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6EC" w:rsidRDefault="005A36EC">
      <w:pPr>
        <w:pStyle w:val="ConsPlusNormal"/>
        <w:jc w:val="both"/>
        <w:outlineLvl w:val="0"/>
      </w:pPr>
      <w:bookmarkStart w:id="0" w:name="_GoBack"/>
      <w:bookmarkEnd w:id="0"/>
    </w:p>
    <w:p w:rsidR="005A36EC" w:rsidRDefault="005A36EC">
      <w:pPr>
        <w:pStyle w:val="ConsPlusTitle"/>
        <w:jc w:val="center"/>
        <w:outlineLvl w:val="0"/>
      </w:pPr>
      <w:r>
        <w:t>ПРАВИТЕЛЬСТВО РОССИЙСКОЙ ФЕДЕРАЦИИ</w:t>
      </w:r>
    </w:p>
    <w:p w:rsidR="005A36EC" w:rsidRDefault="005A36EC">
      <w:pPr>
        <w:pStyle w:val="ConsPlusTitle"/>
        <w:jc w:val="center"/>
      </w:pPr>
    </w:p>
    <w:p w:rsidR="005A36EC" w:rsidRDefault="005A36EC">
      <w:pPr>
        <w:pStyle w:val="ConsPlusTitle"/>
        <w:jc w:val="center"/>
      </w:pPr>
      <w:r>
        <w:t>ПОСТАНОВЛЕНИЕ</w:t>
      </w:r>
    </w:p>
    <w:p w:rsidR="005A36EC" w:rsidRDefault="005A36EC">
      <w:pPr>
        <w:pStyle w:val="ConsPlusTitle"/>
        <w:jc w:val="center"/>
      </w:pPr>
      <w:r>
        <w:t>от 23 декабря 2024 г. N 1875</w:t>
      </w:r>
    </w:p>
    <w:p w:rsidR="005A36EC" w:rsidRDefault="005A36EC">
      <w:pPr>
        <w:pStyle w:val="ConsPlusTitle"/>
        <w:jc w:val="center"/>
      </w:pPr>
    </w:p>
    <w:p w:rsidR="005A36EC" w:rsidRDefault="005A36EC">
      <w:pPr>
        <w:pStyle w:val="ConsPlusTitle"/>
        <w:jc w:val="center"/>
      </w:pPr>
      <w:r>
        <w:t>О МЕРАХ</w:t>
      </w:r>
    </w:p>
    <w:p w:rsidR="005A36EC" w:rsidRDefault="005A36EC">
      <w:pPr>
        <w:pStyle w:val="ConsPlusTitle"/>
        <w:jc w:val="center"/>
      </w:pPr>
      <w:r>
        <w:t>ПО ПРЕДОСТАВЛЕНИЮ НАЦИОНАЛЬНОГО РЕЖИМА ПРИ ОСУЩЕСТВЛЕНИИ</w:t>
      </w:r>
    </w:p>
    <w:p w:rsidR="005A36EC" w:rsidRDefault="005A36EC">
      <w:pPr>
        <w:pStyle w:val="ConsPlusTitle"/>
        <w:jc w:val="center"/>
      </w:pPr>
      <w:r>
        <w:t>ЗАКУПОК ТОВАРОВ, РАБОТ, УСЛУГ ДЛЯ ОБЕСПЕЧЕНИЯ</w:t>
      </w:r>
    </w:p>
    <w:p w:rsidR="005A36EC" w:rsidRDefault="005A36EC">
      <w:pPr>
        <w:pStyle w:val="ConsPlusTitle"/>
        <w:jc w:val="center"/>
      </w:pPr>
      <w:r>
        <w:t>ГОСУДАРСТВЕННЫХ И МУНИЦИПАЛЬНЫХ НУЖД, ЗАКУПОК</w:t>
      </w:r>
    </w:p>
    <w:p w:rsidR="005A36EC" w:rsidRDefault="005A36EC">
      <w:pPr>
        <w:pStyle w:val="ConsPlusTitle"/>
        <w:jc w:val="center"/>
      </w:pPr>
      <w:r>
        <w:t>ТОВАРОВ, РАБОТ, УСЛУГ ОТДЕЛЬНЫМИ ВИДАМИ</w:t>
      </w:r>
    </w:p>
    <w:p w:rsidR="005A36EC" w:rsidRDefault="005A36EC">
      <w:pPr>
        <w:pStyle w:val="ConsPlusTitle"/>
        <w:jc w:val="center"/>
      </w:pPr>
      <w:r>
        <w:t>ЮРИДИЧЕСКИХ ЛИЦ</w:t>
      </w:r>
    </w:p>
    <w:p w:rsidR="005A36EC" w:rsidRDefault="005A36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center"/>
            </w:pPr>
            <w:r>
              <w:rPr>
                <w:color w:val="392C69"/>
              </w:rPr>
              <w:t>Список изменяющих документов</w:t>
            </w:r>
          </w:p>
          <w:p w:rsidR="005A36EC" w:rsidRDefault="005A36EC">
            <w:pPr>
              <w:pStyle w:val="ConsPlusNormal"/>
              <w:jc w:val="center"/>
            </w:pPr>
            <w:proofErr w:type="gramStart"/>
            <w:r>
              <w:rPr>
                <w:color w:val="392C69"/>
              </w:rPr>
              <w:t xml:space="preserve">(в ред. Постановлений Правительства РФ от 18.02.2025 </w:t>
            </w:r>
            <w:hyperlink r:id="rId5">
              <w:r>
                <w:rPr>
                  <w:color w:val="0000FF"/>
                </w:rPr>
                <w:t>N 174</w:t>
              </w:r>
            </w:hyperlink>
            <w:r>
              <w:rPr>
                <w:color w:val="392C69"/>
              </w:rPr>
              <w:t>,</w:t>
            </w:r>
            <w:proofErr w:type="gramEnd"/>
          </w:p>
          <w:p w:rsidR="005A36EC" w:rsidRDefault="005A36EC">
            <w:pPr>
              <w:pStyle w:val="ConsPlusNormal"/>
              <w:jc w:val="center"/>
            </w:pPr>
            <w:r>
              <w:rPr>
                <w:color w:val="392C69"/>
              </w:rPr>
              <w:t xml:space="preserve">от 10.06.2025 </w:t>
            </w:r>
            <w:hyperlink r:id="rId6">
              <w:r>
                <w:rPr>
                  <w:color w:val="0000FF"/>
                </w:rPr>
                <w:t>N 879</w:t>
              </w:r>
            </w:hyperlink>
            <w:r>
              <w:rPr>
                <w:color w:val="392C69"/>
              </w:rPr>
              <w:t xml:space="preserve">, от 29.08.2025 </w:t>
            </w:r>
            <w:hyperlink r:id="rId7">
              <w:r>
                <w:rPr>
                  <w:color w:val="0000FF"/>
                </w:rPr>
                <w:t>N 1326</w:t>
              </w:r>
            </w:hyperlink>
            <w:r>
              <w:rPr>
                <w:color w:val="392C69"/>
              </w:rPr>
              <w:t xml:space="preserve">, от 27.09.2025 </w:t>
            </w:r>
            <w:hyperlink r:id="rId8">
              <w:r>
                <w:rPr>
                  <w:color w:val="0000FF"/>
                </w:rPr>
                <w:t>N 1478</w:t>
              </w:r>
            </w:hyperlink>
            <w:r>
              <w:rPr>
                <w:color w:val="392C69"/>
              </w:rPr>
              <w:t>,</w:t>
            </w:r>
          </w:p>
          <w:p w:rsidR="005A36EC" w:rsidRDefault="005A36EC">
            <w:pPr>
              <w:pStyle w:val="ConsPlusNormal"/>
              <w:jc w:val="center"/>
            </w:pPr>
            <w:r>
              <w:rPr>
                <w:color w:val="392C69"/>
              </w:rPr>
              <w:t xml:space="preserve">от 28.11.2025 </w:t>
            </w:r>
            <w:hyperlink r:id="rId9">
              <w:r>
                <w:rPr>
                  <w:color w:val="0000FF"/>
                </w:rPr>
                <w:t>N 1937</w:t>
              </w:r>
            </w:hyperlink>
            <w:r>
              <w:rPr>
                <w:color w:val="392C69"/>
              </w:rPr>
              <w:t xml:space="preserve">, от 18.12.2025 </w:t>
            </w:r>
            <w:hyperlink r:id="rId10">
              <w:r>
                <w:rPr>
                  <w:color w:val="0000FF"/>
                </w:rPr>
                <w:t>N 2062</w:t>
              </w:r>
            </w:hyperlink>
            <w:r>
              <w:rPr>
                <w:color w:val="392C69"/>
              </w:rPr>
              <w:t xml:space="preserve">, от 19.12.2025 </w:t>
            </w:r>
            <w:hyperlink r:id="rId11">
              <w:r>
                <w:rPr>
                  <w:color w:val="0000FF"/>
                </w:rPr>
                <w:t>N 2067</w:t>
              </w:r>
            </w:hyperlink>
            <w:r>
              <w:rPr>
                <w:color w:val="392C69"/>
              </w:rPr>
              <w:t>,</w:t>
            </w:r>
          </w:p>
          <w:p w:rsidR="005A36EC" w:rsidRDefault="005A36EC">
            <w:pPr>
              <w:pStyle w:val="ConsPlusNormal"/>
              <w:jc w:val="center"/>
            </w:pPr>
            <w:r>
              <w:rPr>
                <w:color w:val="392C69"/>
              </w:rPr>
              <w:t xml:space="preserve">от 23.12.2025 </w:t>
            </w:r>
            <w:hyperlink r:id="rId12">
              <w:r>
                <w:rPr>
                  <w:color w:val="0000FF"/>
                </w:rPr>
                <w:t>N 2098</w:t>
              </w:r>
            </w:hyperlink>
            <w:r>
              <w:rPr>
                <w:color w:val="392C69"/>
              </w:rPr>
              <w:t xml:space="preserve">, от 30.12.2025 </w:t>
            </w:r>
            <w:hyperlink r:id="rId13">
              <w:r>
                <w:rPr>
                  <w:color w:val="0000FF"/>
                </w:rPr>
                <w:t>N 2225</w:t>
              </w:r>
            </w:hyperlink>
            <w:r>
              <w:rPr>
                <w:color w:val="392C69"/>
              </w:rPr>
              <w:t xml:space="preserve">, от 28.01.2026 </w:t>
            </w:r>
            <w:hyperlink r:id="rId14">
              <w:r>
                <w:rPr>
                  <w:color w:val="0000FF"/>
                </w:rPr>
                <w:t>N 61</w:t>
              </w:r>
            </w:hyperlink>
            <w:r>
              <w:rPr>
                <w:color w:val="392C69"/>
              </w:rPr>
              <w:t>,</w:t>
            </w:r>
          </w:p>
          <w:p w:rsidR="005A36EC" w:rsidRDefault="005A36EC">
            <w:pPr>
              <w:pStyle w:val="ConsPlusNormal"/>
              <w:jc w:val="center"/>
            </w:pPr>
            <w:r>
              <w:rPr>
                <w:color w:val="392C69"/>
              </w:rPr>
              <w:t xml:space="preserve">от 11.02.2026 </w:t>
            </w:r>
            <w:hyperlink r:id="rId15">
              <w:r>
                <w:rPr>
                  <w:color w:val="0000FF"/>
                </w:rPr>
                <w:t>N 119</w:t>
              </w:r>
            </w:hyperlink>
            <w:r>
              <w:rPr>
                <w:color w:val="392C69"/>
              </w:rPr>
              <w:t xml:space="preserve">, от 04.05.2026 </w:t>
            </w:r>
            <w:hyperlink r:id="rId16">
              <w:r>
                <w:rPr>
                  <w:color w:val="0000FF"/>
                </w:rPr>
                <w:t>N 513</w:t>
              </w:r>
            </w:hyperlink>
            <w:r>
              <w:rPr>
                <w:color w:val="392C69"/>
              </w:rPr>
              <w:t xml:space="preserve">, от 23.06.2026 </w:t>
            </w:r>
            <w:hyperlink r:id="rId17">
              <w:r>
                <w:rPr>
                  <w:color w:val="0000FF"/>
                </w:rPr>
                <w:t>N 777</w:t>
              </w:r>
            </w:hyperlink>
            <w:r>
              <w:rPr>
                <w:color w:val="392C69"/>
              </w:rPr>
              <w:t>,</w:t>
            </w:r>
          </w:p>
          <w:p w:rsidR="005A36EC" w:rsidRDefault="005A36EC">
            <w:pPr>
              <w:pStyle w:val="ConsPlusNormal"/>
              <w:jc w:val="center"/>
            </w:pPr>
            <w:r>
              <w:rPr>
                <w:color w:val="392C69"/>
              </w:rPr>
              <w:t xml:space="preserve">от 03.07.2026 </w:t>
            </w:r>
            <w:hyperlink r:id="rId18">
              <w:r>
                <w:rPr>
                  <w:color w:val="0000FF"/>
                </w:rPr>
                <w:t>N 835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ind w:firstLine="540"/>
        <w:jc w:val="both"/>
      </w:pPr>
    </w:p>
    <w:p w:rsidR="005A36EC" w:rsidRDefault="005A36EC">
      <w:pPr>
        <w:pStyle w:val="ConsPlusNormal"/>
        <w:ind w:firstLine="540"/>
        <w:jc w:val="both"/>
      </w:pPr>
      <w:r>
        <w:t xml:space="preserve">В соответствии со </w:t>
      </w:r>
      <w:hyperlink r:id="rId19">
        <w:r>
          <w:rPr>
            <w:color w:val="0000FF"/>
          </w:rPr>
          <w:t>статьями 14</w:t>
        </w:r>
      </w:hyperlink>
      <w:r>
        <w:t xml:space="preserve">, </w:t>
      </w:r>
      <w:hyperlink r:id="rId20">
        <w:r>
          <w:rPr>
            <w:color w:val="0000FF"/>
          </w:rPr>
          <w:t>22</w:t>
        </w:r>
      </w:hyperlink>
      <w:r>
        <w:t xml:space="preserve">, </w:t>
      </w:r>
      <w:hyperlink r:id="rId21">
        <w:r>
          <w:rPr>
            <w:color w:val="0000FF"/>
          </w:rPr>
          <w:t>27</w:t>
        </w:r>
      </w:hyperlink>
      <w:r>
        <w:t xml:space="preserve">, </w:t>
      </w:r>
      <w:hyperlink r:id="rId22">
        <w:r>
          <w:rPr>
            <w:color w:val="0000FF"/>
          </w:rPr>
          <w:t>33</w:t>
        </w:r>
      </w:hyperlink>
      <w:r>
        <w:t xml:space="preserve"> и </w:t>
      </w:r>
      <w:hyperlink r:id="rId23">
        <w:r>
          <w:rPr>
            <w:color w:val="0000FF"/>
          </w:rPr>
          <w:t>34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w:t>
      </w:r>
      <w:hyperlink r:id="rId24">
        <w:r>
          <w:rPr>
            <w:color w:val="0000FF"/>
          </w:rPr>
          <w:t>статьями 3</w:t>
        </w:r>
      </w:hyperlink>
      <w:r>
        <w:t xml:space="preserve"> и </w:t>
      </w:r>
      <w:hyperlink r:id="rId25">
        <w:r>
          <w:rPr>
            <w:color w:val="0000FF"/>
          </w:rPr>
          <w:t>3.1-4</w:t>
        </w:r>
      </w:hyperlink>
      <w:r>
        <w:t xml:space="preserve"> Федерального закона "О закупках товаров, работ, услуг отдельными видами юридических лиц" Правительство Российской Федерации постановляет:</w:t>
      </w:r>
    </w:p>
    <w:p w:rsidR="005A36EC" w:rsidRDefault="005A36EC">
      <w:pPr>
        <w:pStyle w:val="ConsPlusNormal"/>
        <w:spacing w:before="220"/>
        <w:ind w:firstLine="540"/>
        <w:jc w:val="both"/>
      </w:pPr>
      <w:bookmarkStart w:id="1" w:name="P21"/>
      <w:bookmarkEnd w:id="1"/>
      <w:r>
        <w:t xml:space="preserve">1. Установить при осуществлении закупок в соответствии с Федеральным </w:t>
      </w:r>
      <w:hyperlink r:id="rId26">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w:t>
      </w:r>
      <w:hyperlink r:id="rId27">
        <w:r>
          <w:rPr>
            <w:color w:val="0000FF"/>
          </w:rPr>
          <w:t>законом</w:t>
        </w:r>
      </w:hyperlink>
      <w:r>
        <w:t xml:space="preserve"> "О закупках товаров, работ, услуг отдельными видами юридических лиц":</w:t>
      </w:r>
    </w:p>
    <w:p w:rsidR="005A36EC" w:rsidRDefault="005A36EC">
      <w:pPr>
        <w:pStyle w:val="ConsPlusNormal"/>
        <w:spacing w:before="220"/>
        <w:ind w:firstLine="540"/>
        <w:jc w:val="both"/>
      </w:pPr>
      <w:bookmarkStart w:id="2" w:name="P22"/>
      <w:bookmarkEnd w:id="2"/>
      <w:proofErr w:type="gramStart"/>
      <w: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w:anchor="P262">
        <w:r>
          <w:rPr>
            <w:color w:val="0000FF"/>
          </w:rPr>
          <w:t>приложению N 1</w:t>
        </w:r>
      </w:hyperlink>
      <w:r>
        <w:t>,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w:t>
      </w:r>
      <w:proofErr w:type="gramEnd"/>
      <w:r>
        <w:t xml:space="preserve"> государств, работ, услуг, соответственно выполняемых, оказываемых иностранными лицами;</w:t>
      </w:r>
    </w:p>
    <w:p w:rsidR="005A36EC" w:rsidRDefault="005A36EC">
      <w:pPr>
        <w:pStyle w:val="ConsPlusNormal"/>
        <w:jc w:val="both"/>
      </w:pPr>
      <w:r>
        <w:t xml:space="preserve">(в ред. </w:t>
      </w:r>
      <w:hyperlink r:id="rId28">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bookmarkStart w:id="3" w:name="P24"/>
      <w:bookmarkEnd w:id="3"/>
      <w: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783">
        <w:r>
          <w:rPr>
            <w:color w:val="0000FF"/>
          </w:rPr>
          <w:t>приложению N 2</w:t>
        </w:r>
      </w:hyperlink>
      <w:r>
        <w:t>;</w:t>
      </w:r>
    </w:p>
    <w:p w:rsidR="005A36EC" w:rsidRDefault="005A36EC">
      <w:pPr>
        <w:pStyle w:val="ConsPlusNormal"/>
        <w:spacing w:before="220"/>
        <w:ind w:firstLine="540"/>
        <w:jc w:val="both"/>
      </w:pPr>
      <w:bookmarkStart w:id="4" w:name="P25"/>
      <w:bookmarkEnd w:id="4"/>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5A36EC" w:rsidRDefault="005A36EC">
      <w:pPr>
        <w:pStyle w:val="ConsPlusNormal"/>
        <w:spacing w:before="220"/>
        <w:ind w:firstLine="540"/>
        <w:jc w:val="both"/>
      </w:pPr>
      <w:bookmarkStart w:id="5" w:name="P26"/>
      <w:bookmarkEnd w:id="5"/>
      <w:r>
        <w:t xml:space="preserve">2. </w:t>
      </w:r>
      <w:proofErr w:type="gramStart"/>
      <w:r>
        <w:t xml:space="preserve">Установить минимальную обязательную долю закупок товаров российского происхождения по перечню согласно </w:t>
      </w:r>
      <w:hyperlink w:anchor="P2525">
        <w:r>
          <w:rPr>
            <w:color w:val="0000FF"/>
          </w:rPr>
          <w:t>приложению N 3</w:t>
        </w:r>
      </w:hyperlink>
      <w:r>
        <w:t xml:space="preserve"> при осуществлении с учетом положений </w:t>
      </w:r>
      <w:hyperlink w:anchor="P96">
        <w:r>
          <w:rPr>
            <w:color w:val="0000FF"/>
          </w:rPr>
          <w:t>подпункта "л" пункта 4</w:t>
        </w:r>
      </w:hyperlink>
      <w:r>
        <w:t xml:space="preserve"> настоящего постановления закупок в соответствии с Федеральным </w:t>
      </w:r>
      <w:hyperlink r:id="rId29">
        <w:r>
          <w:rPr>
            <w:color w:val="0000FF"/>
          </w:rPr>
          <w:t>законом</w:t>
        </w:r>
      </w:hyperlink>
      <w:r>
        <w:t xml:space="preserve"> "О закупках товаров, работ, услуг отдельными видами юридических лиц", определенную в процентном отношении к объему закупок соответствующих товаров (в том числе товаров, поставляемых при выполнении закупаемых работ, оказании закупаемых</w:t>
      </w:r>
      <w:proofErr w:type="gramEnd"/>
      <w:r>
        <w:t xml:space="preserve"> услуг), осуществленных </w:t>
      </w:r>
      <w:r>
        <w:lastRenderedPageBreak/>
        <w:t>заказчиком в отчетном году.</w:t>
      </w:r>
    </w:p>
    <w:p w:rsidR="005A36EC" w:rsidRDefault="005A36EC">
      <w:pPr>
        <w:pStyle w:val="ConsPlusNormal"/>
        <w:spacing w:before="220"/>
        <w:ind w:firstLine="540"/>
        <w:jc w:val="both"/>
      </w:pPr>
      <w:r>
        <w:t>3. Установить, что информацией и документами, подтверждающими страну происхождения товара для целей настоящего постановления, являются:</w:t>
      </w:r>
    </w:p>
    <w:p w:rsidR="005A36EC" w:rsidRDefault="005A36EC">
      <w:pPr>
        <w:pStyle w:val="ConsPlusNormal"/>
        <w:spacing w:before="220"/>
        <w:ind w:firstLine="540"/>
        <w:jc w:val="both"/>
      </w:pPr>
      <w:bookmarkStart w:id="6" w:name="P28"/>
      <w:bookmarkEnd w:id="6"/>
      <w:proofErr w:type="gramStart"/>
      <w:r>
        <w:t xml:space="preserve">а) для подтверждения происхождения товаров, указанных в </w:t>
      </w:r>
      <w:hyperlink w:anchor="P277">
        <w:r>
          <w:rPr>
            <w:color w:val="0000FF"/>
          </w:rPr>
          <w:t>позициях 1</w:t>
        </w:r>
      </w:hyperlink>
      <w:r>
        <w:t xml:space="preserve"> - </w:t>
      </w:r>
      <w:hyperlink w:anchor="P737">
        <w:r>
          <w:rPr>
            <w:color w:val="0000FF"/>
          </w:rPr>
          <w:t>145</w:t>
        </w:r>
      </w:hyperlink>
      <w:r>
        <w:t xml:space="preserve"> приложения N 1 к настоящему постановлению, </w:t>
      </w:r>
      <w:hyperlink w:anchor="P799">
        <w:r>
          <w:rPr>
            <w:color w:val="0000FF"/>
          </w:rPr>
          <w:t>позициях 1</w:t>
        </w:r>
      </w:hyperlink>
      <w:r>
        <w:t xml:space="preserve"> - </w:t>
      </w:r>
      <w:hyperlink w:anchor="P2420">
        <w:r>
          <w:rPr>
            <w:color w:val="0000FF"/>
          </w:rPr>
          <w:t>433</w:t>
        </w:r>
      </w:hyperlink>
      <w:r>
        <w:t xml:space="preserve"> приложения N 2 к настоящему постановлению, </w:t>
      </w:r>
      <w:hyperlink w:anchor="P2525">
        <w:r>
          <w:rPr>
            <w:color w:val="0000FF"/>
          </w:rPr>
          <w:t>приложении N 3</w:t>
        </w:r>
      </w:hyperlink>
      <w:r>
        <w:t xml:space="preserve"> к настоящему постановлению, из Российской Федерации - номер реестровой записи из реестра российской промышленной продукции, предусмотренного </w:t>
      </w:r>
      <w:hyperlink r:id="rId30">
        <w:r>
          <w:rPr>
            <w:color w:val="0000FF"/>
          </w:rPr>
          <w:t>статьей 17.1</w:t>
        </w:r>
      </w:hyperlink>
      <w:r>
        <w:t xml:space="preserve"> Федерального закона "О промышленной политике в Российской Федерации" (далее - реестр российской промышленной продукции), и справка</w:t>
      </w:r>
      <w:proofErr w:type="gramEnd"/>
      <w:r>
        <w:t xml:space="preserve">, </w:t>
      </w:r>
      <w:proofErr w:type="gramStart"/>
      <w:r>
        <w:t>подтверждающая</w:t>
      </w:r>
      <w:proofErr w:type="gramEnd"/>
      <w:r>
        <w:t xml:space="preserve"> наличие специального инвестиционного контракта и предусмотренная </w:t>
      </w:r>
      <w:hyperlink r:id="rId31">
        <w:r>
          <w:rPr>
            <w:color w:val="0000FF"/>
          </w:rPr>
          <w:t>пунктом 1(1)</w:t>
        </w:r>
      </w:hyperlink>
      <w:r>
        <w:t xml:space="preserve">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5A36EC" w:rsidRDefault="005A36EC">
      <w:pPr>
        <w:pStyle w:val="ConsPlusNormal"/>
        <w:jc w:val="both"/>
      </w:pPr>
      <w:r>
        <w:t xml:space="preserve">(в ред. </w:t>
      </w:r>
      <w:hyperlink r:id="rId32">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bookmarkStart w:id="7" w:name="P30"/>
      <w:bookmarkEnd w:id="7"/>
      <w:proofErr w:type="gramStart"/>
      <w: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33">
        <w:r>
          <w:rPr>
            <w:color w:val="0000FF"/>
          </w:rPr>
          <w:t>постановлением</w:t>
        </w:r>
      </w:hyperlink>
      <w: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34">
        <w:r>
          <w:rPr>
            <w:color w:val="0000FF"/>
          </w:rPr>
          <w:t>постановлением</w:t>
        </w:r>
        <w:proofErr w:type="gramEnd"/>
      </w:hyperlink>
      <w:r>
        <w:t xml:space="preserve"> </w:t>
      </w:r>
      <w:proofErr w:type="gramStart"/>
      <w:r>
        <w:t xml:space="preserve">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w:t>
      </w:r>
      <w:hyperlink r:id="rId35">
        <w:r>
          <w:rPr>
            <w:color w:val="0000FF"/>
          </w:rPr>
          <w:t>постановлением</w:t>
        </w:r>
      </w:hyperlink>
      <w: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roofErr w:type="gramEnd"/>
    </w:p>
    <w:p w:rsidR="005A36EC" w:rsidRDefault="005A36EC">
      <w:pPr>
        <w:pStyle w:val="ConsPlusNormal"/>
        <w:jc w:val="both"/>
      </w:pPr>
      <w:r>
        <w:t xml:space="preserve">(в ред. </w:t>
      </w:r>
      <w:hyperlink r:id="rId36">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r>
        <w:t xml:space="preserve">информацию об уровне радиоэлектронной продукции (для товара, являющегося в соответствии с </w:t>
      </w:r>
      <w:hyperlink r:id="rId37">
        <w:r>
          <w:rPr>
            <w:color w:val="0000FF"/>
          </w:rPr>
          <w:t>постановлением</w:t>
        </w:r>
      </w:hyperlink>
      <w:r>
        <w:t xml:space="preserve">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5A36EC" w:rsidRDefault="005A36EC">
      <w:pPr>
        <w:pStyle w:val="ConsPlusNormal"/>
        <w:spacing w:before="220"/>
        <w:ind w:firstLine="540"/>
        <w:jc w:val="both"/>
      </w:pPr>
      <w:bookmarkStart w:id="8" w:name="P33"/>
      <w:bookmarkEnd w:id="8"/>
      <w:proofErr w:type="gramStart"/>
      <w:r>
        <w:t xml:space="preserve">б) для подтверждения происхождения товаров, указанных в </w:t>
      </w:r>
      <w:hyperlink w:anchor="P277">
        <w:r>
          <w:rPr>
            <w:color w:val="0000FF"/>
          </w:rPr>
          <w:t>позициях 1</w:t>
        </w:r>
      </w:hyperlink>
      <w:r>
        <w:t xml:space="preserve"> - </w:t>
      </w:r>
      <w:hyperlink w:anchor="P737">
        <w:r>
          <w:rPr>
            <w:color w:val="0000FF"/>
          </w:rPr>
          <w:t>145</w:t>
        </w:r>
      </w:hyperlink>
      <w:r>
        <w:t xml:space="preserve"> приложения N 1 к настоящему постановлению, </w:t>
      </w:r>
      <w:hyperlink w:anchor="P799">
        <w:r>
          <w:rPr>
            <w:color w:val="0000FF"/>
          </w:rPr>
          <w:t>позициях 1</w:t>
        </w:r>
      </w:hyperlink>
      <w:r>
        <w:t xml:space="preserve"> - </w:t>
      </w:r>
      <w:hyperlink w:anchor="P2420">
        <w:r>
          <w:rPr>
            <w:color w:val="0000FF"/>
          </w:rPr>
          <w:t>433</w:t>
        </w:r>
      </w:hyperlink>
      <w:r>
        <w:t xml:space="preserve"> приложения N 2 к настоящему постановлению, </w:t>
      </w:r>
      <w:hyperlink w:anchor="P2525">
        <w:r>
          <w:rPr>
            <w:color w:val="0000FF"/>
          </w:rPr>
          <w:t>приложении N 3</w:t>
        </w:r>
      </w:hyperlink>
      <w:r>
        <w:t xml:space="preserve">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38">
        <w:r>
          <w:rPr>
            <w:color w:val="0000FF"/>
          </w:rPr>
          <w:t>порядок</w:t>
        </w:r>
      </w:hyperlink>
      <w:r>
        <w:t xml:space="preserve"> формирования и ведения которого устанавливается</w:t>
      </w:r>
      <w:proofErr w:type="gramEnd"/>
      <w:r>
        <w:t xml:space="preserve"> правом Евразийского экономического союза (далее - евразийский реестр промышленных товаров), </w:t>
      </w:r>
      <w:proofErr w:type="gramStart"/>
      <w:r>
        <w:t>содержащей</w:t>
      </w:r>
      <w:proofErr w:type="gramEnd"/>
      <w:r>
        <w:t xml:space="preserve"> в том числе:</w:t>
      </w:r>
    </w:p>
    <w:p w:rsidR="005A36EC" w:rsidRDefault="005A36EC">
      <w:pPr>
        <w:pStyle w:val="ConsPlusNormal"/>
        <w:spacing w:before="220"/>
        <w:ind w:firstLine="540"/>
        <w:jc w:val="both"/>
      </w:pPr>
      <w:proofErr w:type="gramStart"/>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5A36EC" w:rsidRDefault="005A36EC">
      <w:pPr>
        <w:pStyle w:val="ConsPlusNormal"/>
        <w:spacing w:before="220"/>
        <w:ind w:firstLine="540"/>
        <w:jc w:val="both"/>
      </w:pPr>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5A36EC" w:rsidRDefault="005A36EC">
      <w:pPr>
        <w:pStyle w:val="ConsPlusNormal"/>
        <w:spacing w:before="220"/>
        <w:ind w:firstLine="540"/>
        <w:jc w:val="both"/>
      </w:pPr>
      <w:proofErr w:type="gramStart"/>
      <w:r>
        <w:lastRenderedPageBreak/>
        <w:t xml:space="preserve">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w:t>
      </w:r>
      <w:hyperlink w:anchor="P123">
        <w:r>
          <w:rPr>
            <w:color w:val="0000FF"/>
          </w:rPr>
          <w:t>подпунктов "у"</w:t>
        </w:r>
      </w:hyperlink>
      <w:r>
        <w:t xml:space="preserve"> и </w:t>
      </w:r>
      <w:hyperlink w:anchor="P127">
        <w:r>
          <w:rPr>
            <w:color w:val="0000FF"/>
          </w:rPr>
          <w:t>"ф" пункта 4</w:t>
        </w:r>
      </w:hyperlink>
      <w:r>
        <w:t xml:space="preserve">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w:t>
      </w:r>
      <w:proofErr w:type="gramEnd"/>
      <w:r>
        <w:t xml:space="preserve">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w:t>
      </w:r>
      <w:hyperlink r:id="rId39">
        <w:r>
          <w:rPr>
            <w:color w:val="0000FF"/>
          </w:rPr>
          <w:t>порядке</w:t>
        </w:r>
      </w:hyperlink>
      <w:r>
        <w:t>;</w:t>
      </w:r>
    </w:p>
    <w:p w:rsidR="005A36EC" w:rsidRDefault="005A36EC">
      <w:pPr>
        <w:pStyle w:val="ConsPlusNormal"/>
        <w:spacing w:before="220"/>
        <w:ind w:firstLine="540"/>
        <w:jc w:val="both"/>
      </w:pPr>
      <w:r>
        <w:t xml:space="preserve">г) для подтверждения происхождения программ для электронных вычислительных машин и (или) баз данных (далее - программное обеспечение), указанных в </w:t>
      </w:r>
      <w:hyperlink w:anchor="P742">
        <w:r>
          <w:rPr>
            <w:color w:val="0000FF"/>
          </w:rPr>
          <w:t>позиции 146</w:t>
        </w:r>
      </w:hyperlink>
      <w:r>
        <w:t xml:space="preserve">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5A36EC" w:rsidRDefault="005A36EC">
      <w:pPr>
        <w:pStyle w:val="ConsPlusNormal"/>
        <w:spacing w:before="220"/>
        <w:ind w:firstLine="540"/>
        <w:jc w:val="both"/>
      </w:pPr>
      <w:proofErr w:type="gramStart"/>
      <w:r>
        <w:t xml:space="preserve">д) для подтверждения происхождения программного обеспечения, указанного в </w:t>
      </w:r>
      <w:hyperlink w:anchor="P742">
        <w:r>
          <w:rPr>
            <w:color w:val="0000FF"/>
          </w:rPr>
          <w:t>позиции 146</w:t>
        </w:r>
      </w:hyperlink>
      <w:r>
        <w:t xml:space="preserve"> приложения N 1 к настоящему постановлению, из Российской Федерации и его соответствия требованиям, установленным </w:t>
      </w:r>
      <w:hyperlink r:id="rId40">
        <w:r>
          <w:rPr>
            <w:color w:val="0000FF"/>
          </w:rPr>
          <w:t>частями 3.7</w:t>
        </w:r>
      </w:hyperlink>
      <w:r>
        <w:t xml:space="preserve"> и </w:t>
      </w:r>
      <w:hyperlink r:id="rId41">
        <w:r>
          <w:rPr>
            <w:color w:val="0000FF"/>
          </w:rPr>
          <w:t>3.9 статьи 2</w:t>
        </w:r>
      </w:hyperlink>
      <w: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w:t>
      </w:r>
      <w:proofErr w:type="gramEnd"/>
      <w:r>
        <w:t xml:space="preserve">, </w:t>
      </w:r>
      <w:proofErr w:type="gramStart"/>
      <w:r>
        <w:t>содержащей</w:t>
      </w:r>
      <w:proofErr w:type="gramEnd"/>
      <w:r>
        <w:t xml:space="preserve"> информацию о соответствии программного обеспечения требованиям к доверенному программному обеспечению;</w:t>
      </w:r>
    </w:p>
    <w:p w:rsidR="005A36EC" w:rsidRDefault="005A36EC">
      <w:pPr>
        <w:pStyle w:val="ConsPlusNormal"/>
        <w:jc w:val="both"/>
      </w:pPr>
      <w:r>
        <w:t>(</w:t>
      </w:r>
      <w:proofErr w:type="spellStart"/>
      <w:r>
        <w:t>пп</w:t>
      </w:r>
      <w:proofErr w:type="spellEnd"/>
      <w:r>
        <w:t xml:space="preserve">. "д" в ред. </w:t>
      </w:r>
      <w:hyperlink r:id="rId42">
        <w:r>
          <w:rPr>
            <w:color w:val="0000FF"/>
          </w:rPr>
          <w:t>Постановления</w:t>
        </w:r>
      </w:hyperlink>
      <w:r>
        <w:t xml:space="preserve"> Правительства РФ от 28.11.2025 N 1937)</w:t>
      </w:r>
    </w:p>
    <w:p w:rsidR="005A36EC" w:rsidRDefault="005A36EC">
      <w:pPr>
        <w:pStyle w:val="ConsPlusNormal"/>
        <w:spacing w:before="220"/>
        <w:ind w:firstLine="540"/>
        <w:jc w:val="both"/>
      </w:pPr>
      <w:proofErr w:type="gramStart"/>
      <w:r>
        <w:t xml:space="preserve">е) для подтверждения происхождения программного обеспечения, указанного в </w:t>
      </w:r>
      <w:hyperlink w:anchor="P742">
        <w:r>
          <w:rPr>
            <w:color w:val="0000FF"/>
          </w:rPr>
          <w:t>позиции 146</w:t>
        </w:r>
      </w:hyperlink>
      <w:r>
        <w:t xml:space="preserve">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roofErr w:type="gramEnd"/>
    </w:p>
    <w:p w:rsidR="005A36EC" w:rsidRDefault="005A36EC">
      <w:pPr>
        <w:pStyle w:val="ConsPlusNormal"/>
        <w:spacing w:before="220"/>
        <w:ind w:firstLine="540"/>
        <w:jc w:val="both"/>
      </w:pPr>
      <w:proofErr w:type="gramStart"/>
      <w:r>
        <w:t xml:space="preserve">ж) для подтверждения происхождения программного обеспечения, указанного в </w:t>
      </w:r>
      <w:hyperlink w:anchor="P742">
        <w:r>
          <w:rPr>
            <w:color w:val="0000FF"/>
          </w:rPr>
          <w:t>позиции 146</w:t>
        </w:r>
      </w:hyperlink>
      <w:r>
        <w:t xml:space="preserve">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roofErr w:type="gramEnd"/>
    </w:p>
    <w:p w:rsidR="005A36EC" w:rsidRDefault="005A36EC">
      <w:pPr>
        <w:pStyle w:val="ConsPlusNormal"/>
        <w:jc w:val="both"/>
      </w:pPr>
      <w:r>
        <w:t>(</w:t>
      </w:r>
      <w:proofErr w:type="spellStart"/>
      <w:r>
        <w:t>пп</w:t>
      </w:r>
      <w:proofErr w:type="spellEnd"/>
      <w:r>
        <w:t xml:space="preserve">. "ж" в ред. </w:t>
      </w:r>
      <w:hyperlink r:id="rId43">
        <w:r>
          <w:rPr>
            <w:color w:val="0000FF"/>
          </w:rPr>
          <w:t>Постановления</w:t>
        </w:r>
      </w:hyperlink>
      <w:r>
        <w:t xml:space="preserve"> Правительства РФ от 28.11.2025 N 1937)</w:t>
      </w:r>
    </w:p>
    <w:p w:rsidR="005A36EC" w:rsidRDefault="005A36EC">
      <w:pPr>
        <w:pStyle w:val="ConsPlusNormal"/>
        <w:spacing w:before="220"/>
        <w:ind w:firstLine="540"/>
        <w:jc w:val="both"/>
      </w:pPr>
      <w:bookmarkStart w:id="9" w:name="P43"/>
      <w:bookmarkEnd w:id="9"/>
      <w:proofErr w:type="gramStart"/>
      <w:r>
        <w:t xml:space="preserve">з) указание в заявке на участие в закупке наименования страны происхождения товара (в случае осуществления закупки в соответствии с Федеральным </w:t>
      </w:r>
      <w:hyperlink r:id="rId44">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такое указание осуществляется в соответствии с </w:t>
      </w:r>
      <w:hyperlink r:id="rId45">
        <w:r>
          <w:rPr>
            <w:color w:val="0000FF"/>
          </w:rPr>
          <w:t>подпунктом "б" пункта 2 части 1 статьи 43</w:t>
        </w:r>
      </w:hyperlink>
      <w:r>
        <w:t xml:space="preserve"> указанного Федерального закона):</w:t>
      </w:r>
      <w:proofErr w:type="gramEnd"/>
    </w:p>
    <w:p w:rsidR="005A36EC" w:rsidRDefault="005A36EC">
      <w:pPr>
        <w:pStyle w:val="ConsPlusNormal"/>
        <w:jc w:val="both"/>
      </w:pPr>
      <w:r>
        <w:t xml:space="preserve">(в ред. </w:t>
      </w:r>
      <w:hyperlink r:id="rId46">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r>
        <w:t xml:space="preserve">для подтверждения происхождения товаров из Российской Федерации, не указанных в </w:t>
      </w:r>
      <w:hyperlink w:anchor="P277">
        <w:r>
          <w:rPr>
            <w:color w:val="0000FF"/>
          </w:rPr>
          <w:t>позициях 1</w:t>
        </w:r>
      </w:hyperlink>
      <w:r>
        <w:t xml:space="preserve"> - </w:t>
      </w:r>
      <w:hyperlink w:anchor="P742">
        <w:r>
          <w:rPr>
            <w:color w:val="0000FF"/>
          </w:rPr>
          <w:t>146</w:t>
        </w:r>
      </w:hyperlink>
      <w:r>
        <w:t xml:space="preserve"> приложения N 1 к настоящему постановлению, </w:t>
      </w:r>
      <w:hyperlink w:anchor="P799">
        <w:r>
          <w:rPr>
            <w:color w:val="0000FF"/>
          </w:rPr>
          <w:t>позициях 1</w:t>
        </w:r>
      </w:hyperlink>
      <w:r>
        <w:t xml:space="preserve"> - </w:t>
      </w:r>
      <w:hyperlink w:anchor="P2420">
        <w:r>
          <w:rPr>
            <w:color w:val="0000FF"/>
          </w:rPr>
          <w:t>433</w:t>
        </w:r>
      </w:hyperlink>
      <w:r>
        <w:t xml:space="preserve"> приложения N 2 к настоящему постановлению;</w:t>
      </w:r>
    </w:p>
    <w:p w:rsidR="005A36EC" w:rsidRDefault="005A36EC">
      <w:pPr>
        <w:pStyle w:val="ConsPlusNormal"/>
        <w:spacing w:before="220"/>
        <w:ind w:firstLine="540"/>
        <w:jc w:val="both"/>
      </w:pPr>
      <w:bookmarkStart w:id="10" w:name="P46"/>
      <w:bookmarkEnd w:id="10"/>
      <w:proofErr w:type="gramStart"/>
      <w:r>
        <w:t xml:space="preserve">для подтверждения происхождения товаров из Российской Федерации, указанных в </w:t>
      </w:r>
      <w:hyperlink w:anchor="P799">
        <w:r>
          <w:rPr>
            <w:color w:val="0000FF"/>
          </w:rPr>
          <w:t>позициях 1</w:t>
        </w:r>
      </w:hyperlink>
      <w:r>
        <w:t xml:space="preserve"> - </w:t>
      </w:r>
      <w:hyperlink w:anchor="P2420">
        <w:r>
          <w:rPr>
            <w:color w:val="0000FF"/>
          </w:rPr>
          <w:t>433</w:t>
        </w:r>
      </w:hyperlink>
      <w:r>
        <w:t xml:space="preserve"> приложения N 2 к настоящему постановлению (если отсутствие в реестре </w:t>
      </w:r>
      <w:r>
        <w:lastRenderedPageBreak/>
        <w:t xml:space="preserve">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hyperlink w:anchor="P185">
        <w:r>
          <w:rPr>
            <w:color w:val="0000FF"/>
          </w:rPr>
          <w:t>абзацем четвертым подпункта "а" пункта 7</w:t>
        </w:r>
      </w:hyperlink>
      <w:r>
        <w:t xml:space="preserve"> настоящего постановления или при осуществлении в соответствии с Федеральным </w:t>
      </w:r>
      <w:hyperlink r:id="rId47">
        <w:r>
          <w:rPr>
            <w:color w:val="0000FF"/>
          </w:rPr>
          <w:t>законом</w:t>
        </w:r>
      </w:hyperlink>
      <w:r>
        <w:t xml:space="preserve"> "О закупках товаров, работ, услуг отдельными видами</w:t>
      </w:r>
      <w:proofErr w:type="gramEnd"/>
      <w:r>
        <w:t xml:space="preserve">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5A36EC" w:rsidRDefault="005A36EC">
      <w:pPr>
        <w:pStyle w:val="ConsPlusNormal"/>
        <w:jc w:val="both"/>
      </w:pPr>
      <w:r>
        <w:t xml:space="preserve">(абзац введен </w:t>
      </w:r>
      <w:hyperlink r:id="rId48">
        <w:r>
          <w:rPr>
            <w:color w:val="0000FF"/>
          </w:rPr>
          <w:t>Постановлением</w:t>
        </w:r>
      </w:hyperlink>
      <w:r>
        <w:t xml:space="preserve"> Правительства РФ от 10.06.2025 N 879; в ред. </w:t>
      </w:r>
      <w:hyperlink r:id="rId49">
        <w:r>
          <w:rPr>
            <w:color w:val="0000FF"/>
          </w:rPr>
          <w:t>Постановления</w:t>
        </w:r>
      </w:hyperlink>
      <w:r>
        <w:t xml:space="preserve"> Правительства РФ от 30.12.2025 N 2225)</w:t>
      </w:r>
    </w:p>
    <w:p w:rsidR="005A36EC" w:rsidRDefault="005A36EC">
      <w:pPr>
        <w:pStyle w:val="ConsPlusNormal"/>
        <w:spacing w:before="220"/>
        <w:ind w:firstLine="540"/>
        <w:jc w:val="both"/>
      </w:pPr>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5A36EC" w:rsidRDefault="005A36EC">
      <w:pPr>
        <w:pStyle w:val="ConsPlusNormal"/>
        <w:spacing w:before="220"/>
        <w:ind w:firstLine="540"/>
        <w:jc w:val="both"/>
      </w:pPr>
      <w:proofErr w:type="gramStart"/>
      <w:r>
        <w:t xml:space="preserve">и) при осуществлении закупок в рамках государственного оборонного заказа товара, не относящегося к товарам, указанным в </w:t>
      </w:r>
      <w:hyperlink w:anchor="P277">
        <w:r>
          <w:rPr>
            <w:color w:val="0000FF"/>
          </w:rPr>
          <w:t>позициях 1</w:t>
        </w:r>
      </w:hyperlink>
      <w:r>
        <w:t xml:space="preserve"> - </w:t>
      </w:r>
      <w:hyperlink w:anchor="P742">
        <w:r>
          <w:rPr>
            <w:color w:val="0000FF"/>
          </w:rPr>
          <w:t>146</w:t>
        </w:r>
      </w:hyperlink>
      <w:r>
        <w:t xml:space="preserve"> приложения N 1 к настоящему постановлению, </w:t>
      </w:r>
      <w:hyperlink w:anchor="P799">
        <w:r>
          <w:rPr>
            <w:color w:val="0000FF"/>
          </w:rPr>
          <w:t>позициях 1</w:t>
        </w:r>
      </w:hyperlink>
      <w:r>
        <w:t xml:space="preserve"> - </w:t>
      </w:r>
      <w:hyperlink w:anchor="P2420">
        <w:r>
          <w:rPr>
            <w:color w:val="0000FF"/>
          </w:rPr>
          <w:t>433</w:t>
        </w:r>
      </w:hyperlink>
      <w:r>
        <w:t xml:space="preserve"> приложения N 2 к настоящему постановлению,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w:t>
      </w:r>
      <w:proofErr w:type="gramEnd"/>
      <w:r>
        <w:t xml:space="preserve"> документацией с литерой не ниже "О</w:t>
      </w:r>
      <w:proofErr w:type="gramStart"/>
      <w:r>
        <w:rPr>
          <w:vertAlign w:val="subscript"/>
        </w:rPr>
        <w:t>1</w:t>
      </w:r>
      <w:proofErr w:type="gramEnd"/>
      <w:r>
        <w:t>",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"О</w:t>
      </w:r>
      <w:r>
        <w:rPr>
          <w:vertAlign w:val="subscript"/>
        </w:rPr>
        <w:t>1</w:t>
      </w:r>
      <w:r>
        <w:t xml:space="preserve">" и (или) указанных в конструкторской документации на такие составные части, в дополнение к информации, предусмотренной </w:t>
      </w:r>
      <w:hyperlink w:anchor="P43">
        <w:r>
          <w:rPr>
            <w:color w:val="0000FF"/>
          </w:rPr>
          <w:t>подпунктом "з"</w:t>
        </w:r>
      </w:hyperlink>
      <w:r>
        <w:t xml:space="preserve"> настоящего пункта, - информация и документы, предусмотренные 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p>
    <w:p w:rsidR="005A36EC" w:rsidRDefault="005A36EC">
      <w:pPr>
        <w:pStyle w:val="ConsPlusNormal"/>
        <w:jc w:val="both"/>
      </w:pPr>
      <w:r>
        <w:t xml:space="preserve">(в ред. </w:t>
      </w:r>
      <w:hyperlink r:id="rId50">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proofErr w:type="gramStart"/>
      <w:r>
        <w:t xml:space="preserve">к) для подтверждения происхождения товаров, указанных в </w:t>
      </w:r>
      <w:hyperlink w:anchor="P761">
        <w:r>
          <w:rPr>
            <w:color w:val="0000FF"/>
          </w:rPr>
          <w:t>позициях 152</w:t>
        </w:r>
      </w:hyperlink>
      <w:r>
        <w:t xml:space="preserve"> - </w:t>
      </w:r>
      <w:hyperlink w:anchor="P769">
        <w:r>
          <w:rPr>
            <w:color w:val="0000FF"/>
          </w:rPr>
          <w:t>154</w:t>
        </w:r>
      </w:hyperlink>
      <w:r>
        <w:t xml:space="preserve"> приложения N 1 к настоящему постановлению, из Российской Федерации в дополнение к информации, предусмотренной </w:t>
      </w:r>
      <w:hyperlink w:anchor="P43">
        <w:r>
          <w:rPr>
            <w:color w:val="0000FF"/>
          </w:rPr>
          <w:t>подпунктом "з"</w:t>
        </w:r>
      </w:hyperlink>
      <w:r>
        <w:t xml:space="preserve"> настоящего пункта, - предусмотренный извещением об осуществлении закупки, приглашением принять участие в определении поставщика (подрядчика, исполнителя), условиями контракта и подлежащий представлению заказчику при поставке товара (в том числе при выполнении работ, оказании услуг) ветеринарный сопроводительный</w:t>
      </w:r>
      <w:proofErr w:type="gramEnd"/>
      <w:r>
        <w:t xml:space="preserve"> документ, установленный в соответствии с </w:t>
      </w:r>
      <w:hyperlink r:id="rId51">
        <w:r>
          <w:rPr>
            <w:color w:val="0000FF"/>
          </w:rPr>
          <w:t>Законом</w:t>
        </w:r>
      </w:hyperlink>
      <w:r>
        <w:t xml:space="preserve"> Российской Федерации "О ветеринарии" ветеринарными правилами организации работы по оформлению ветеринарных сопроводительных документов;</w:t>
      </w:r>
    </w:p>
    <w:p w:rsidR="005A36EC" w:rsidRDefault="005A36EC">
      <w:pPr>
        <w:pStyle w:val="ConsPlusNormal"/>
        <w:jc w:val="both"/>
      </w:pPr>
      <w:r>
        <w:t>(</w:t>
      </w:r>
      <w:proofErr w:type="spellStart"/>
      <w:r>
        <w:t>пп</w:t>
      </w:r>
      <w:proofErr w:type="spellEnd"/>
      <w:r>
        <w:t xml:space="preserve">. "к" </w:t>
      </w:r>
      <w:proofErr w:type="gramStart"/>
      <w:r>
        <w:t>введен</w:t>
      </w:r>
      <w:proofErr w:type="gramEnd"/>
      <w:r>
        <w:t xml:space="preserve"> </w:t>
      </w:r>
      <w:hyperlink r:id="rId52">
        <w:r>
          <w:rPr>
            <w:color w:val="0000FF"/>
          </w:rPr>
          <w:t>Постановления</w:t>
        </w:r>
      </w:hyperlink>
      <w:r>
        <w:t xml:space="preserve"> Правительства РФ от 18.12.2025 N 2062)</w:t>
      </w:r>
    </w:p>
    <w:p w:rsidR="005A36EC" w:rsidRDefault="005A36EC">
      <w:pPr>
        <w:pStyle w:val="ConsPlusNormal"/>
        <w:spacing w:before="220"/>
        <w:ind w:firstLine="540"/>
        <w:jc w:val="both"/>
      </w:pPr>
      <w:proofErr w:type="gramStart"/>
      <w:r>
        <w:t xml:space="preserve">л) для подтверждения происхождения товаров, указанных в </w:t>
      </w:r>
      <w:hyperlink w:anchor="P761">
        <w:r>
          <w:rPr>
            <w:color w:val="0000FF"/>
          </w:rPr>
          <w:t>позициях 152</w:t>
        </w:r>
      </w:hyperlink>
      <w:r>
        <w:t xml:space="preserve"> - </w:t>
      </w:r>
      <w:hyperlink w:anchor="P769">
        <w:r>
          <w:rPr>
            <w:color w:val="0000FF"/>
          </w:rPr>
          <w:t>154</w:t>
        </w:r>
      </w:hyperlink>
      <w:r>
        <w:t xml:space="preserve"> приложения N 1 к настоящему постановлению, из государств - членов Евразийского экономического союза, за исключением Российской Федерации, в дополнение к информации, предусмотренной </w:t>
      </w:r>
      <w:hyperlink w:anchor="P43">
        <w:r>
          <w:rPr>
            <w:color w:val="0000FF"/>
          </w:rPr>
          <w:t>подпунктом "з"</w:t>
        </w:r>
      </w:hyperlink>
      <w:r>
        <w:t xml:space="preserve"> настоящего пункта, - предусмотренный извещением об осуществлении закупки, приглашением принять участие в определении поставщика (подрядчика, исполнителя), условиями контракта и подлежащий представлению заказчику при поставке товара (в том числе</w:t>
      </w:r>
      <w:proofErr w:type="gramEnd"/>
      <w:r>
        <w:t xml:space="preserve"> при выполнении работ, оказании услуг) ветеринарный сертификат, выдаваемый в соответствии с актами, составляющими право Евразийского экономического союза.</w:t>
      </w:r>
    </w:p>
    <w:p w:rsidR="005A36EC" w:rsidRDefault="005A36EC">
      <w:pPr>
        <w:pStyle w:val="ConsPlusNormal"/>
        <w:jc w:val="both"/>
      </w:pPr>
      <w:r>
        <w:t>(</w:t>
      </w:r>
      <w:proofErr w:type="spellStart"/>
      <w:r>
        <w:t>пп</w:t>
      </w:r>
      <w:proofErr w:type="spellEnd"/>
      <w:r>
        <w:t xml:space="preserve">. "л" введен </w:t>
      </w:r>
      <w:hyperlink r:id="rId53">
        <w:r>
          <w:rPr>
            <w:color w:val="0000FF"/>
          </w:rPr>
          <w:t>Постановления</w:t>
        </w:r>
      </w:hyperlink>
      <w:r>
        <w:t xml:space="preserve"> Правительства РФ от 18.12.2025 N 2062)</w:t>
      </w:r>
    </w:p>
    <w:p w:rsidR="005A36EC" w:rsidRDefault="005A36EC">
      <w:pPr>
        <w:pStyle w:val="ConsPlusNormal"/>
        <w:spacing w:before="220"/>
        <w:ind w:firstLine="540"/>
        <w:jc w:val="both"/>
      </w:pPr>
      <w:r>
        <w:t>4. Установить, что:</w:t>
      </w:r>
    </w:p>
    <w:p w:rsidR="005A36EC" w:rsidRDefault="005A36EC">
      <w:pPr>
        <w:pStyle w:val="ConsPlusNormal"/>
        <w:spacing w:before="220"/>
        <w:ind w:firstLine="540"/>
        <w:jc w:val="both"/>
      </w:pPr>
      <w:proofErr w:type="gramStart"/>
      <w:r>
        <w:t xml:space="preserve">а) положения настоящего постановления, касающиеся товара российского происхождения, работы, услуги, соответственно выполняемой, оказываемой российским гражданином, </w:t>
      </w:r>
      <w:r>
        <w:lastRenderedPageBreak/>
        <w:t>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roofErr w:type="gramEnd"/>
    </w:p>
    <w:p w:rsidR="005A36EC" w:rsidRDefault="005A36EC">
      <w:pPr>
        <w:pStyle w:val="ConsPlusNormal"/>
        <w:spacing w:before="220"/>
        <w:ind w:firstLine="540"/>
        <w:jc w:val="both"/>
      </w:pPr>
      <w:proofErr w:type="gramStart"/>
      <w:r>
        <w:t xml:space="preserve">б) если объект закупки (предмет закупки) включает хотя бы один товар, не указанный в </w:t>
      </w:r>
      <w:hyperlink w:anchor="P262">
        <w:r>
          <w:rPr>
            <w:color w:val="0000FF"/>
          </w:rPr>
          <w:t>приложении N 1</w:t>
        </w:r>
      </w:hyperlink>
      <w:r>
        <w:t xml:space="preserve"> к настоящему постановлению и </w:t>
      </w:r>
      <w:hyperlink w:anchor="P783">
        <w:r>
          <w:rPr>
            <w:color w:val="0000FF"/>
          </w:rPr>
          <w:t>приложении N 2</w:t>
        </w:r>
      </w:hyperlink>
      <w:r>
        <w:t xml:space="preserve"> к настоящему постановлению,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w:t>
      </w:r>
      <w:hyperlink w:anchor="P25">
        <w:r>
          <w:rPr>
            <w:color w:val="0000FF"/>
          </w:rPr>
          <w:t>пунктом 1</w:t>
        </w:r>
      </w:hyperlink>
      <w:r>
        <w:t xml:space="preserve"> настоящего постановления преимущество при условии, что:</w:t>
      </w:r>
      <w:proofErr w:type="gramEnd"/>
    </w:p>
    <w:p w:rsidR="005A36EC" w:rsidRDefault="005A36EC">
      <w:pPr>
        <w:pStyle w:val="ConsPlusNormal"/>
        <w:spacing w:before="220"/>
        <w:ind w:firstLine="540"/>
        <w:jc w:val="both"/>
      </w:pPr>
      <w:bookmarkStart w:id="11" w:name="P58"/>
      <w:bookmarkEnd w:id="11"/>
      <w:proofErr w:type="gramStart"/>
      <w:r>
        <w:t xml:space="preserve">при осуществлении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в числе заявок на участие в закупке, которым в соответствии с </w:t>
      </w:r>
      <w:hyperlink r:id="rId54">
        <w:r>
          <w:rPr>
            <w:color w:val="0000FF"/>
          </w:rPr>
          <w:t>подпунктом "б" пункта 1 части 15 статьи 48</w:t>
        </w:r>
      </w:hyperlink>
      <w:r>
        <w:t xml:space="preserve">, </w:t>
      </w:r>
      <w:hyperlink r:id="rId55">
        <w:r>
          <w:rPr>
            <w:color w:val="0000FF"/>
          </w:rPr>
          <w:t>подпунктом "б" пункта 1 части 5 статьи 49</w:t>
        </w:r>
      </w:hyperlink>
      <w:r>
        <w:t xml:space="preserve">, </w:t>
      </w:r>
      <w:hyperlink r:id="rId56">
        <w:r>
          <w:rPr>
            <w:color w:val="0000FF"/>
          </w:rPr>
          <w:t>подпунктом "б" пункта 1 части 3 статьи 50</w:t>
        </w:r>
      </w:hyperlink>
      <w:r>
        <w:t xml:space="preserve">, </w:t>
      </w:r>
      <w:hyperlink r:id="rId57">
        <w:r>
          <w:rPr>
            <w:color w:val="0000FF"/>
          </w:rPr>
          <w:t>подпунктом "в</w:t>
        </w:r>
        <w:proofErr w:type="gramEnd"/>
        <w:r>
          <w:rPr>
            <w:color w:val="0000FF"/>
          </w:rPr>
          <w:t xml:space="preserve">" </w:t>
        </w:r>
        <w:proofErr w:type="gramStart"/>
        <w:r>
          <w:rPr>
            <w:color w:val="0000FF"/>
          </w:rPr>
          <w:t>пункта 1 части 10 статьи 73</w:t>
        </w:r>
      </w:hyperlink>
      <w:r>
        <w:t xml:space="preserve">, </w:t>
      </w:r>
      <w:hyperlink r:id="rId58">
        <w:r>
          <w:rPr>
            <w:color w:val="0000FF"/>
          </w:rPr>
          <w:t>пунктом 1 части 5 статьи 74</w:t>
        </w:r>
      </w:hyperlink>
      <w:r>
        <w:t xml:space="preserve">, </w:t>
      </w:r>
      <w:hyperlink r:id="rId59">
        <w:r>
          <w:rPr>
            <w:color w:val="0000FF"/>
          </w:rPr>
          <w:t>подпунктом "в" пункта 1 части 9 статьи 75</w:t>
        </w:r>
      </w:hyperlink>
      <w:r>
        <w:t xml:space="preserve">, </w:t>
      </w:r>
      <w:hyperlink r:id="rId60">
        <w:r>
          <w:rPr>
            <w:color w:val="0000FF"/>
          </w:rPr>
          <w:t>подпунктом "б" пункта 1 части 5 статьи 76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присваиваются порядковые номера, имеется заявка на участие в закупке, содержащая предложение о поставке хотя бы</w:t>
      </w:r>
      <w:proofErr w:type="gramEnd"/>
      <w:r>
        <w:t xml:space="preserve"> одного товара, происходящего из иностранного государства;</w:t>
      </w:r>
    </w:p>
    <w:p w:rsidR="005A36EC" w:rsidRDefault="005A36EC">
      <w:pPr>
        <w:pStyle w:val="ConsPlusNormal"/>
        <w:spacing w:before="220"/>
        <w:ind w:firstLine="540"/>
        <w:jc w:val="both"/>
      </w:pPr>
      <w:bookmarkStart w:id="12" w:name="P59"/>
      <w:bookmarkEnd w:id="12"/>
      <w:proofErr w:type="gramStart"/>
      <w:r>
        <w:t xml:space="preserve">при осуществлении закупки в соответствии с Федеральным </w:t>
      </w:r>
      <w:hyperlink r:id="rId61">
        <w:r>
          <w:rPr>
            <w:color w:val="0000FF"/>
          </w:rPr>
          <w:t>законом</w:t>
        </w:r>
      </w:hyperlink>
      <w:r>
        <w:t xml:space="preserve"> "О закупках товаров, работ, услуг отдельными видами юридических лиц"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roofErr w:type="gramEnd"/>
    </w:p>
    <w:p w:rsidR="005A36EC" w:rsidRDefault="005A36EC">
      <w:pPr>
        <w:pStyle w:val="ConsPlusNormal"/>
        <w:spacing w:before="220"/>
        <w:ind w:firstLine="540"/>
        <w:jc w:val="both"/>
      </w:pPr>
      <w:proofErr w:type="gramStart"/>
      <w:r>
        <w:t xml:space="preserve">в) если иное не установлено в соответствии с Федеральным </w:t>
      </w:r>
      <w:hyperlink r:id="rId62">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с Федеральным </w:t>
      </w:r>
      <w:hyperlink r:id="rId63">
        <w:r>
          <w:rPr>
            <w:color w:val="0000FF"/>
          </w:rPr>
          <w:t>законом</w:t>
        </w:r>
      </w:hyperlink>
      <w:r>
        <w:t xml:space="preserve"> "О закупках товаров, работ, услуг отдельными видами юридических лиц" и принятыми в соответствии с ними нормативными правовыми актами, в том числе настоящим постановлением, допускается включать в один объект закупки (предмет закупки) товары</w:t>
      </w:r>
      <w:proofErr w:type="gramEnd"/>
      <w:r>
        <w:t xml:space="preserve">, работы, услуги как указанные в </w:t>
      </w:r>
      <w:hyperlink w:anchor="P262">
        <w:r>
          <w:rPr>
            <w:color w:val="0000FF"/>
          </w:rPr>
          <w:t>приложении N 1</w:t>
        </w:r>
      </w:hyperlink>
      <w:r>
        <w:t xml:space="preserve"> к настоящему постановлению и </w:t>
      </w:r>
      <w:hyperlink w:anchor="P783">
        <w:r>
          <w:rPr>
            <w:color w:val="0000FF"/>
          </w:rPr>
          <w:t>приложении N 2</w:t>
        </w:r>
      </w:hyperlink>
      <w:r>
        <w:t xml:space="preserve"> к настоящему постановлению, так и не указанные в таких приложениях, при этом:</w:t>
      </w:r>
    </w:p>
    <w:p w:rsidR="005A36EC" w:rsidRDefault="005A36EC">
      <w:pPr>
        <w:pStyle w:val="ConsPlusNormal"/>
        <w:spacing w:before="220"/>
        <w:ind w:firstLine="540"/>
        <w:jc w:val="both"/>
      </w:pPr>
      <w:r>
        <w:t xml:space="preserve">к включенным в объект закупки товарам, работам, услугам, указанным в </w:t>
      </w:r>
      <w:hyperlink w:anchor="P262">
        <w:r>
          <w:rPr>
            <w:color w:val="0000FF"/>
          </w:rPr>
          <w:t>приложении N 1</w:t>
        </w:r>
      </w:hyperlink>
      <w:r>
        <w:t xml:space="preserve"> к настоящему постановлению, применяются положения настоящего постановления, касающиеся запрета, указанного в </w:t>
      </w:r>
      <w:hyperlink w:anchor="P21">
        <w:r>
          <w:rPr>
            <w:color w:val="0000FF"/>
          </w:rPr>
          <w:t>пункте 1</w:t>
        </w:r>
      </w:hyperlink>
      <w:r>
        <w:t xml:space="preserve"> настоящего постановления;</w:t>
      </w:r>
    </w:p>
    <w:p w:rsidR="005A36EC" w:rsidRDefault="005A36EC">
      <w:pPr>
        <w:pStyle w:val="ConsPlusNormal"/>
        <w:spacing w:before="220"/>
        <w:ind w:firstLine="540"/>
        <w:jc w:val="both"/>
      </w:pPr>
      <w:r>
        <w:t xml:space="preserve">к включенным в объект закупки товарам, работам, услугам, указанным в </w:t>
      </w:r>
      <w:hyperlink w:anchor="P783">
        <w:r>
          <w:rPr>
            <w:color w:val="0000FF"/>
          </w:rPr>
          <w:t>приложении N 2</w:t>
        </w:r>
      </w:hyperlink>
      <w:r>
        <w:t xml:space="preserve"> к настоящему постановлению, применяются положения настоящего постановления, касающиеся ограничения, указанного в </w:t>
      </w:r>
      <w:hyperlink w:anchor="P21">
        <w:r>
          <w:rPr>
            <w:color w:val="0000FF"/>
          </w:rPr>
          <w:t>пункте 1</w:t>
        </w:r>
      </w:hyperlink>
      <w:r>
        <w:t xml:space="preserve"> настоящего постановления;</w:t>
      </w:r>
    </w:p>
    <w:p w:rsidR="005A36EC" w:rsidRDefault="005A36EC">
      <w:pPr>
        <w:pStyle w:val="ConsPlusNormal"/>
        <w:spacing w:before="220"/>
        <w:ind w:firstLine="540"/>
        <w:jc w:val="both"/>
      </w:pPr>
      <w:r>
        <w:t xml:space="preserve">к включенным в объект закупки товарам, не указанным в </w:t>
      </w:r>
      <w:hyperlink w:anchor="P262">
        <w:r>
          <w:rPr>
            <w:color w:val="0000FF"/>
          </w:rPr>
          <w:t>приложении N 1</w:t>
        </w:r>
      </w:hyperlink>
      <w:r>
        <w:t xml:space="preserve"> к настоящему постановлению и </w:t>
      </w:r>
      <w:hyperlink w:anchor="P783">
        <w:r>
          <w:rPr>
            <w:color w:val="0000FF"/>
          </w:rPr>
          <w:t>приложении N 2</w:t>
        </w:r>
      </w:hyperlink>
      <w:r>
        <w:t xml:space="preserve"> к настоящему постановлению, применяются положения настоящего постановления, касающиеся преимущества, указанного в </w:t>
      </w:r>
      <w:hyperlink w:anchor="P25">
        <w:r>
          <w:rPr>
            <w:color w:val="0000FF"/>
          </w:rPr>
          <w:t>пункте 1</w:t>
        </w:r>
      </w:hyperlink>
      <w:r>
        <w:t xml:space="preserve"> настоящего постановления;</w:t>
      </w:r>
    </w:p>
    <w:p w:rsidR="005A36EC" w:rsidRDefault="005A36EC">
      <w:pPr>
        <w:pStyle w:val="ConsPlusNormal"/>
        <w:spacing w:before="220"/>
        <w:ind w:firstLine="540"/>
        <w:jc w:val="both"/>
      </w:pPr>
      <w:proofErr w:type="gramStart"/>
      <w:r>
        <w:t xml:space="preserve">преимущество, указанное в </w:t>
      </w:r>
      <w:hyperlink w:anchor="P25">
        <w:r>
          <w:rPr>
            <w:color w:val="0000FF"/>
          </w:rPr>
          <w:t>пункте 1</w:t>
        </w:r>
      </w:hyperlink>
      <w:r>
        <w:t xml:space="preserve"> настоящего постановления, предоставляется при условии, указанном в </w:t>
      </w:r>
      <w:hyperlink w:anchor="P58">
        <w:r>
          <w:rPr>
            <w:color w:val="0000FF"/>
          </w:rPr>
          <w:t>абзаце втором</w:t>
        </w:r>
      </w:hyperlink>
      <w:r>
        <w:t xml:space="preserve"> или </w:t>
      </w:r>
      <w:hyperlink w:anchor="P59">
        <w:r>
          <w:rPr>
            <w:color w:val="0000FF"/>
          </w:rPr>
          <w:t>третьем подпункта "б"</w:t>
        </w:r>
      </w:hyperlink>
      <w:r>
        <w:t xml:space="preserve"> настоящего пункта,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w:t>
      </w:r>
      <w:r>
        <w:lastRenderedPageBreak/>
        <w:t xml:space="preserve">указанных в </w:t>
      </w:r>
      <w:hyperlink w:anchor="P262">
        <w:r>
          <w:rPr>
            <w:color w:val="0000FF"/>
          </w:rPr>
          <w:t>приложении N</w:t>
        </w:r>
        <w:proofErr w:type="gramEnd"/>
        <w:r>
          <w:rPr>
            <w:color w:val="0000FF"/>
          </w:rPr>
          <w:t xml:space="preserve"> 1</w:t>
        </w:r>
      </w:hyperlink>
      <w:r>
        <w:t xml:space="preserve"> к настоящему постановлению и </w:t>
      </w:r>
      <w:hyperlink w:anchor="P783">
        <w:proofErr w:type="gramStart"/>
        <w:r>
          <w:rPr>
            <w:color w:val="0000FF"/>
          </w:rPr>
          <w:t>приложении</w:t>
        </w:r>
        <w:proofErr w:type="gramEnd"/>
        <w:r>
          <w:rPr>
            <w:color w:val="0000FF"/>
          </w:rPr>
          <w:t xml:space="preserve"> N 2</w:t>
        </w:r>
      </w:hyperlink>
      <w:r>
        <w:t xml:space="preserve"> к настоящему постановлению, так и включенных в объект закупки (предмет закупки) товаров, указанных в таких приложениях;</w:t>
      </w:r>
    </w:p>
    <w:p w:rsidR="005A36EC" w:rsidRDefault="005A36EC">
      <w:pPr>
        <w:pStyle w:val="ConsPlusNormal"/>
        <w:spacing w:before="220"/>
        <w:ind w:firstLine="540"/>
        <w:jc w:val="both"/>
      </w:pPr>
      <w:proofErr w:type="gramStart"/>
      <w:r>
        <w:t xml:space="preserve">г) при осуществлении закупок в соответствии с Федеральным </w:t>
      </w:r>
      <w:hyperlink r:id="rId64">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Федеральным </w:t>
      </w:r>
      <w:hyperlink r:id="rId65">
        <w:r>
          <w:rPr>
            <w:color w:val="0000FF"/>
          </w:rPr>
          <w:t>законом</w:t>
        </w:r>
      </w:hyperlink>
      <w:r>
        <w:t xml:space="preserve"> "О закупках товаров, работ, услуг отдельными видами юридических лиц", за исключением закупок у единственного поставщика (подрядчика, исполнителя) и закупок у единственного поставщика (исполнителя, подрядчика) соответственно, не могут быть включены в предмет одного контракта (одного</w:t>
      </w:r>
      <w:proofErr w:type="gramEnd"/>
      <w:r>
        <w:t xml:space="preserve"> лота), одного договора (одного лота):</w:t>
      </w:r>
    </w:p>
    <w:p w:rsidR="005A36EC" w:rsidRDefault="005A36EC">
      <w:pPr>
        <w:pStyle w:val="ConsPlusNormal"/>
        <w:spacing w:before="220"/>
        <w:ind w:firstLine="540"/>
        <w:jc w:val="both"/>
      </w:pPr>
      <w:r>
        <w:t xml:space="preserve">товары, указанные в </w:t>
      </w:r>
      <w:hyperlink w:anchor="P1270">
        <w:r>
          <w:rPr>
            <w:color w:val="0000FF"/>
          </w:rPr>
          <w:t>позициях 143</w:t>
        </w:r>
      </w:hyperlink>
      <w:r>
        <w:t xml:space="preserve"> и </w:t>
      </w:r>
      <w:hyperlink w:anchor="P1273">
        <w:r>
          <w:rPr>
            <w:color w:val="0000FF"/>
          </w:rPr>
          <w:t>144</w:t>
        </w:r>
      </w:hyperlink>
      <w:r>
        <w:t xml:space="preserve"> приложения N 2 к настоящему постановлению, и товары, не указанные в таких позициях;</w:t>
      </w:r>
    </w:p>
    <w:p w:rsidR="005A36EC" w:rsidRDefault="005A36EC">
      <w:pPr>
        <w:pStyle w:val="ConsPlusNormal"/>
        <w:spacing w:before="220"/>
        <w:ind w:firstLine="540"/>
        <w:jc w:val="both"/>
      </w:pPr>
      <w:r>
        <w:t xml:space="preserve">товары, указанные в </w:t>
      </w:r>
      <w:hyperlink w:anchor="P1276">
        <w:r>
          <w:rPr>
            <w:color w:val="0000FF"/>
          </w:rPr>
          <w:t>позициях 145</w:t>
        </w:r>
      </w:hyperlink>
      <w:r>
        <w:t xml:space="preserve">, </w:t>
      </w:r>
      <w:hyperlink w:anchor="P1288">
        <w:r>
          <w:rPr>
            <w:color w:val="0000FF"/>
          </w:rPr>
          <w:t>149</w:t>
        </w:r>
      </w:hyperlink>
      <w:r>
        <w:t xml:space="preserve"> и </w:t>
      </w:r>
      <w:hyperlink w:anchor="P1291">
        <w:r>
          <w:rPr>
            <w:color w:val="0000FF"/>
          </w:rPr>
          <w:t>150</w:t>
        </w:r>
      </w:hyperlink>
      <w:r>
        <w:t xml:space="preserve"> приложения N 2 к настоящему постановлению, и товары, не указанные в таких позициях;</w:t>
      </w:r>
    </w:p>
    <w:p w:rsidR="005A36EC" w:rsidRDefault="005A36EC">
      <w:pPr>
        <w:pStyle w:val="ConsPlusNormal"/>
        <w:spacing w:before="220"/>
        <w:ind w:firstLine="540"/>
        <w:jc w:val="both"/>
      </w:pPr>
      <w:r>
        <w:t xml:space="preserve">товары, указанные в </w:t>
      </w:r>
      <w:hyperlink w:anchor="P1279">
        <w:r>
          <w:rPr>
            <w:color w:val="0000FF"/>
          </w:rPr>
          <w:t>позициях 146</w:t>
        </w:r>
      </w:hyperlink>
      <w:r>
        <w:t xml:space="preserve"> - </w:t>
      </w:r>
      <w:hyperlink w:anchor="P1285">
        <w:r>
          <w:rPr>
            <w:color w:val="0000FF"/>
          </w:rPr>
          <w:t>148</w:t>
        </w:r>
      </w:hyperlink>
      <w:r>
        <w:t xml:space="preserve">, </w:t>
      </w:r>
      <w:hyperlink w:anchor="P1294">
        <w:r>
          <w:rPr>
            <w:color w:val="0000FF"/>
          </w:rPr>
          <w:t>151</w:t>
        </w:r>
      </w:hyperlink>
      <w:r>
        <w:t xml:space="preserve"> - </w:t>
      </w:r>
      <w:hyperlink w:anchor="P1300">
        <w:r>
          <w:rPr>
            <w:color w:val="0000FF"/>
          </w:rPr>
          <w:t>153</w:t>
        </w:r>
      </w:hyperlink>
      <w:r>
        <w:t xml:space="preserve"> и </w:t>
      </w:r>
      <w:hyperlink w:anchor="P1327">
        <w:r>
          <w:rPr>
            <w:color w:val="0000FF"/>
          </w:rPr>
          <w:t>162</w:t>
        </w:r>
      </w:hyperlink>
      <w:r>
        <w:t xml:space="preserve"> приложения N 2 к настоящему постановлению, и товары, не указанные в таких позициях;</w:t>
      </w:r>
    </w:p>
    <w:p w:rsidR="005A36EC" w:rsidRDefault="005A36EC">
      <w:pPr>
        <w:pStyle w:val="ConsPlusNormal"/>
        <w:spacing w:before="220"/>
        <w:ind w:firstLine="540"/>
        <w:jc w:val="both"/>
      </w:pPr>
      <w:r>
        <w:t xml:space="preserve">товары, указанные в </w:t>
      </w:r>
      <w:hyperlink w:anchor="P1303">
        <w:r>
          <w:rPr>
            <w:color w:val="0000FF"/>
          </w:rPr>
          <w:t>позиции 154</w:t>
        </w:r>
      </w:hyperlink>
      <w:r>
        <w:t xml:space="preserve"> приложения N 2 к настоящему постановлению, и товары, не указанные в такой позиции;</w:t>
      </w:r>
    </w:p>
    <w:p w:rsidR="005A36EC" w:rsidRDefault="005A36EC">
      <w:pPr>
        <w:pStyle w:val="ConsPlusNormal"/>
        <w:spacing w:before="220"/>
        <w:ind w:firstLine="540"/>
        <w:jc w:val="both"/>
      </w:pPr>
      <w:r>
        <w:t xml:space="preserve">товары, указанные в </w:t>
      </w:r>
      <w:hyperlink w:anchor="P1306">
        <w:r>
          <w:rPr>
            <w:color w:val="0000FF"/>
          </w:rPr>
          <w:t>позициях 155</w:t>
        </w:r>
      </w:hyperlink>
      <w:r>
        <w:t xml:space="preserve"> - </w:t>
      </w:r>
      <w:hyperlink w:anchor="P1321">
        <w:r>
          <w:rPr>
            <w:color w:val="0000FF"/>
          </w:rPr>
          <w:t>160</w:t>
        </w:r>
      </w:hyperlink>
      <w:r>
        <w:t xml:space="preserve"> приложения N 2 к настоящему постановлению, и товары, не указанные в таких позициях;</w:t>
      </w:r>
    </w:p>
    <w:p w:rsidR="005A36EC" w:rsidRDefault="005A36EC">
      <w:pPr>
        <w:pStyle w:val="ConsPlusNormal"/>
        <w:spacing w:before="220"/>
        <w:ind w:firstLine="540"/>
        <w:jc w:val="both"/>
      </w:pPr>
      <w:r>
        <w:t xml:space="preserve">товары, указанные в </w:t>
      </w:r>
      <w:hyperlink w:anchor="P1324">
        <w:r>
          <w:rPr>
            <w:color w:val="0000FF"/>
          </w:rPr>
          <w:t>позиции 161</w:t>
        </w:r>
      </w:hyperlink>
      <w:r>
        <w:t xml:space="preserve"> приложения N 2 к настоящему постановлению, и товары, не указанные в такой позиции;</w:t>
      </w:r>
    </w:p>
    <w:p w:rsidR="005A36EC" w:rsidRDefault="005A36EC">
      <w:pPr>
        <w:pStyle w:val="ConsPlusNormal"/>
        <w:spacing w:before="220"/>
        <w:ind w:firstLine="540"/>
        <w:jc w:val="both"/>
      </w:pPr>
      <w:r>
        <w:t xml:space="preserve">товары, указанные в </w:t>
      </w:r>
      <w:hyperlink w:anchor="P1330">
        <w:r>
          <w:rPr>
            <w:color w:val="0000FF"/>
          </w:rPr>
          <w:t>позиции 163</w:t>
        </w:r>
      </w:hyperlink>
      <w:r>
        <w:t xml:space="preserve"> приложения N 2 к настоящему постановлению, и товары, не указанные в такой позиции;</w:t>
      </w:r>
    </w:p>
    <w:p w:rsidR="005A36EC" w:rsidRDefault="005A36EC">
      <w:pPr>
        <w:pStyle w:val="ConsPlusNormal"/>
        <w:spacing w:before="220"/>
        <w:ind w:firstLine="540"/>
        <w:jc w:val="both"/>
      </w:pPr>
      <w:r>
        <w:t xml:space="preserve">товары, указанные в </w:t>
      </w:r>
      <w:hyperlink w:anchor="P325">
        <w:r>
          <w:rPr>
            <w:color w:val="0000FF"/>
          </w:rPr>
          <w:t>позициях 17</w:t>
        </w:r>
      </w:hyperlink>
      <w:r>
        <w:t xml:space="preserve">, </w:t>
      </w:r>
      <w:hyperlink w:anchor="P712">
        <w:r>
          <w:rPr>
            <w:color w:val="0000FF"/>
          </w:rPr>
          <w:t>139</w:t>
        </w:r>
      </w:hyperlink>
      <w:r>
        <w:t xml:space="preserve"> - </w:t>
      </w:r>
      <w:hyperlink w:anchor="P725">
        <w:r>
          <w:rPr>
            <w:color w:val="0000FF"/>
          </w:rPr>
          <w:t>141</w:t>
        </w:r>
      </w:hyperlink>
      <w:r>
        <w:t xml:space="preserve"> приложения N 1 к настоящему постановлению, </w:t>
      </w:r>
      <w:hyperlink w:anchor="P1423">
        <w:r>
          <w:rPr>
            <w:color w:val="0000FF"/>
          </w:rPr>
          <w:t>179</w:t>
        </w:r>
      </w:hyperlink>
      <w:r>
        <w:t xml:space="preserve">, </w:t>
      </w:r>
      <w:hyperlink w:anchor="P1455">
        <w:r>
          <w:rPr>
            <w:color w:val="0000FF"/>
          </w:rPr>
          <w:t>189</w:t>
        </w:r>
      </w:hyperlink>
      <w:r>
        <w:t xml:space="preserve">, </w:t>
      </w:r>
      <w:hyperlink w:anchor="P1859">
        <w:r>
          <w:rPr>
            <w:color w:val="0000FF"/>
          </w:rPr>
          <w:t>320</w:t>
        </w:r>
      </w:hyperlink>
      <w:r>
        <w:t xml:space="preserve"> (в части дефибрилляторов), </w:t>
      </w:r>
      <w:hyperlink w:anchor="P1993">
        <w:r>
          <w:rPr>
            <w:color w:val="0000FF"/>
          </w:rPr>
          <w:t>362</w:t>
        </w:r>
      </w:hyperlink>
      <w:r>
        <w:t xml:space="preserve"> - </w:t>
      </w:r>
      <w:hyperlink w:anchor="P2413">
        <w:r>
          <w:rPr>
            <w:color w:val="0000FF"/>
          </w:rPr>
          <w:t>432</w:t>
        </w:r>
      </w:hyperlink>
      <w:r>
        <w:t xml:space="preserve"> приложения N 2 к настоящему постановлению, и товары, не указанные в таких позициях;</w:t>
      </w:r>
    </w:p>
    <w:p w:rsidR="005A36EC" w:rsidRDefault="005A36EC">
      <w:pPr>
        <w:pStyle w:val="ConsPlusNormal"/>
        <w:spacing w:before="220"/>
        <w:ind w:firstLine="540"/>
        <w:jc w:val="both"/>
      </w:pPr>
      <w:r>
        <w:t xml:space="preserve">товары, указанные в </w:t>
      </w:r>
      <w:hyperlink w:anchor="P1603">
        <w:r>
          <w:rPr>
            <w:color w:val="0000FF"/>
          </w:rPr>
          <w:t>позиции 237</w:t>
        </w:r>
      </w:hyperlink>
      <w:r>
        <w:t xml:space="preserve"> приложения N 2 к настоящему постановлению, громкоговорители, усилители электрические звуковых частот, установки электрических усилителей звука, соответствующие кодам </w:t>
      </w:r>
      <w:hyperlink r:id="rId66">
        <w:r>
          <w:rPr>
            <w:color w:val="0000FF"/>
          </w:rPr>
          <w:t>26.40.42.110</w:t>
        </w:r>
      </w:hyperlink>
      <w:r>
        <w:t xml:space="preserve">, </w:t>
      </w:r>
      <w:hyperlink r:id="rId67">
        <w:r>
          <w:rPr>
            <w:color w:val="0000FF"/>
          </w:rPr>
          <w:t>26.40.43.110</w:t>
        </w:r>
      </w:hyperlink>
      <w:r>
        <w:t xml:space="preserve">, </w:t>
      </w:r>
      <w:hyperlink r:id="rId68">
        <w:r>
          <w:rPr>
            <w:color w:val="0000FF"/>
          </w:rPr>
          <w:t>26.40.43.120</w:t>
        </w:r>
      </w:hyperlink>
      <w:r>
        <w:t xml:space="preserve"> по Общероссийскому классификатору продукции по видам экономической деятельности </w:t>
      </w:r>
      <w:proofErr w:type="gramStart"/>
      <w:r>
        <w:t>ОК</w:t>
      </w:r>
      <w:proofErr w:type="gramEnd"/>
      <w:r>
        <w:t xml:space="preserve"> 034-2014 (КПЕС 2008), из числа товаров, указанных в </w:t>
      </w:r>
      <w:hyperlink w:anchor="P1615">
        <w:r>
          <w:rPr>
            <w:color w:val="0000FF"/>
          </w:rPr>
          <w:t>позиции 241</w:t>
        </w:r>
      </w:hyperlink>
      <w:r>
        <w:t xml:space="preserve"> приложения N 2 к настоящему постановлению, с другими товарами;</w:t>
      </w:r>
    </w:p>
    <w:p w:rsidR="005A36EC" w:rsidRDefault="005A36EC">
      <w:pPr>
        <w:pStyle w:val="ConsPlusNormal"/>
        <w:spacing w:before="220"/>
        <w:ind w:firstLine="540"/>
        <w:jc w:val="both"/>
      </w:pPr>
      <w:r>
        <w:t xml:space="preserve">микрофоны и подставки для них, соответствующие коду </w:t>
      </w:r>
      <w:hyperlink r:id="rId69">
        <w:r>
          <w:rPr>
            <w:color w:val="0000FF"/>
          </w:rPr>
          <w:t>26.40.41.000</w:t>
        </w:r>
      </w:hyperlink>
      <w:r>
        <w:t xml:space="preserve"> по Общероссийскому классификатору продукции по видам экономической деятельности </w:t>
      </w:r>
      <w:proofErr w:type="gramStart"/>
      <w:r>
        <w:t>ОК</w:t>
      </w:r>
      <w:proofErr w:type="gramEnd"/>
      <w:r>
        <w:t xml:space="preserve"> 034-2014 (КПЕС 2008), из числа товаров, указанных в </w:t>
      </w:r>
      <w:hyperlink w:anchor="P1615">
        <w:r>
          <w:rPr>
            <w:color w:val="0000FF"/>
          </w:rPr>
          <w:t>позиции 241</w:t>
        </w:r>
      </w:hyperlink>
      <w:r>
        <w:t xml:space="preserve"> приложения N 2 к настоящему постановлению, с другими товарами;</w:t>
      </w:r>
    </w:p>
    <w:p w:rsidR="005A36EC" w:rsidRDefault="005A36EC">
      <w:pPr>
        <w:pStyle w:val="ConsPlusNormal"/>
        <w:spacing w:before="220"/>
        <w:ind w:firstLine="540"/>
        <w:jc w:val="both"/>
      </w:pPr>
      <w:proofErr w:type="gramStart"/>
      <w:r>
        <w:t xml:space="preserve">указанные в </w:t>
      </w:r>
      <w:hyperlink w:anchor="P2420">
        <w:r>
          <w:rPr>
            <w:color w:val="0000FF"/>
          </w:rPr>
          <w:t>позиции 433</w:t>
        </w:r>
      </w:hyperlink>
      <w:r>
        <w:t xml:space="preserve"> приложения N 2 к настоящему постановлению лекарственные препараты, включенные в </w:t>
      </w:r>
      <w:hyperlink r:id="rId70">
        <w:r>
          <w:rPr>
            <w:color w:val="0000FF"/>
          </w:rPr>
          <w:t>перечень</w:t>
        </w:r>
      </w:hyperlink>
      <w:r>
        <w:t xml:space="preserve"> жизненно необходимых и важнейших лекарственных препаратов для медицинского применения, утвержденный Правительством Российской Федерации в соответствии с </w:t>
      </w:r>
      <w:hyperlink r:id="rId71">
        <w:r>
          <w:rPr>
            <w:color w:val="0000FF"/>
          </w:rPr>
          <w:t>пунктом 6 статьи 4</w:t>
        </w:r>
      </w:hyperlink>
      <w:r>
        <w:t xml:space="preserve"> Федерального закона "Об обращении лекарственных средств" (за исключением лекарственных препаратов, включенных в </w:t>
      </w:r>
      <w:hyperlink r:id="rId72">
        <w:r>
          <w:rPr>
            <w:color w:val="0000FF"/>
          </w:rPr>
          <w:t>перечень</w:t>
        </w:r>
      </w:hyperlink>
      <w:r>
        <w:t xml:space="preserve"> стратегически значимых лекарственных средств, производство которых должно быть обеспечено на территории Российской</w:t>
      </w:r>
      <w:proofErr w:type="gramEnd"/>
      <w:r>
        <w:t xml:space="preserve"> </w:t>
      </w:r>
      <w:proofErr w:type="gramStart"/>
      <w:r>
        <w:t xml:space="preserve">Федерации, утвержденный распоряжением Правительства Российской </w:t>
      </w:r>
      <w:r>
        <w:lastRenderedPageBreak/>
        <w:t xml:space="preserve">Федерации от 6 июля 2010 г. N 1141-р), и не включенные в такой перечень (если в соответствии с Федеральным </w:t>
      </w:r>
      <w:hyperlink r:id="rId73">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Федеральным </w:t>
      </w:r>
      <w:hyperlink r:id="rId74">
        <w:r>
          <w:rPr>
            <w:color w:val="0000FF"/>
          </w:rPr>
          <w:t>законом</w:t>
        </w:r>
      </w:hyperlink>
      <w:r>
        <w:t xml:space="preserve"> "О закупках товаров, работ, услуг отдельными видами юридических лиц" и принятыми в соответствии с ними нормативными правовыми актами</w:t>
      </w:r>
      <w:proofErr w:type="gramEnd"/>
      <w:r>
        <w:t xml:space="preserve"> допускается включение в предмет одного контракта (одного лота), одного договора (одного лота) лекарственных препаратов с различными международными непатентованными наименованиями или при отсутствии таких наименований с химическими, </w:t>
      </w:r>
      <w:proofErr w:type="spellStart"/>
      <w:r>
        <w:t>группировочными</w:t>
      </w:r>
      <w:proofErr w:type="spellEnd"/>
      <w:r>
        <w:t xml:space="preserve"> наименованиями);</w:t>
      </w:r>
    </w:p>
    <w:p w:rsidR="005A36EC" w:rsidRDefault="005A36EC">
      <w:pPr>
        <w:pStyle w:val="ConsPlusNormal"/>
        <w:jc w:val="both"/>
      </w:pPr>
      <w:r>
        <w:t xml:space="preserve">(в ред. </w:t>
      </w:r>
      <w:hyperlink r:id="rId75">
        <w:r>
          <w:rPr>
            <w:color w:val="0000FF"/>
          </w:rPr>
          <w:t>Постановления</w:t>
        </w:r>
      </w:hyperlink>
      <w:r>
        <w:t xml:space="preserve"> Правительства РФ от 30.12.2025 N 2225)</w:t>
      </w:r>
    </w:p>
    <w:p w:rsidR="005A36EC" w:rsidRDefault="005A36EC">
      <w:pPr>
        <w:pStyle w:val="ConsPlusNormal"/>
        <w:spacing w:before="220"/>
        <w:ind w:firstLine="540"/>
        <w:jc w:val="both"/>
      </w:pPr>
      <w:proofErr w:type="gramStart"/>
      <w:r>
        <w:t xml:space="preserve">указанные в </w:t>
      </w:r>
      <w:hyperlink w:anchor="P2420">
        <w:r>
          <w:rPr>
            <w:color w:val="0000FF"/>
          </w:rPr>
          <w:t>позиции 433</w:t>
        </w:r>
      </w:hyperlink>
      <w:r>
        <w:t xml:space="preserve"> приложения N 2 к настоящему постановлению лекарственные препараты, включенные в </w:t>
      </w:r>
      <w:hyperlink r:id="rId76">
        <w:r>
          <w:rPr>
            <w:color w:val="0000FF"/>
          </w:rPr>
          <w:t>перечень</w:t>
        </w:r>
      </w:hyperlink>
      <w:r>
        <w:t xml:space="preserve">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N 1141-р, и не включенные в такой перечень (если в соответствии с Федеральным </w:t>
      </w:r>
      <w:hyperlink r:id="rId77">
        <w:r>
          <w:rPr>
            <w:color w:val="0000FF"/>
          </w:rPr>
          <w:t>законом</w:t>
        </w:r>
      </w:hyperlink>
      <w:r>
        <w:t xml:space="preserve"> "О контрактной системе в сфере закупок товаров, работ</w:t>
      </w:r>
      <w:proofErr w:type="gramEnd"/>
      <w:r>
        <w:t xml:space="preserve">, </w:t>
      </w:r>
      <w:proofErr w:type="gramStart"/>
      <w:r>
        <w:t xml:space="preserve">услуг для обеспечения государственных и муниципальных нужд", Федеральным </w:t>
      </w:r>
      <w:hyperlink r:id="rId78">
        <w:r>
          <w:rPr>
            <w:color w:val="0000FF"/>
          </w:rPr>
          <w:t>законом</w:t>
        </w:r>
      </w:hyperlink>
      <w:r>
        <w:t xml:space="preserve"> "О закупках товаров, работ, услуг отдельными видами юридических лиц" и принятыми в соответствии с ними нормативными правовыми актами допускается включение в предмет одного контракта (одного лота), одного договора (одного лота) лекарственных препаратов с различными международными непатентованными наименованиями или при отсутствии таких наименований с химическими, </w:t>
      </w:r>
      <w:proofErr w:type="spellStart"/>
      <w:r>
        <w:t>группировочными</w:t>
      </w:r>
      <w:proofErr w:type="spellEnd"/>
      <w:r>
        <w:t xml:space="preserve"> наименованиями);</w:t>
      </w:r>
      <w:proofErr w:type="gramEnd"/>
    </w:p>
    <w:p w:rsidR="005A36EC" w:rsidRDefault="005A36EC">
      <w:pPr>
        <w:pStyle w:val="ConsPlusNormal"/>
        <w:spacing w:before="220"/>
        <w:ind w:firstLine="540"/>
        <w:jc w:val="both"/>
      </w:pPr>
      <w:r>
        <w:t xml:space="preserve">д) позиции </w:t>
      </w:r>
      <w:hyperlink w:anchor="P262">
        <w:r>
          <w:rPr>
            <w:color w:val="0000FF"/>
          </w:rPr>
          <w:t>приложения N 1</w:t>
        </w:r>
      </w:hyperlink>
      <w:r>
        <w:t xml:space="preserve"> к настоящему постановлению и </w:t>
      </w:r>
      <w:hyperlink w:anchor="P783">
        <w:r>
          <w:rPr>
            <w:color w:val="0000FF"/>
          </w:rPr>
          <w:t>приложения N 2</w:t>
        </w:r>
      </w:hyperlink>
      <w:r>
        <w:t xml:space="preserve"> к настоящему постановлению применяются, если в объект закупки включены товар, работа, услуга, наименования которых указаны в графе "Наименование товара, работы, услуги" и которые включены в код, указанный в графе "Код товара, работы, услуги по Общероссийскому </w:t>
      </w:r>
      <w:hyperlink r:id="rId79">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 или если в объект закупки включен товар, наименование которого указано в графе "Наименование товара" и который включен в код, указанный в графе "Код товара по Общероссийскому </w:t>
      </w:r>
      <w:hyperlink r:id="rId80">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 </w:t>
      </w:r>
      <w:proofErr w:type="gramStart"/>
      <w:r>
        <w:t xml:space="preserve">При этом если в объект закупки включено медицинское изделие, соответствующая позиция применяется, если закупаемое медицинское изделие также относится к указанному в графе "Наименование товара, работы, услуги" или графе "Наименование товара" коду вида медицинского изделия в соответствии с номенклатурной </w:t>
      </w:r>
      <w:hyperlink r:id="rId81">
        <w:r>
          <w:rPr>
            <w:color w:val="0000FF"/>
          </w:rPr>
          <w:t>классификацией</w:t>
        </w:r>
      </w:hyperlink>
      <w:r>
        <w:t xml:space="preserve"> медицинских изделий, утвержденной Министерством здравоохранения Российской Федерации;</w:t>
      </w:r>
      <w:proofErr w:type="gramEnd"/>
    </w:p>
    <w:p w:rsidR="005A36EC" w:rsidRDefault="005A36EC">
      <w:pPr>
        <w:pStyle w:val="ConsPlusNormal"/>
        <w:spacing w:before="220"/>
        <w:ind w:firstLine="540"/>
        <w:jc w:val="both"/>
      </w:pPr>
      <w:r>
        <w:t xml:space="preserve">е) позиция </w:t>
      </w:r>
      <w:hyperlink w:anchor="P2525">
        <w:r>
          <w:rPr>
            <w:color w:val="0000FF"/>
          </w:rPr>
          <w:t>приложения N 3</w:t>
        </w:r>
      </w:hyperlink>
      <w:r>
        <w:t xml:space="preserve"> к настоящему постановлению применяется, если в объект закупки включен товар, наименование которого указано в графе "Наименование товара" и который включен в код, указанный в графе "Код товара по Общероссийскому </w:t>
      </w:r>
      <w:hyperlink r:id="rId82">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w:t>
      </w:r>
    </w:p>
    <w:p w:rsidR="005A36EC" w:rsidRDefault="005A36EC">
      <w:pPr>
        <w:pStyle w:val="ConsPlusNormal"/>
        <w:spacing w:before="220"/>
        <w:ind w:firstLine="540"/>
        <w:jc w:val="both"/>
      </w:pPr>
      <w:bookmarkStart w:id="13" w:name="P81"/>
      <w:bookmarkEnd w:id="13"/>
      <w:proofErr w:type="gramStart"/>
      <w:r>
        <w:t xml:space="preserve">ж)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применяется заказчиком из числа заказчиков, предусмотренных </w:t>
      </w:r>
      <w:hyperlink r:id="rId83">
        <w:r>
          <w:rPr>
            <w:color w:val="0000FF"/>
          </w:rPr>
          <w:t>подпунктом "а" пункта 5 части 11 статьи 24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также при осуществлении</w:t>
      </w:r>
      <w:proofErr w:type="gramEnd"/>
      <w:r>
        <w:t xml:space="preserve"> в соответствии с Федеральным </w:t>
      </w:r>
      <w:hyperlink r:id="rId84">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закупок товаров, работ, услуг, не указанных в </w:t>
      </w:r>
      <w:hyperlink w:anchor="P22">
        <w:r>
          <w:rPr>
            <w:color w:val="0000FF"/>
          </w:rPr>
          <w:t>абзаце втором пункта 1</w:t>
        </w:r>
      </w:hyperlink>
      <w:r>
        <w:t xml:space="preserve"> настоящего постановления;</w:t>
      </w:r>
    </w:p>
    <w:p w:rsidR="005A36EC" w:rsidRDefault="005A36EC">
      <w:pPr>
        <w:pStyle w:val="ConsPlusNormal"/>
        <w:jc w:val="both"/>
      </w:pPr>
      <w:r>
        <w:t xml:space="preserve">(в ред. </w:t>
      </w:r>
      <w:hyperlink r:id="rId85">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r>
        <w:t xml:space="preserve">з) предусмотренные </w:t>
      </w:r>
      <w:hyperlink w:anchor="P21">
        <w:r>
          <w:rPr>
            <w:color w:val="0000FF"/>
          </w:rPr>
          <w:t>пунктом 1</w:t>
        </w:r>
      </w:hyperlink>
      <w:r>
        <w:t xml:space="preserve"> настоящего постановления запрет, ограничение, преимущество распространяются также на товары, являющиеся предметом финансовой аренды (лизинга);</w:t>
      </w:r>
    </w:p>
    <w:p w:rsidR="005A36EC" w:rsidRDefault="005A36EC">
      <w:pPr>
        <w:pStyle w:val="ConsPlusNormal"/>
        <w:spacing w:before="220"/>
        <w:ind w:firstLine="540"/>
        <w:jc w:val="both"/>
      </w:pPr>
      <w:bookmarkStart w:id="14" w:name="P84"/>
      <w:bookmarkEnd w:id="14"/>
      <w:r>
        <w:lastRenderedPageBreak/>
        <w:t xml:space="preserve">и) предусмотренные </w:t>
      </w:r>
      <w:hyperlink w:anchor="P22">
        <w:r>
          <w:rPr>
            <w:color w:val="0000FF"/>
          </w:rPr>
          <w:t>абзацем вторым пункта 1</w:t>
        </w:r>
      </w:hyperlink>
      <w:r>
        <w:t xml:space="preserve"> настоящего постановления и </w:t>
      </w:r>
      <w:hyperlink w:anchor="P81">
        <w:r>
          <w:rPr>
            <w:color w:val="0000FF"/>
          </w:rPr>
          <w:t>подпунктом "ж"</w:t>
        </w:r>
      </w:hyperlink>
      <w:r>
        <w:t xml:space="preserve"> настоящего пункта запреты, а также предусмотренные </w:t>
      </w:r>
      <w:hyperlink w:anchor="P24">
        <w:r>
          <w:rPr>
            <w:color w:val="0000FF"/>
          </w:rPr>
          <w:t>абзацами третьим</w:t>
        </w:r>
      </w:hyperlink>
      <w:r>
        <w:t xml:space="preserve"> и </w:t>
      </w:r>
      <w:hyperlink w:anchor="P25">
        <w:r>
          <w:rPr>
            <w:color w:val="0000FF"/>
          </w:rPr>
          <w:t>четвертым пункта 1</w:t>
        </w:r>
      </w:hyperlink>
      <w:r>
        <w:t xml:space="preserve"> настоящего постановления ограничение и преимущество не применяются при осуществлении:</w:t>
      </w:r>
    </w:p>
    <w:p w:rsidR="005A36EC" w:rsidRDefault="005A36EC">
      <w:pPr>
        <w:pStyle w:val="ConsPlusNormal"/>
        <w:spacing w:before="220"/>
        <w:ind w:firstLine="540"/>
        <w:jc w:val="both"/>
      </w:pPr>
      <w:proofErr w:type="gramStart"/>
      <w:r>
        <w:t xml:space="preserve">закупки товара (в том числе поставляемого при выполнении закупаемых работ, оказании закупаемых услуг) в целях исполнения контракта (договора), содержащего условие о поставке или использовании такого товара и заключенного с лицом, которое не является заказчиком в соответствии с Федеральным </w:t>
      </w:r>
      <w:hyperlink r:id="rId86">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 Федеральным </w:t>
      </w:r>
      <w:hyperlink r:id="rId87">
        <w:r>
          <w:rPr>
            <w:color w:val="0000FF"/>
          </w:rPr>
          <w:t>законом</w:t>
        </w:r>
      </w:hyperlink>
      <w:r>
        <w:t xml:space="preserve"> "О закупках товаров</w:t>
      </w:r>
      <w:proofErr w:type="gramEnd"/>
      <w:r>
        <w:t xml:space="preserve">, </w:t>
      </w:r>
      <w:proofErr w:type="gramStart"/>
      <w:r>
        <w:t>работ, услуг отдельными видами юридических лиц", либо заключенного с лицом, которое относится к числу таких заказчиков и при осуществлении закупки которым не применены в случаях, предусмотренных указанными федеральными законами и настоящим постановлением, такие запрет, ограничение или преимущество, либо заключенного до 1 января 2025 г. с лицом, которое относится к числу таких заказчиков;</w:t>
      </w:r>
      <w:proofErr w:type="gramEnd"/>
    </w:p>
    <w:p w:rsidR="005A36EC" w:rsidRDefault="005A36EC">
      <w:pPr>
        <w:pStyle w:val="ConsPlusNormal"/>
        <w:spacing w:before="220"/>
        <w:ind w:firstLine="540"/>
        <w:jc w:val="both"/>
      </w:pPr>
      <w:proofErr w:type="gramStart"/>
      <w:r>
        <w:t>закупки товара (в том числе поставляемого при выполнении закупаемых работ, оказании закупаемых услуг) в целях изготовления, ремонта, модернизации, технического и сервисного обслуживания вооружения, военной и специальной техники (их составных частей), изготавливаемых по нормативно-технической документации (или указанных в такой документации), утвержденной (согласованной) в установленном порядке (государственным заказчиком государственного оборонного заказа либо военным представительством Министерства обороны Российской Федерации или иного государственного заказчика</w:t>
      </w:r>
      <w:proofErr w:type="gramEnd"/>
      <w:r>
        <w:t>, уполномоченным осуществлять деятельность в организации, осуществляющей закупку такого товара) и (или) передаваемой заказчику, осуществляющему закупку такого товара, государственным заказчиком государственного оборонного заказа,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том числе для целей выполнения закупаемых работ, оказания закупаемых услуг);</w:t>
      </w:r>
    </w:p>
    <w:p w:rsidR="005A36EC" w:rsidRDefault="005A36EC">
      <w:pPr>
        <w:pStyle w:val="ConsPlusNormal"/>
        <w:spacing w:before="220"/>
        <w:ind w:firstLine="540"/>
        <w:jc w:val="both"/>
      </w:pPr>
      <w:r>
        <w:t>для служебного пользования;</w:t>
      </w:r>
    </w:p>
    <w:p w:rsidR="005A36EC" w:rsidRDefault="005A36EC">
      <w:pPr>
        <w:pStyle w:val="ConsPlusNormal"/>
        <w:spacing w:before="220"/>
        <w:ind w:firstLine="540"/>
        <w:jc w:val="both"/>
      </w:pPr>
      <w:r>
        <w:t>для служебного пользования;</w:t>
      </w:r>
    </w:p>
    <w:p w:rsidR="005A36EC" w:rsidRDefault="005A36EC">
      <w:pPr>
        <w:pStyle w:val="ConsPlusNormal"/>
        <w:spacing w:before="220"/>
        <w:ind w:firstLine="540"/>
        <w:jc w:val="both"/>
      </w:pPr>
      <w:proofErr w:type="gramStart"/>
      <w:r>
        <w:t xml:space="preserve">закупки товара (в том числе поставляемого при выполнении закупаемых работ, оказании закупаемых услуг), не относящегося к товарам, указанным в </w:t>
      </w:r>
      <w:hyperlink w:anchor="P277">
        <w:r>
          <w:rPr>
            <w:color w:val="0000FF"/>
          </w:rPr>
          <w:t>позициях 1</w:t>
        </w:r>
      </w:hyperlink>
      <w:r>
        <w:t xml:space="preserve"> - </w:t>
      </w:r>
      <w:hyperlink w:anchor="P283">
        <w:r>
          <w:rPr>
            <w:color w:val="0000FF"/>
          </w:rPr>
          <w:t>3</w:t>
        </w:r>
      </w:hyperlink>
      <w:r>
        <w:t xml:space="preserve">, </w:t>
      </w:r>
      <w:hyperlink w:anchor="P289">
        <w:r>
          <w:rPr>
            <w:color w:val="0000FF"/>
          </w:rPr>
          <w:t>5</w:t>
        </w:r>
      </w:hyperlink>
      <w:r>
        <w:t xml:space="preserve">, </w:t>
      </w:r>
      <w:hyperlink w:anchor="P295">
        <w:r>
          <w:rPr>
            <w:color w:val="0000FF"/>
          </w:rPr>
          <w:t>7</w:t>
        </w:r>
      </w:hyperlink>
      <w:r>
        <w:t xml:space="preserve">, </w:t>
      </w:r>
      <w:hyperlink w:anchor="P304">
        <w:r>
          <w:rPr>
            <w:color w:val="0000FF"/>
          </w:rPr>
          <w:t>10</w:t>
        </w:r>
      </w:hyperlink>
      <w:r>
        <w:t xml:space="preserve">, </w:t>
      </w:r>
      <w:hyperlink w:anchor="P313">
        <w:r>
          <w:rPr>
            <w:color w:val="0000FF"/>
          </w:rPr>
          <w:t>13</w:t>
        </w:r>
      </w:hyperlink>
      <w:r>
        <w:t xml:space="preserve">, </w:t>
      </w:r>
      <w:hyperlink w:anchor="P322">
        <w:r>
          <w:rPr>
            <w:color w:val="0000FF"/>
          </w:rPr>
          <w:t>16</w:t>
        </w:r>
      </w:hyperlink>
      <w:r>
        <w:t xml:space="preserve"> - </w:t>
      </w:r>
      <w:hyperlink w:anchor="P325">
        <w:r>
          <w:rPr>
            <w:color w:val="0000FF"/>
          </w:rPr>
          <w:t>17</w:t>
        </w:r>
      </w:hyperlink>
      <w:r>
        <w:t xml:space="preserve">, </w:t>
      </w:r>
      <w:hyperlink w:anchor="P702">
        <w:r>
          <w:rPr>
            <w:color w:val="0000FF"/>
          </w:rPr>
          <w:t>137</w:t>
        </w:r>
      </w:hyperlink>
      <w:r>
        <w:t xml:space="preserve">, </w:t>
      </w:r>
      <w:hyperlink w:anchor="P717">
        <w:r>
          <w:rPr>
            <w:color w:val="0000FF"/>
          </w:rPr>
          <w:t>140</w:t>
        </w:r>
      </w:hyperlink>
      <w:r>
        <w:t xml:space="preserve"> - </w:t>
      </w:r>
      <w:hyperlink w:anchor="P725">
        <w:r>
          <w:rPr>
            <w:color w:val="0000FF"/>
          </w:rPr>
          <w:t>141</w:t>
        </w:r>
      </w:hyperlink>
      <w:r>
        <w:t xml:space="preserve"> и </w:t>
      </w:r>
      <w:hyperlink w:anchor="P734">
        <w:r>
          <w:rPr>
            <w:color w:val="0000FF"/>
          </w:rPr>
          <w:t>144</w:t>
        </w:r>
      </w:hyperlink>
      <w:r>
        <w:t xml:space="preserve"> приложения N 1 к настоящему постановлению, </w:t>
      </w:r>
      <w:hyperlink w:anchor="P1357">
        <w:r>
          <w:rPr>
            <w:color w:val="0000FF"/>
          </w:rPr>
          <w:t>позициях 172</w:t>
        </w:r>
      </w:hyperlink>
      <w:r>
        <w:t xml:space="preserve"> - </w:t>
      </w:r>
      <w:hyperlink w:anchor="P1423">
        <w:r>
          <w:rPr>
            <w:color w:val="0000FF"/>
          </w:rPr>
          <w:t>179</w:t>
        </w:r>
      </w:hyperlink>
      <w:r>
        <w:t xml:space="preserve">, </w:t>
      </w:r>
      <w:hyperlink w:anchor="P1455">
        <w:r>
          <w:rPr>
            <w:color w:val="0000FF"/>
          </w:rPr>
          <w:t>189</w:t>
        </w:r>
      </w:hyperlink>
      <w:r>
        <w:t xml:space="preserve">, </w:t>
      </w:r>
      <w:hyperlink w:anchor="P1993">
        <w:r>
          <w:rPr>
            <w:color w:val="0000FF"/>
          </w:rPr>
          <w:t>362</w:t>
        </w:r>
      </w:hyperlink>
      <w:r>
        <w:t xml:space="preserve"> - </w:t>
      </w:r>
      <w:hyperlink w:anchor="P2072">
        <w:r>
          <w:rPr>
            <w:color w:val="0000FF"/>
          </w:rPr>
          <w:t>378</w:t>
        </w:r>
      </w:hyperlink>
      <w:r>
        <w:t xml:space="preserve">, </w:t>
      </w:r>
      <w:hyperlink w:anchor="P2099">
        <w:r>
          <w:rPr>
            <w:color w:val="0000FF"/>
          </w:rPr>
          <w:t>383</w:t>
        </w:r>
      </w:hyperlink>
      <w:r>
        <w:t xml:space="preserve"> - </w:t>
      </w:r>
      <w:hyperlink w:anchor="P2122">
        <w:r>
          <w:rPr>
            <w:color w:val="0000FF"/>
          </w:rPr>
          <w:t>388</w:t>
        </w:r>
      </w:hyperlink>
      <w:r>
        <w:t xml:space="preserve">, </w:t>
      </w:r>
      <w:hyperlink w:anchor="P2144">
        <w:r>
          <w:rPr>
            <w:color w:val="0000FF"/>
          </w:rPr>
          <w:t>390</w:t>
        </w:r>
      </w:hyperlink>
      <w:r>
        <w:t xml:space="preserve"> - </w:t>
      </w:r>
      <w:hyperlink w:anchor="P2289">
        <w:r>
          <w:rPr>
            <w:color w:val="0000FF"/>
          </w:rPr>
          <w:t>415</w:t>
        </w:r>
      </w:hyperlink>
      <w:r>
        <w:t xml:space="preserve">, </w:t>
      </w:r>
      <w:hyperlink w:anchor="P2398">
        <w:r>
          <w:rPr>
            <w:color w:val="0000FF"/>
          </w:rPr>
          <w:t>429</w:t>
        </w:r>
      </w:hyperlink>
      <w:r>
        <w:t xml:space="preserve"> - </w:t>
      </w:r>
      <w:hyperlink w:anchor="P2420">
        <w:r>
          <w:rPr>
            <w:color w:val="0000FF"/>
          </w:rPr>
          <w:t>433</w:t>
        </w:r>
      </w:hyperlink>
      <w:r>
        <w:t xml:space="preserve"> приложения N 2 к настоящему постановлению, в целях исполнения</w:t>
      </w:r>
      <w:proofErr w:type="gramEnd"/>
      <w:r>
        <w:t xml:space="preserve"> заказчиком в соответствии с Федеральным </w:t>
      </w:r>
      <w:hyperlink r:id="rId88">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 Федеральным </w:t>
      </w:r>
      <w:hyperlink r:id="rId89">
        <w:r>
          <w:rPr>
            <w:color w:val="0000FF"/>
          </w:rPr>
          <w:t>законом</w:t>
        </w:r>
      </w:hyperlink>
      <w:r>
        <w:t xml:space="preserve"> "О закупках товаров, работ, услуг отдельными видами юридических лиц" обязательств, предусмотренных специальным инвестиционным контрактом, стороной которого является такой заказчик;</w:t>
      </w:r>
    </w:p>
    <w:p w:rsidR="005A36EC" w:rsidRDefault="005A36EC">
      <w:pPr>
        <w:pStyle w:val="ConsPlusNormal"/>
        <w:spacing w:before="220"/>
        <w:ind w:firstLine="540"/>
        <w:jc w:val="both"/>
      </w:pPr>
      <w:r>
        <w:t>закупки товара, поставляемого при выполнении закупаемых работ, оказании закупаемых услуг по изготовлению такого товара по индивидуальному заказу заказчика, осуществляющего закупку;</w:t>
      </w:r>
    </w:p>
    <w:p w:rsidR="005A36EC" w:rsidRDefault="005A36EC">
      <w:pPr>
        <w:pStyle w:val="ConsPlusNormal"/>
        <w:spacing w:before="220"/>
        <w:ind w:firstLine="540"/>
        <w:jc w:val="both"/>
      </w:pPr>
      <w:r>
        <w:t>закупки, при которой заключается контракт (договор) со встречными инвестиционными обязательствами, предусматривающий поставку товара, произведенного исключительно на создаваемом, модернизируемом, осваиваемом в соответствии с таким контрактом (договором) производстве;</w:t>
      </w:r>
    </w:p>
    <w:p w:rsidR="005A36EC" w:rsidRDefault="005A36EC">
      <w:pPr>
        <w:pStyle w:val="ConsPlusNormal"/>
        <w:spacing w:before="220"/>
        <w:ind w:firstLine="540"/>
        <w:jc w:val="both"/>
      </w:pPr>
      <w:r>
        <w:t>закупки товара, осуществляемой за пределами Российской Федерац</w:t>
      </w:r>
      <w:proofErr w:type="gramStart"/>
      <w:r>
        <w:t>ии у и</w:t>
      </w:r>
      <w:proofErr w:type="gramEnd"/>
      <w:r>
        <w:t xml:space="preserve">ностранного лица для обеспечения деятельности заказчика за пределами Российской Федерации, права владения, пользования и распоряжения которым будут реализовываться таким заказчиком за пределами </w:t>
      </w:r>
      <w:r>
        <w:lastRenderedPageBreak/>
        <w:t>Российской Федерации;</w:t>
      </w:r>
    </w:p>
    <w:p w:rsidR="005A36EC" w:rsidRDefault="005A36EC">
      <w:pPr>
        <w:pStyle w:val="ConsPlusNormal"/>
        <w:jc w:val="both"/>
      </w:pPr>
      <w:r>
        <w:t xml:space="preserve">(абзац введен </w:t>
      </w:r>
      <w:hyperlink r:id="rId90">
        <w:r>
          <w:rPr>
            <w:color w:val="0000FF"/>
          </w:rPr>
          <w:t>Постановлением</w:t>
        </w:r>
      </w:hyperlink>
      <w:r>
        <w:t xml:space="preserve"> Правительства РФ от 29.08.2025 N 1326)</w:t>
      </w:r>
    </w:p>
    <w:p w:rsidR="005A36EC" w:rsidRDefault="005A36EC">
      <w:pPr>
        <w:pStyle w:val="ConsPlusNormal"/>
        <w:jc w:val="both"/>
      </w:pPr>
      <w:r>
        <w:t>(</w:t>
      </w:r>
      <w:proofErr w:type="spellStart"/>
      <w:r>
        <w:t>пп</w:t>
      </w:r>
      <w:proofErr w:type="spellEnd"/>
      <w:r>
        <w:t xml:space="preserve">. "и" в ред. </w:t>
      </w:r>
      <w:hyperlink r:id="rId91">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bookmarkStart w:id="15" w:name="P95"/>
      <w:bookmarkEnd w:id="15"/>
      <w:proofErr w:type="gramStart"/>
      <w:r>
        <w:t xml:space="preserve">к) предусмотренные </w:t>
      </w:r>
      <w:hyperlink w:anchor="P21">
        <w:r>
          <w:rPr>
            <w:color w:val="0000FF"/>
          </w:rPr>
          <w:t>пунктом 1</w:t>
        </w:r>
      </w:hyperlink>
      <w:r>
        <w:t xml:space="preserve"> настоящего постановления запрет, ограничение, преимущество не применяются при осуществлении в соответствии с Федеральным </w:t>
      </w:r>
      <w:hyperlink r:id="rId92">
        <w:r>
          <w:rPr>
            <w:color w:val="0000FF"/>
          </w:rPr>
          <w:t>законом</w:t>
        </w:r>
      </w:hyperlink>
      <w:r>
        <w:t xml:space="preserve"> "О закупках товаров, работ, услуг отдельными видами юридических лиц" заказчиками, являющимися аптечными организациями, закупок лекарственных препаратов и медицинских изделий в целях розничной торговли такими лекарственными препаратами и медицинскими изделиями;</w:t>
      </w:r>
      <w:proofErr w:type="gramEnd"/>
    </w:p>
    <w:p w:rsidR="005A36EC" w:rsidRDefault="005A36EC">
      <w:pPr>
        <w:pStyle w:val="ConsPlusNormal"/>
        <w:spacing w:before="220"/>
        <w:ind w:firstLine="540"/>
        <w:jc w:val="both"/>
      </w:pPr>
      <w:bookmarkStart w:id="16" w:name="P96"/>
      <w:bookmarkEnd w:id="16"/>
      <w:r>
        <w:t xml:space="preserve">л) минимальная обязательная доля, предусмотренная </w:t>
      </w:r>
      <w:hyperlink w:anchor="P26">
        <w:r>
          <w:rPr>
            <w:color w:val="0000FF"/>
          </w:rPr>
          <w:t>пунктом 2</w:t>
        </w:r>
      </w:hyperlink>
      <w:r>
        <w:t xml:space="preserve"> настоящего постановления:</w:t>
      </w:r>
    </w:p>
    <w:p w:rsidR="005A36EC" w:rsidRDefault="005A36EC">
      <w:pPr>
        <w:pStyle w:val="ConsPlusNormal"/>
        <w:spacing w:before="220"/>
        <w:ind w:firstLine="540"/>
        <w:jc w:val="both"/>
      </w:pPr>
      <w:bookmarkStart w:id="17" w:name="P97"/>
      <w:bookmarkEnd w:id="17"/>
      <w:proofErr w:type="gramStart"/>
      <w:r>
        <w:t xml:space="preserve">применяется при осуществлении в соответствии с Федеральным </w:t>
      </w:r>
      <w:hyperlink r:id="rId93">
        <w:r>
          <w:rPr>
            <w:color w:val="0000FF"/>
          </w:rPr>
          <w:t>законом</w:t>
        </w:r>
      </w:hyperlink>
      <w:r>
        <w:t xml:space="preserve"> "О закупках товаров, работ, услуг отдельными видами юридических лиц" закупок отдельными заказчиками, являющимися хозяйственными обществами, указанными в </w:t>
      </w:r>
      <w:hyperlink r:id="rId94">
        <w:r>
          <w:rPr>
            <w:color w:val="0000FF"/>
          </w:rPr>
          <w:t>пунктах 1</w:t>
        </w:r>
      </w:hyperlink>
      <w:r>
        <w:t xml:space="preserve"> - </w:t>
      </w:r>
      <w:hyperlink r:id="rId95">
        <w:r>
          <w:rPr>
            <w:color w:val="0000FF"/>
          </w:rPr>
          <w:t>3 части 2 статьи 1</w:t>
        </w:r>
      </w:hyperlink>
      <w:r>
        <w:t xml:space="preserve"> Федерального закона "О закупках товаров, работ, услуг отдельными видами юридических лиц", за исключением хозяйственных обществ, включенных в сводный реестр организаций оборонно-промышленного комплекса, предусмотренный </w:t>
      </w:r>
      <w:hyperlink r:id="rId96">
        <w:r>
          <w:rPr>
            <w:color w:val="0000FF"/>
          </w:rPr>
          <w:t>постановлением</w:t>
        </w:r>
      </w:hyperlink>
      <w:r>
        <w:t xml:space="preserve"> Правительства Российской Федерации от</w:t>
      </w:r>
      <w:proofErr w:type="gramEnd"/>
      <w:r>
        <w:t xml:space="preserve"> 20 февраля 2004 г. N 96 "О сводном реестре организаций оборонно-промышленного комплекса", а также хозяйственных обществ, являющихся субъектами естественных монополий или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w:t>
      </w:r>
    </w:p>
    <w:p w:rsidR="005A36EC" w:rsidRDefault="005A36EC">
      <w:pPr>
        <w:pStyle w:val="ConsPlusNormal"/>
        <w:spacing w:before="220"/>
        <w:ind w:firstLine="540"/>
        <w:jc w:val="both"/>
      </w:pPr>
      <w:proofErr w:type="gramStart"/>
      <w:r>
        <w:t xml:space="preserve">не применяется при осуществлении в соответствии с Федеральным </w:t>
      </w:r>
      <w:hyperlink r:id="rId97">
        <w:r>
          <w:rPr>
            <w:color w:val="0000FF"/>
          </w:rPr>
          <w:t>законом</w:t>
        </w:r>
      </w:hyperlink>
      <w:r>
        <w:t xml:space="preserve">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98">
        <w:r>
          <w:rPr>
            <w:color w:val="0000FF"/>
          </w:rPr>
          <w:t>пунктах 1</w:t>
        </w:r>
      </w:hyperlink>
      <w:r>
        <w:t xml:space="preserve"> - </w:t>
      </w:r>
      <w:hyperlink r:id="rId99">
        <w:r>
          <w:rPr>
            <w:color w:val="0000FF"/>
          </w:rPr>
          <w:t>3 части 2 статьи 1</w:t>
        </w:r>
      </w:hyperlink>
      <w:r>
        <w:t xml:space="preserve">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00">
        <w:r>
          <w:rPr>
            <w:color w:val="0000FF"/>
          </w:rPr>
          <w:t>постановлением</w:t>
        </w:r>
        <w:proofErr w:type="gramEnd"/>
      </w:hyperlink>
      <w:r>
        <w:t xml:space="preserve"> </w:t>
      </w:r>
      <w:proofErr w:type="gramStart"/>
      <w:r>
        <w:t>Правительства Российской Федерации от 20 февраля 2004 г. N 96 "О сводном реестре организаций оборонно-промышленного комплекса", или хозяйственными обществами, являющимися субъектами естественных монополий или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w:t>
      </w:r>
      <w:proofErr w:type="gramEnd"/>
    </w:p>
    <w:p w:rsidR="005A36EC" w:rsidRDefault="005A36EC">
      <w:pPr>
        <w:pStyle w:val="ConsPlusNormal"/>
        <w:spacing w:before="220"/>
        <w:ind w:firstLine="540"/>
        <w:jc w:val="both"/>
      </w:pPr>
      <w:r>
        <w:t xml:space="preserve">м) предусмотренные </w:t>
      </w:r>
      <w:hyperlink w:anchor="P21">
        <w:r>
          <w:rPr>
            <w:color w:val="0000FF"/>
          </w:rPr>
          <w:t>пунктом 1</w:t>
        </w:r>
      </w:hyperlink>
      <w:r>
        <w:t xml:space="preserve"> настоящего постановления запрет, ограничение, преимущество не распространяются на закупки, осуществляемые в соответствии с Федеральным </w:t>
      </w:r>
      <w:hyperlink r:id="rId101">
        <w:r>
          <w:rPr>
            <w:color w:val="0000FF"/>
          </w:rPr>
          <w:t>законом</w:t>
        </w:r>
      </w:hyperlink>
      <w:r>
        <w:t xml:space="preserve"> "О закупках товаров, работ, услуг отдельными видами юридических лиц" отдельными заказчиками, указанными в </w:t>
      </w:r>
      <w:hyperlink w:anchor="P97">
        <w:r>
          <w:rPr>
            <w:color w:val="0000FF"/>
          </w:rPr>
          <w:t>абзаце втором подпункта "л"</w:t>
        </w:r>
      </w:hyperlink>
      <w:r>
        <w:t xml:space="preserve"> настоящего пункта, за исключением закупок товаров, работ, услуг, осуществляемых:</w:t>
      </w:r>
    </w:p>
    <w:p w:rsidR="005A36EC" w:rsidRDefault="005A36EC">
      <w:pPr>
        <w:pStyle w:val="ConsPlusNormal"/>
        <w:jc w:val="both"/>
      </w:pPr>
      <w:r>
        <w:t xml:space="preserve">(в ред. </w:t>
      </w:r>
      <w:hyperlink r:id="rId102">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r>
        <w:t>в рамках государственного оборонного заказа;</w:t>
      </w:r>
    </w:p>
    <w:p w:rsidR="005A36EC" w:rsidRDefault="005A36EC">
      <w:pPr>
        <w:pStyle w:val="ConsPlusNormal"/>
        <w:jc w:val="both"/>
      </w:pPr>
      <w:r>
        <w:t xml:space="preserve">(в ред. </w:t>
      </w:r>
      <w:hyperlink r:id="rId103">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r>
        <w:t>для функционирования критической информационной инфраструктуры Российской Федерации;</w:t>
      </w:r>
    </w:p>
    <w:p w:rsidR="005A36EC" w:rsidRDefault="005A36EC">
      <w:pPr>
        <w:pStyle w:val="ConsPlusNormal"/>
        <w:spacing w:before="220"/>
        <w:ind w:firstLine="540"/>
        <w:jc w:val="both"/>
      </w:pPr>
      <w:r>
        <w:t>в сфере использования атомной энергии;</w:t>
      </w:r>
    </w:p>
    <w:p w:rsidR="005A36EC" w:rsidRDefault="005A36EC">
      <w:pPr>
        <w:pStyle w:val="ConsPlusNormal"/>
        <w:spacing w:before="220"/>
        <w:ind w:firstLine="540"/>
        <w:jc w:val="both"/>
      </w:pPr>
      <w:proofErr w:type="gramStart"/>
      <w:r>
        <w:t xml:space="preserve">для реализации проекта технологического суверенитета, включенного в реестр проектов технологического суверенитета и проектов структурной адаптации экономики Российской Федерации в соответствии с </w:t>
      </w:r>
      <w:hyperlink r:id="rId104">
        <w:r>
          <w:rPr>
            <w:color w:val="0000FF"/>
          </w:rPr>
          <w:t>Положением</w:t>
        </w:r>
      </w:hyperlink>
      <w:r>
        <w:t xml:space="preserve"> об условиях отнесения проектов к проектам технологического суверенитета и проектам структурной адаптации экономики Российской </w:t>
      </w:r>
      <w:r>
        <w:lastRenderedPageBreak/>
        <w:t>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w:t>
      </w:r>
      <w:proofErr w:type="gramEnd"/>
      <w:r>
        <w:t xml:space="preserve"> </w:t>
      </w:r>
      <w:proofErr w:type="gramStart"/>
      <w:r>
        <w:t>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 утвержденным постановлением Правительства Российской Федерации от 15 апреля 2023 г. N 603 "Об утверждении приоритетных направлений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w:t>
      </w:r>
      <w:proofErr w:type="gramEnd"/>
      <w:r>
        <w:t xml:space="preserve">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w:t>
      </w:r>
    </w:p>
    <w:p w:rsidR="005A36EC" w:rsidRDefault="005A36EC">
      <w:pPr>
        <w:pStyle w:val="ConsPlusNormal"/>
        <w:spacing w:before="220"/>
        <w:ind w:firstLine="540"/>
        <w:jc w:val="both"/>
      </w:pPr>
      <w:r>
        <w:t xml:space="preserve">н) предусмотренный </w:t>
      </w:r>
      <w:hyperlink w:anchor="P21">
        <w:r>
          <w:rPr>
            <w:color w:val="0000FF"/>
          </w:rPr>
          <w:t>пунктом 1</w:t>
        </w:r>
      </w:hyperlink>
      <w:r>
        <w:t xml:space="preserve"> настоящего постановления запрет закупок товаров, указанных в </w:t>
      </w:r>
      <w:hyperlink w:anchor="P364">
        <w:r>
          <w:rPr>
            <w:color w:val="0000FF"/>
          </w:rPr>
          <w:t>позиции 27</w:t>
        </w:r>
      </w:hyperlink>
      <w:r>
        <w:t xml:space="preserve"> приложения N 1 к настоящему постановлению, также применяется, если такие товары включены в состав закупаемых товаров, указанных в </w:t>
      </w:r>
      <w:hyperlink w:anchor="P480">
        <w:r>
          <w:rPr>
            <w:color w:val="0000FF"/>
          </w:rPr>
          <w:t>позициях 63</w:t>
        </w:r>
      </w:hyperlink>
      <w:r>
        <w:t xml:space="preserve"> - </w:t>
      </w:r>
      <w:hyperlink w:anchor="P492">
        <w:r>
          <w:rPr>
            <w:color w:val="0000FF"/>
          </w:rPr>
          <w:t>67</w:t>
        </w:r>
      </w:hyperlink>
      <w:r>
        <w:t xml:space="preserve"> приложения N 1 к настоящему постановлению;</w:t>
      </w:r>
    </w:p>
    <w:p w:rsidR="005A36EC" w:rsidRDefault="005A36EC">
      <w:pPr>
        <w:pStyle w:val="ConsPlusNormal"/>
        <w:spacing w:before="220"/>
        <w:ind w:firstLine="540"/>
        <w:jc w:val="both"/>
      </w:pPr>
      <w:r>
        <w:t xml:space="preserve">о) предусмотренный </w:t>
      </w:r>
      <w:hyperlink w:anchor="P21">
        <w:r>
          <w:rPr>
            <w:color w:val="0000FF"/>
          </w:rPr>
          <w:t>пунктом 1</w:t>
        </w:r>
      </w:hyperlink>
      <w:r>
        <w:t xml:space="preserve"> настоящего постановления запрет закупок программного обеспечения, указанного в </w:t>
      </w:r>
      <w:hyperlink w:anchor="P742">
        <w:r>
          <w:rPr>
            <w:color w:val="0000FF"/>
          </w:rPr>
          <w:t>позиции 146</w:t>
        </w:r>
      </w:hyperlink>
      <w:r>
        <w:t xml:space="preserve"> приложения N 1 к настоящему постановлению:</w:t>
      </w:r>
    </w:p>
    <w:p w:rsidR="005A36EC" w:rsidRDefault="005A36EC">
      <w:pPr>
        <w:pStyle w:val="ConsPlusNormal"/>
        <w:spacing w:before="220"/>
        <w:ind w:firstLine="540"/>
        <w:jc w:val="both"/>
      </w:pPr>
      <w:r>
        <w:t>также применяется, если такое программное обеспечение включено в состав объекта закупки наряду с иными товарами, работами, услугами;</w:t>
      </w:r>
    </w:p>
    <w:p w:rsidR="005A36EC" w:rsidRDefault="005A36EC">
      <w:pPr>
        <w:pStyle w:val="ConsPlusNormal"/>
        <w:spacing w:before="220"/>
        <w:ind w:firstLine="540"/>
        <w:jc w:val="both"/>
      </w:pPr>
      <w:r>
        <w:t>применяется в отношении программного обеспечения, реализуемого, независимо от вида договора, на материальном носителе и (или) в электронном виде по каналам связи, а также исключительных прав на программное обеспечение и прав использования программного обеспечения;</w:t>
      </w:r>
    </w:p>
    <w:p w:rsidR="005A36EC" w:rsidRDefault="005A36EC">
      <w:pPr>
        <w:pStyle w:val="ConsPlusNormal"/>
        <w:spacing w:before="220"/>
        <w:ind w:firstLine="540"/>
        <w:jc w:val="both"/>
      </w:pPr>
      <w:r>
        <w:t>не применяется при осуществлении закупок программного обеспечения, сведения о котором и (или) о закупке которого составляют государственную тайну;</w:t>
      </w:r>
    </w:p>
    <w:p w:rsidR="005A36EC" w:rsidRDefault="005A36EC">
      <w:pPr>
        <w:pStyle w:val="ConsPlusNormal"/>
        <w:spacing w:before="220"/>
        <w:ind w:firstLine="540"/>
        <w:jc w:val="both"/>
      </w:pPr>
      <w:r>
        <w:t xml:space="preserve">п) предусмотренное </w:t>
      </w:r>
      <w:hyperlink w:anchor="P21">
        <w:r>
          <w:rPr>
            <w:color w:val="0000FF"/>
          </w:rPr>
          <w:t>пунктом 1</w:t>
        </w:r>
      </w:hyperlink>
      <w:r>
        <w:t xml:space="preserve"> настоящего постановления ограничение закупок товаров, указанных в </w:t>
      </w:r>
      <w:hyperlink w:anchor="P1993">
        <w:r>
          <w:rPr>
            <w:color w:val="0000FF"/>
          </w:rPr>
          <w:t>позициях 362</w:t>
        </w:r>
      </w:hyperlink>
      <w:r>
        <w:t xml:space="preserve"> - </w:t>
      </w:r>
      <w:hyperlink w:anchor="P2413">
        <w:r>
          <w:rPr>
            <w:color w:val="0000FF"/>
          </w:rPr>
          <w:t>432</w:t>
        </w:r>
      </w:hyperlink>
      <w:r>
        <w:t xml:space="preserve"> приложения N 2 к настоящему постановлению, применяется при осуществлении закупок товаров, являющихся медицинскими изделиями;</w:t>
      </w:r>
    </w:p>
    <w:p w:rsidR="005A36EC" w:rsidRDefault="005A36EC">
      <w:pPr>
        <w:pStyle w:val="ConsPlusNormal"/>
        <w:spacing w:before="220"/>
        <w:ind w:firstLine="540"/>
        <w:jc w:val="both"/>
      </w:pPr>
      <w:proofErr w:type="gramStart"/>
      <w:r>
        <w:t xml:space="preserve">р) предусмотренное </w:t>
      </w:r>
      <w:hyperlink w:anchor="P21">
        <w:r>
          <w:rPr>
            <w:color w:val="0000FF"/>
          </w:rPr>
          <w:t>пунктом 1</w:t>
        </w:r>
      </w:hyperlink>
      <w:r>
        <w:t xml:space="preserve"> настоящего постановления ограничение в отношении лекарственных препаратов, указанных в </w:t>
      </w:r>
      <w:hyperlink w:anchor="P2420">
        <w:r>
          <w:rPr>
            <w:color w:val="0000FF"/>
          </w:rPr>
          <w:t>позиции 433</w:t>
        </w:r>
      </w:hyperlink>
      <w:r>
        <w:t xml:space="preserve"> приложения N 2 к настоящему постановлению, применяется при осуществлении закупок лекарственных препаратов, включенных в </w:t>
      </w:r>
      <w:hyperlink r:id="rId105">
        <w:r>
          <w:rPr>
            <w:color w:val="0000FF"/>
          </w:rPr>
          <w:t>перечень</w:t>
        </w:r>
      </w:hyperlink>
      <w:r>
        <w:t xml:space="preserve"> жизненно необходимых и важнейших лекарственных препаратов для медицинского применения, утвержденный Правительством Российской Федерации в соответствии с </w:t>
      </w:r>
      <w:hyperlink r:id="rId106">
        <w:r>
          <w:rPr>
            <w:color w:val="0000FF"/>
          </w:rPr>
          <w:t>пунктом 6 статьи 4</w:t>
        </w:r>
      </w:hyperlink>
      <w:r>
        <w:t xml:space="preserve"> Федерального закона "Об обращении лекарственных средств";</w:t>
      </w:r>
      <w:proofErr w:type="gramEnd"/>
    </w:p>
    <w:p w:rsidR="005A36EC" w:rsidRDefault="005A36EC">
      <w:pPr>
        <w:pStyle w:val="ConsPlusNormal"/>
        <w:jc w:val="both"/>
      </w:pPr>
      <w:r>
        <w:t xml:space="preserve">(в ред. Постановлений Правительства РФ от 10.06.2025 </w:t>
      </w:r>
      <w:hyperlink r:id="rId107">
        <w:r>
          <w:rPr>
            <w:color w:val="0000FF"/>
          </w:rPr>
          <w:t>N 879</w:t>
        </w:r>
      </w:hyperlink>
      <w:r>
        <w:t xml:space="preserve">, от 30.12.2025 </w:t>
      </w:r>
      <w:hyperlink r:id="rId108">
        <w:r>
          <w:rPr>
            <w:color w:val="0000FF"/>
          </w:rPr>
          <w:t>N 2225</w:t>
        </w:r>
      </w:hyperlink>
      <w:r>
        <w:t>)</w:t>
      </w:r>
    </w:p>
    <w:p w:rsidR="005A36EC" w:rsidRDefault="005A36EC">
      <w:pPr>
        <w:pStyle w:val="ConsPlusNormal"/>
        <w:spacing w:before="220"/>
        <w:ind w:firstLine="540"/>
        <w:jc w:val="both"/>
      </w:pPr>
      <w:r>
        <w:t xml:space="preserve">с) для целей настоящего постановления под программным обеспечением, указанным в </w:t>
      </w:r>
      <w:hyperlink w:anchor="P742">
        <w:r>
          <w:rPr>
            <w:color w:val="0000FF"/>
          </w:rPr>
          <w:t>позиции 146</w:t>
        </w:r>
      </w:hyperlink>
      <w:r>
        <w:t xml:space="preserve"> приложения N 1 к настоящему постановлению, понимается программное обеспечение и (или) права на него возникшие </w:t>
      </w:r>
      <w:proofErr w:type="gramStart"/>
      <w:r>
        <w:t>вследствие</w:t>
      </w:r>
      <w:proofErr w:type="gramEnd"/>
      <w:r>
        <w:t>:</w:t>
      </w:r>
    </w:p>
    <w:p w:rsidR="005A36EC" w:rsidRDefault="005A36EC">
      <w:pPr>
        <w:pStyle w:val="ConsPlusNormal"/>
        <w:spacing w:before="220"/>
        <w:ind w:firstLine="540"/>
        <w:jc w:val="both"/>
      </w:pPr>
      <w:r>
        <w:t>поставки на материальном носителе и (или) в электронном виде по каналам связи, а также предоставления в пользование программного обеспечения посредством использования каналов связи и внешней информационно-технологической и программно-аппаратной инфраструктуры, обеспечивающей сбор, обработку и хранение данных (услуги облачных вычислений);</w:t>
      </w:r>
    </w:p>
    <w:p w:rsidR="005A36EC" w:rsidRDefault="005A36EC">
      <w:pPr>
        <w:pStyle w:val="ConsPlusNormal"/>
        <w:spacing w:before="220"/>
        <w:ind w:firstLine="540"/>
        <w:jc w:val="both"/>
      </w:pPr>
      <w:r>
        <w:t xml:space="preserve">поставки, технического обслуживания персональных электронных вычислительных машин, </w:t>
      </w:r>
      <w:r>
        <w:lastRenderedPageBreak/>
        <w:t>устройств терминального доступа, серверного оборудования и иных средств вычислительной техники, на которых программное обеспечение подлежит установке в результате исполнения контракта (договора);</w:t>
      </w:r>
    </w:p>
    <w:p w:rsidR="005A36EC" w:rsidRDefault="005A36EC">
      <w:pPr>
        <w:pStyle w:val="ConsPlusNormal"/>
        <w:jc w:val="both"/>
      </w:pPr>
      <w:r>
        <w:t xml:space="preserve">(в ред. </w:t>
      </w:r>
      <w:hyperlink r:id="rId109">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r>
        <w:t>выполнения работ, оказания услуг, связанных с разработкой, модификацией, модернизацией программного обеспечения, в том числе в составе существующих автоматизированных систем, если такие работы или услуги сопряжены с предоставлением заказчику прав на использование программного обеспечения или расширением ранее предоставленного объема прав;</w:t>
      </w:r>
    </w:p>
    <w:p w:rsidR="005A36EC" w:rsidRDefault="005A36EC">
      <w:pPr>
        <w:pStyle w:val="ConsPlusNormal"/>
        <w:spacing w:before="220"/>
        <w:ind w:firstLine="540"/>
        <w:jc w:val="both"/>
      </w:pPr>
      <w:r>
        <w:t>оказания услуг, связанных с сопровождением, технической поддержкой, обновлением программного обеспечения, в том числе в составе существующих автоматизированных систем, если такие услуги сопряжены с предоставлением заказчику прав на использование программного обеспечения или расширением ранее предоставленного объема прав;</w:t>
      </w:r>
    </w:p>
    <w:p w:rsidR="005A36EC" w:rsidRDefault="005A36EC">
      <w:pPr>
        <w:pStyle w:val="ConsPlusNormal"/>
        <w:spacing w:before="220"/>
        <w:ind w:firstLine="540"/>
        <w:jc w:val="both"/>
      </w:pPr>
      <w:proofErr w:type="gramStart"/>
      <w:r>
        <w:t xml:space="preserve">т) при осуществлении в соответствии с Федеральным </w:t>
      </w:r>
      <w:hyperlink r:id="rId110">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Федеральным </w:t>
      </w:r>
      <w:hyperlink r:id="rId111">
        <w:r>
          <w:rPr>
            <w:color w:val="0000FF"/>
          </w:rPr>
          <w:t>законом</w:t>
        </w:r>
      </w:hyperlink>
      <w:r>
        <w:t xml:space="preserve"> "О закупках товаров, работ, услуг отдельными видами юридических лиц" закупок товаров, указанных в </w:t>
      </w:r>
      <w:hyperlink w:anchor="P1477">
        <w:r>
          <w:rPr>
            <w:color w:val="0000FF"/>
          </w:rPr>
          <w:t>позициях 195</w:t>
        </w:r>
      </w:hyperlink>
      <w:r>
        <w:t xml:space="preserve">, </w:t>
      </w:r>
      <w:hyperlink w:anchor="P1483">
        <w:r>
          <w:rPr>
            <w:color w:val="0000FF"/>
          </w:rPr>
          <w:t>197</w:t>
        </w:r>
      </w:hyperlink>
      <w:r>
        <w:t xml:space="preserve"> - </w:t>
      </w:r>
      <w:hyperlink w:anchor="P1489">
        <w:r>
          <w:rPr>
            <w:color w:val="0000FF"/>
          </w:rPr>
          <w:t>199</w:t>
        </w:r>
      </w:hyperlink>
      <w:r>
        <w:t xml:space="preserve"> и </w:t>
      </w:r>
      <w:hyperlink w:anchor="P1501">
        <w:r>
          <w:rPr>
            <w:color w:val="0000FF"/>
          </w:rPr>
          <w:t>203</w:t>
        </w:r>
      </w:hyperlink>
      <w:r>
        <w:t xml:space="preserve"> приложения N 2 к настоящему постановлению, заявка на участие в закупке, в которой содержится предложение о</w:t>
      </w:r>
      <w:proofErr w:type="gramEnd"/>
      <w:r>
        <w:t xml:space="preserve"> </w:t>
      </w:r>
      <w:proofErr w:type="gramStart"/>
      <w:r>
        <w:t xml:space="preserve">поставке товара российского происхождения, являющегося радиоэлектронной продукцией, не признанной в соответствии с </w:t>
      </w:r>
      <w:hyperlink r:id="rId112">
        <w:r>
          <w:rPr>
            <w:color w:val="0000FF"/>
          </w:rPr>
          <w:t>постановлением</w:t>
        </w:r>
      </w:hyperlink>
      <w:r>
        <w:t xml:space="preserve">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w:t>
      </w:r>
      <w:proofErr w:type="gramEnd"/>
      <w:r>
        <w:t xml:space="preserve"> </w:t>
      </w:r>
      <w:proofErr w:type="gramStart"/>
      <w:r>
        <w:t xml:space="preserve">участие в закупке, признанная по результатам ее рассмотрения соответствующей установленным в соответствии с Федеральным </w:t>
      </w:r>
      <w:hyperlink r:id="rId113">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Федеральным </w:t>
      </w:r>
      <w:hyperlink r:id="rId114">
        <w:r>
          <w:rPr>
            <w:color w:val="0000FF"/>
          </w:rPr>
          <w:t>законом</w:t>
        </w:r>
      </w:hyperlink>
      <w:r>
        <w:t xml:space="preserve"> "О закупках товаров, работ, услуг отдельными видами юридических лиц"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w:t>
      </w:r>
      <w:hyperlink r:id="rId115">
        <w:r>
          <w:rPr>
            <w:color w:val="0000FF"/>
          </w:rPr>
          <w:t>постановлением</w:t>
        </w:r>
      </w:hyperlink>
      <w:r>
        <w:t xml:space="preserve"> Правительства</w:t>
      </w:r>
      <w:proofErr w:type="gramEnd"/>
      <w:r>
        <w:t xml:space="preserve"> Российской Федерации от 17 июля 2015 г. N 719 "О подтверждении производства российской промышленной продукции" радиоэлектронной продукцией первого уровня;</w:t>
      </w:r>
    </w:p>
    <w:p w:rsidR="005A36EC" w:rsidRDefault="005A36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proofErr w:type="spellStart"/>
            <w:r>
              <w:rPr>
                <w:color w:val="392C69"/>
              </w:rPr>
              <w:t>Пп</w:t>
            </w:r>
            <w:proofErr w:type="spellEnd"/>
            <w:r>
              <w:rPr>
                <w:color w:val="392C69"/>
              </w:rPr>
              <w:t xml:space="preserve">. "у" п. 4 </w:t>
            </w:r>
            <w:hyperlink w:anchor="P226">
              <w:r>
                <w:rPr>
                  <w:color w:val="0000FF"/>
                </w:rPr>
                <w:t>применяется</w:t>
              </w:r>
            </w:hyperlink>
            <w:r>
              <w:rPr>
                <w:color w:val="392C69"/>
              </w:rPr>
              <w:t xml:space="preserve"> также в отношении препаратов, включенных в </w:t>
            </w:r>
            <w:hyperlink r:id="rId116">
              <w:r>
                <w:rPr>
                  <w:color w:val="0000FF"/>
                </w:rPr>
                <w:t>перечень</w:t>
              </w:r>
            </w:hyperlink>
            <w:r>
              <w:rPr>
                <w:color w:val="392C69"/>
              </w:rPr>
              <w:t xml:space="preserve">, при осуществлении закупок </w:t>
            </w:r>
            <w:hyperlink w:anchor="P2420">
              <w:r>
                <w:rPr>
                  <w:color w:val="0000FF"/>
                </w:rPr>
                <w:t>позиции 433</w:t>
              </w:r>
            </w:hyperlink>
            <w:r>
              <w:rPr>
                <w:color w:val="392C69"/>
              </w:rPr>
              <w:t>,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spacing w:before="280"/>
        <w:ind w:firstLine="540"/>
        <w:jc w:val="both"/>
      </w:pPr>
      <w:bookmarkStart w:id="18" w:name="P123"/>
      <w:bookmarkEnd w:id="18"/>
      <w:proofErr w:type="gramStart"/>
      <w:r>
        <w:t xml:space="preserve">у) в случае осуществления в соответствии с Федеральным </w:t>
      </w:r>
      <w:hyperlink r:id="rId117">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Федеральным </w:t>
      </w:r>
      <w:hyperlink r:id="rId118">
        <w:r>
          <w:rPr>
            <w:color w:val="0000FF"/>
          </w:rPr>
          <w:t>законом</w:t>
        </w:r>
      </w:hyperlink>
      <w:r>
        <w:t xml:space="preserve"> "О закупках товаров, работ, услуг отдельными видами юридических лиц" закупки указанных в </w:t>
      </w:r>
      <w:hyperlink w:anchor="P2420">
        <w:r>
          <w:rPr>
            <w:color w:val="0000FF"/>
          </w:rPr>
          <w:t>позиции 433</w:t>
        </w:r>
      </w:hyperlink>
      <w:r>
        <w:t xml:space="preserve"> приложения N 2 к настоящему постановлению лекарственных препаратов, включенных в </w:t>
      </w:r>
      <w:hyperlink r:id="rId119">
        <w:r>
          <w:rPr>
            <w:color w:val="0000FF"/>
          </w:rPr>
          <w:t>перечень</w:t>
        </w:r>
      </w:hyperlink>
      <w:r>
        <w:t xml:space="preserve"> жизненно необходимых и важнейших лекарственных препаратов для медицинского применения</w:t>
      </w:r>
      <w:proofErr w:type="gramEnd"/>
      <w:r>
        <w:t xml:space="preserve">, </w:t>
      </w:r>
      <w:proofErr w:type="gramStart"/>
      <w:r>
        <w:t xml:space="preserve">утвержденный Правительством Российской Федерации в соответствии с </w:t>
      </w:r>
      <w:hyperlink r:id="rId120">
        <w:r>
          <w:rPr>
            <w:color w:val="0000FF"/>
          </w:rPr>
          <w:t>пунктом 6 статьи 4</w:t>
        </w:r>
      </w:hyperlink>
      <w:r>
        <w:t xml:space="preserve"> Федерального закона "Об обращении лекарственных средств", и не включенных в </w:t>
      </w:r>
      <w:hyperlink r:id="rId121">
        <w:r>
          <w:rPr>
            <w:color w:val="0000FF"/>
          </w:rPr>
          <w:t>перечень</w:t>
        </w:r>
      </w:hyperlink>
      <w:r>
        <w:t xml:space="preserve">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N 1141-р, в отношении заявки, содержащей предложение о поставке таких лекарственных препаратов </w:t>
      </w:r>
      <w:r>
        <w:lastRenderedPageBreak/>
        <w:t>только российского происхождения</w:t>
      </w:r>
      <w:proofErr w:type="gramEnd"/>
      <w:r>
        <w:t xml:space="preserve">, </w:t>
      </w:r>
      <w:proofErr w:type="gramStart"/>
      <w:r>
        <w:t xml:space="preserve">помимо предусмотренного </w:t>
      </w:r>
      <w:hyperlink w:anchor="P21">
        <w:r>
          <w:rPr>
            <w:color w:val="0000FF"/>
          </w:rPr>
          <w:t>пунктом 1</w:t>
        </w:r>
      </w:hyperlink>
      <w:r>
        <w:t xml:space="preserve"> настоящего постановления ограничения, также применяется предусмотренное </w:t>
      </w:r>
      <w:hyperlink w:anchor="P21">
        <w:r>
          <w:rPr>
            <w:color w:val="0000FF"/>
          </w:rPr>
          <w:t>пунктом 1</w:t>
        </w:r>
      </w:hyperlink>
      <w:r>
        <w:t xml:space="preserve">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w:t>
      </w:r>
      <w:proofErr w:type="gramEnd"/>
      <w:r>
        <w:t xml:space="preserve"> </w:t>
      </w:r>
      <w:proofErr w:type="gramStart"/>
      <w:r>
        <w:t xml:space="preserve">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r:id="rId122">
        <w:r>
          <w:rPr>
            <w:color w:val="0000FF"/>
          </w:rPr>
          <w:t>законом</w:t>
        </w:r>
      </w:hyperlink>
      <w:r>
        <w:t xml:space="preserve"> "О контрактной системе в сфере</w:t>
      </w:r>
      <w:proofErr w:type="gramEnd"/>
      <w:r>
        <w:t xml:space="preserve"> </w:t>
      </w:r>
      <w:proofErr w:type="gramStart"/>
      <w:r>
        <w:t xml:space="preserve">закупок товаров, работ, услуг для обеспечения государственных и муниципальных нужд", Федеральным </w:t>
      </w:r>
      <w:hyperlink r:id="rId123">
        <w:r>
          <w:rPr>
            <w:color w:val="0000FF"/>
          </w:rPr>
          <w:t>законом</w:t>
        </w:r>
      </w:hyperlink>
      <w:r>
        <w:t xml:space="preserve">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roofErr w:type="gramEnd"/>
    </w:p>
    <w:p w:rsidR="005A36EC" w:rsidRDefault="005A36EC">
      <w:pPr>
        <w:pStyle w:val="ConsPlusNormal"/>
        <w:jc w:val="both"/>
      </w:pPr>
      <w:r>
        <w:t xml:space="preserve">(в ред. Постановлений Правительства РФ от 10.06.2025 </w:t>
      </w:r>
      <w:hyperlink r:id="rId124">
        <w:r>
          <w:rPr>
            <w:color w:val="0000FF"/>
          </w:rPr>
          <w:t>N 879</w:t>
        </w:r>
      </w:hyperlink>
      <w:r>
        <w:t xml:space="preserve">, от 30.12.2025 </w:t>
      </w:r>
      <w:hyperlink r:id="rId125">
        <w:r>
          <w:rPr>
            <w:color w:val="0000FF"/>
          </w:rPr>
          <w:t>N 2225</w:t>
        </w:r>
      </w:hyperlink>
      <w:r>
        <w:t>)</w:t>
      </w:r>
    </w:p>
    <w:p w:rsidR="005A36EC" w:rsidRDefault="005A36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proofErr w:type="spellStart"/>
            <w:r>
              <w:rPr>
                <w:color w:val="392C69"/>
              </w:rPr>
              <w:t>Пп</w:t>
            </w:r>
            <w:proofErr w:type="spellEnd"/>
            <w:r>
              <w:rPr>
                <w:color w:val="392C69"/>
              </w:rPr>
              <w:t xml:space="preserve">. "ф" п. 4 </w:t>
            </w:r>
            <w:hyperlink w:anchor="P246">
              <w:r>
                <w:rPr>
                  <w:color w:val="0000FF"/>
                </w:rPr>
                <w:t>вступает</w:t>
              </w:r>
            </w:hyperlink>
            <w:r>
              <w:rPr>
                <w:color w:val="392C69"/>
              </w:rPr>
              <w:t xml:space="preserve"> в силу с 01.07.2026, а в части препаратов, включенных в </w:t>
            </w:r>
            <w:hyperlink r:id="rId126">
              <w:r>
                <w:rPr>
                  <w:color w:val="0000FF"/>
                </w:rPr>
                <w:t>перечень</w:t>
              </w:r>
            </w:hyperlink>
            <w:r>
              <w:rPr>
                <w:color w:val="392C69"/>
              </w:rPr>
              <w:t xml:space="preserve"> после вступления в силу данного документа, </w:t>
            </w:r>
            <w:hyperlink w:anchor="P228">
              <w:r>
                <w:rPr>
                  <w:color w:val="0000FF"/>
                </w:rPr>
                <w:t>применяется</w:t>
              </w:r>
            </w:hyperlink>
            <w:r>
              <w:rPr>
                <w:color w:val="392C69"/>
              </w:rPr>
              <w:t xml:space="preserve"> к закупкам, извещения (приглашения, контракты) о которых размещены (направлены, заключены) с 1 сентября 2-го года включения.</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spacing w:before="280"/>
        <w:ind w:firstLine="540"/>
        <w:jc w:val="both"/>
      </w:pPr>
      <w:bookmarkStart w:id="19" w:name="P127"/>
      <w:bookmarkEnd w:id="19"/>
      <w:proofErr w:type="gramStart"/>
      <w:r>
        <w:t xml:space="preserve">ф) при осуществлении в соответствии с Федеральным </w:t>
      </w:r>
      <w:hyperlink r:id="rId127">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Федеральным </w:t>
      </w:r>
      <w:hyperlink r:id="rId128">
        <w:r>
          <w:rPr>
            <w:color w:val="0000FF"/>
          </w:rPr>
          <w:t>законом</w:t>
        </w:r>
      </w:hyperlink>
      <w:r>
        <w:t xml:space="preserve"> "О закупках товаров, работ, услуг отдельными видами юридических лиц" закупки указанных в </w:t>
      </w:r>
      <w:hyperlink w:anchor="P2420">
        <w:r>
          <w:rPr>
            <w:color w:val="0000FF"/>
          </w:rPr>
          <w:t>позиции 433</w:t>
        </w:r>
      </w:hyperlink>
      <w:r>
        <w:t xml:space="preserve"> приложения N 2 к настоящему постановлению лекарственных препаратов, включенных в </w:t>
      </w:r>
      <w:hyperlink r:id="rId129">
        <w:r>
          <w:rPr>
            <w:color w:val="0000FF"/>
          </w:rPr>
          <w:t>перечень</w:t>
        </w:r>
      </w:hyperlink>
      <w:r>
        <w:t xml:space="preserve"> стратегически значимых лекарственных средств, производство которых должно быть обеспечено на</w:t>
      </w:r>
      <w:proofErr w:type="gramEnd"/>
      <w:r>
        <w:t xml:space="preserve"> </w:t>
      </w:r>
      <w:proofErr w:type="gramStart"/>
      <w:r>
        <w:t>территории Российской Федерации, утвержденный распоряжением Правительства Российской Федерации от 6 июля 2010 г. N 1141-р,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w:t>
      </w:r>
      <w:proofErr w:type="gramEnd"/>
      <w:r>
        <w:t xml:space="preserve"> </w:t>
      </w:r>
      <w:proofErr w:type="gramStart"/>
      <w:r>
        <w:t xml:space="preserve">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r:id="rId130">
        <w:r>
          <w:rPr>
            <w:color w:val="0000FF"/>
          </w:rPr>
          <w:t>законом</w:t>
        </w:r>
      </w:hyperlink>
      <w:r>
        <w:t xml:space="preserve"> "О контрактной системе в сфере закупок товаров, работ, услуг для обеспечения</w:t>
      </w:r>
      <w:proofErr w:type="gramEnd"/>
      <w:r>
        <w:t xml:space="preserve"> государственных и муниципальных нужд", Федеральным </w:t>
      </w:r>
      <w:hyperlink r:id="rId131">
        <w:r>
          <w:rPr>
            <w:color w:val="0000FF"/>
          </w:rPr>
          <w:t>законом</w:t>
        </w:r>
      </w:hyperlink>
      <w:r>
        <w:t xml:space="preserve"> "О закупках товаров, работ, услуг отдельными видами юридических лиц" соответственно требованиям и </w:t>
      </w:r>
      <w:proofErr w:type="gramStart"/>
      <w:r>
        <w:t>содержащая</w:t>
      </w:r>
      <w:proofErr w:type="gramEnd"/>
      <w:r>
        <w:t xml:space="preserve">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sidR="005A36EC" w:rsidRDefault="005A36EC">
      <w:pPr>
        <w:pStyle w:val="ConsPlusNormal"/>
        <w:spacing w:before="220"/>
        <w:ind w:firstLine="540"/>
        <w:jc w:val="both"/>
      </w:pPr>
      <w:proofErr w:type="gramStart"/>
      <w:r>
        <w:t xml:space="preserve">х) при осуществлении в соответствии с Федеральным </w:t>
      </w:r>
      <w:hyperlink r:id="rId132">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Федеральным </w:t>
      </w:r>
      <w:hyperlink r:id="rId133">
        <w:r>
          <w:rPr>
            <w:color w:val="0000FF"/>
          </w:rPr>
          <w:t>законом</w:t>
        </w:r>
      </w:hyperlink>
      <w:r>
        <w:t xml:space="preserve"> "О закупках товаров, работ, услуг отдельными видами юридических лиц" закупки программного обеспечения, указанного в </w:t>
      </w:r>
      <w:hyperlink w:anchor="P742">
        <w:r>
          <w:rPr>
            <w:color w:val="0000FF"/>
          </w:rPr>
          <w:t>позиции 146</w:t>
        </w:r>
      </w:hyperlink>
      <w:r>
        <w:t xml:space="preserve"> приложения N 1 к настоящему постановлению, заявка на участие в закупке, в которой содержится предложение программного </w:t>
      </w:r>
      <w:r>
        <w:lastRenderedPageBreak/>
        <w:t>обеспечения, реестровая запись</w:t>
      </w:r>
      <w:proofErr w:type="gramEnd"/>
      <w:r>
        <w:t xml:space="preserve"> </w:t>
      </w:r>
      <w:proofErr w:type="gramStart"/>
      <w:r>
        <w:t>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w:t>
      </w:r>
      <w:proofErr w:type="gramEnd"/>
      <w:r>
        <w:t xml:space="preserve"> </w:t>
      </w:r>
      <w:proofErr w:type="gramStart"/>
      <w:r>
        <w:t xml:space="preserve">установленным в соответствии с Федеральным </w:t>
      </w:r>
      <w:hyperlink r:id="rId134">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Федеральным </w:t>
      </w:r>
      <w:hyperlink r:id="rId135">
        <w:r>
          <w:rPr>
            <w:color w:val="0000FF"/>
          </w:rPr>
          <w:t>законом</w:t>
        </w:r>
      </w:hyperlink>
      <w:r>
        <w:t xml:space="preserve"> "О закупках товаров, работ, услуг отдельными видами юридических лиц"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w:t>
      </w:r>
      <w:proofErr w:type="gramEnd"/>
      <w:r>
        <w:t xml:space="preserve"> обеспечения требованиям к доверенному программному обеспечению;</w:t>
      </w:r>
    </w:p>
    <w:p w:rsidR="005A36EC" w:rsidRDefault="005A36EC">
      <w:pPr>
        <w:pStyle w:val="ConsPlusNormal"/>
        <w:jc w:val="both"/>
      </w:pPr>
      <w:r>
        <w:t>(</w:t>
      </w:r>
      <w:proofErr w:type="spellStart"/>
      <w:r>
        <w:t>пп</w:t>
      </w:r>
      <w:proofErr w:type="spellEnd"/>
      <w:r>
        <w:t xml:space="preserve">. "х" в ред. </w:t>
      </w:r>
      <w:hyperlink r:id="rId136">
        <w:r>
          <w:rPr>
            <w:color w:val="0000FF"/>
          </w:rPr>
          <w:t>Постановления</w:t>
        </w:r>
      </w:hyperlink>
      <w:r>
        <w:t xml:space="preserve"> Правительства РФ от 28.11.2025 N 1937)</w:t>
      </w:r>
    </w:p>
    <w:p w:rsidR="005A36EC" w:rsidRDefault="005A36EC">
      <w:pPr>
        <w:pStyle w:val="ConsPlusNormal"/>
        <w:spacing w:before="220"/>
        <w:ind w:firstLine="540"/>
        <w:jc w:val="both"/>
      </w:pPr>
      <w:proofErr w:type="gramStart"/>
      <w:r>
        <w:t xml:space="preserve">ц) если при осуществлении в соответствии с Федеральным </w:t>
      </w:r>
      <w:hyperlink r:id="rId137">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закупки товаров, указанных в </w:t>
      </w:r>
      <w:hyperlink w:anchor="P799">
        <w:r>
          <w:rPr>
            <w:color w:val="0000FF"/>
          </w:rPr>
          <w:t>позициях 1</w:t>
        </w:r>
      </w:hyperlink>
      <w:r>
        <w:t xml:space="preserve"> - </w:t>
      </w:r>
      <w:hyperlink w:anchor="P2420">
        <w:r>
          <w:rPr>
            <w:color w:val="0000FF"/>
          </w:rPr>
          <w:t>433</w:t>
        </w:r>
      </w:hyperlink>
      <w:r>
        <w:t xml:space="preserve"> приложения N 2 к настоящему постановлению, заказчиком в соответствии с </w:t>
      </w:r>
      <w:hyperlink w:anchor="P185">
        <w:r>
          <w:rPr>
            <w:color w:val="0000FF"/>
          </w:rPr>
          <w:t>абзацем четвертым подпункта "а" пункта 7</w:t>
        </w:r>
      </w:hyperlink>
      <w:r>
        <w:t xml:space="preserve"> настоящего постановления задекларировано отсутствие в реестре российской промышленной продукции такого товара с характеристиками</w:t>
      </w:r>
      <w:proofErr w:type="gramEnd"/>
      <w:r>
        <w:t xml:space="preserve">, </w:t>
      </w:r>
      <w:proofErr w:type="gramStart"/>
      <w:r>
        <w:t xml:space="preserve">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r:id="rId138">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w:t>
      </w:r>
      <w:proofErr w:type="gramEnd"/>
      <w:r>
        <w:t xml:space="preserve">, </w:t>
      </w:r>
      <w:proofErr w:type="gramStart"/>
      <w:r>
        <w:t xml:space="preserve">и предусмотренный </w:t>
      </w:r>
      <w:hyperlink w:anchor="P28">
        <w:r>
          <w:rPr>
            <w:color w:val="0000FF"/>
          </w:rPr>
          <w:t>подпунктом "а"</w:t>
        </w:r>
      </w:hyperlink>
      <w:r>
        <w:t xml:space="preserve"> или </w:t>
      </w:r>
      <w:hyperlink w:anchor="P33">
        <w:r>
          <w:rPr>
            <w:color w:val="0000FF"/>
          </w:rPr>
          <w:t>"б" пункта 3</w:t>
        </w:r>
      </w:hyperlink>
      <w:r>
        <w:t xml:space="preserve"> настоящего постановления номер реестровой записи, то заявка на участие в закупке, содержащая предусмотренное </w:t>
      </w:r>
      <w:hyperlink w:anchor="P46">
        <w:r>
          <w:rPr>
            <w:color w:val="0000FF"/>
          </w:rPr>
          <w:t>абзацем третьим подпункта "з" пункта 3</w:t>
        </w:r>
      </w:hyperlink>
      <w:r>
        <w:t xml:space="preserve"> настоящего постановления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roofErr w:type="gramEnd"/>
    </w:p>
    <w:p w:rsidR="005A36EC" w:rsidRDefault="005A36EC">
      <w:pPr>
        <w:pStyle w:val="ConsPlusNormal"/>
        <w:jc w:val="both"/>
      </w:pPr>
      <w:r>
        <w:t>(</w:t>
      </w:r>
      <w:proofErr w:type="spellStart"/>
      <w:r>
        <w:t>пп</w:t>
      </w:r>
      <w:proofErr w:type="spellEnd"/>
      <w:r>
        <w:t xml:space="preserve">. "ц" </w:t>
      </w:r>
      <w:proofErr w:type="gramStart"/>
      <w:r>
        <w:t>введен</w:t>
      </w:r>
      <w:proofErr w:type="gramEnd"/>
      <w:r>
        <w:t xml:space="preserve"> </w:t>
      </w:r>
      <w:hyperlink r:id="rId139">
        <w:r>
          <w:rPr>
            <w:color w:val="0000FF"/>
          </w:rPr>
          <w:t>Постановлением</w:t>
        </w:r>
      </w:hyperlink>
      <w:r>
        <w:t xml:space="preserve"> Правительства РФ от 10.06.2025 N 879; в ред. </w:t>
      </w:r>
      <w:hyperlink r:id="rId140">
        <w:r>
          <w:rPr>
            <w:color w:val="0000FF"/>
          </w:rPr>
          <w:t>Постановления</w:t>
        </w:r>
      </w:hyperlink>
      <w:r>
        <w:t xml:space="preserve"> Правительства РФ от 30.12.2025 N 2225)</w:t>
      </w:r>
    </w:p>
    <w:p w:rsidR="005A36EC" w:rsidRDefault="005A36EC">
      <w:pPr>
        <w:pStyle w:val="ConsPlusNormal"/>
        <w:spacing w:before="220"/>
        <w:ind w:firstLine="540"/>
        <w:jc w:val="both"/>
      </w:pPr>
      <w:r>
        <w:t>ч) для целей настоящего постановления под закупками в рамках государственного оборонного заказа понимаются закупки товаров (в том числе товаров, поставляемых при выполнении закупаемых работ, оказании закупаемых услуг), работ, услуг, осуществляемые:</w:t>
      </w:r>
    </w:p>
    <w:p w:rsidR="005A36EC" w:rsidRDefault="005A36EC">
      <w:pPr>
        <w:pStyle w:val="ConsPlusNormal"/>
        <w:spacing w:before="220"/>
        <w:ind w:firstLine="540"/>
        <w:jc w:val="both"/>
      </w:pPr>
      <w:r>
        <w:t>государственным заказчиком государственного оборонного заказа при размещении государственного оборонного заказа (в том числе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w:t>
      </w:r>
    </w:p>
    <w:p w:rsidR="005A36EC" w:rsidRDefault="005A36EC">
      <w:pPr>
        <w:pStyle w:val="ConsPlusNormal"/>
        <w:spacing w:before="220"/>
        <w:ind w:firstLine="540"/>
        <w:jc w:val="both"/>
      </w:pPr>
      <w:r>
        <w:t xml:space="preserve">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при выполнении государственного оборонного заказа, для формирования запаса продукции, сырья, материалов, полуфабрикатов, комплектующих изделий, предусмотренного </w:t>
      </w:r>
      <w:hyperlink r:id="rId141">
        <w:r>
          <w:rPr>
            <w:color w:val="0000FF"/>
          </w:rPr>
          <w:t>пунктами 3</w:t>
        </w:r>
      </w:hyperlink>
      <w:r>
        <w:t xml:space="preserve"> - </w:t>
      </w:r>
      <w:hyperlink r:id="rId142">
        <w:r>
          <w:rPr>
            <w:color w:val="0000FF"/>
          </w:rPr>
          <w:t>3.2 статьи 7.1</w:t>
        </w:r>
      </w:hyperlink>
      <w:r>
        <w:t xml:space="preserve"> Федерального закона "О государственном оборонном заказе";</w:t>
      </w:r>
    </w:p>
    <w:p w:rsidR="005A36EC" w:rsidRDefault="005A36EC">
      <w:pPr>
        <w:pStyle w:val="ConsPlusNormal"/>
        <w:jc w:val="both"/>
      </w:pPr>
      <w:r>
        <w:t>(</w:t>
      </w:r>
      <w:proofErr w:type="spellStart"/>
      <w:r>
        <w:t>пп</w:t>
      </w:r>
      <w:proofErr w:type="spellEnd"/>
      <w:r>
        <w:t xml:space="preserve">. "ч" введен </w:t>
      </w:r>
      <w:hyperlink r:id="rId143">
        <w:r>
          <w:rPr>
            <w:color w:val="0000FF"/>
          </w:rPr>
          <w:t>Постановлением</w:t>
        </w:r>
      </w:hyperlink>
      <w:r>
        <w:t xml:space="preserve"> Правительства РФ от 10.06.2025 N 879)</w:t>
      </w:r>
    </w:p>
    <w:p w:rsidR="005A36EC" w:rsidRDefault="005A36EC">
      <w:pPr>
        <w:pStyle w:val="ConsPlusNormal"/>
        <w:spacing w:before="220"/>
        <w:ind w:firstLine="540"/>
        <w:jc w:val="both"/>
      </w:pPr>
      <w:proofErr w:type="gramStart"/>
      <w:r>
        <w:t xml:space="preserve">ш) для целей настоящего постановления к услугам, указанным в </w:t>
      </w:r>
      <w:hyperlink w:anchor="P746">
        <w:r>
          <w:rPr>
            <w:color w:val="0000FF"/>
          </w:rPr>
          <w:t>позициях 147</w:t>
        </w:r>
      </w:hyperlink>
      <w:r>
        <w:t xml:space="preserve"> - </w:t>
      </w:r>
      <w:hyperlink w:anchor="P758">
        <w:r>
          <w:rPr>
            <w:color w:val="0000FF"/>
          </w:rPr>
          <w:t>151</w:t>
        </w:r>
      </w:hyperlink>
      <w:r>
        <w:t xml:space="preserve"> приложения N 1 к настоящему постановлению и оказываемым иностранными лицами, также относятся услуги, оказываемые российскими юридическими лицами, имеющими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w:t>
      </w:r>
      <w:r>
        <w:lastRenderedPageBreak/>
        <w:t>лица, в составе учредителей унитарного юридического лица, в числе лиц</w:t>
      </w:r>
      <w:proofErr w:type="gramEnd"/>
      <w:r>
        <w:t>,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rsidR="005A36EC" w:rsidRDefault="005A36EC">
      <w:pPr>
        <w:pStyle w:val="ConsPlusNormal"/>
        <w:jc w:val="both"/>
      </w:pPr>
      <w:r>
        <w:t>(</w:t>
      </w:r>
      <w:proofErr w:type="spellStart"/>
      <w:r>
        <w:t>пп</w:t>
      </w:r>
      <w:proofErr w:type="spellEnd"/>
      <w:r>
        <w:t xml:space="preserve">. "ш" </w:t>
      </w:r>
      <w:proofErr w:type="gramStart"/>
      <w:r>
        <w:t>введен</w:t>
      </w:r>
      <w:proofErr w:type="gramEnd"/>
      <w:r>
        <w:t xml:space="preserve"> </w:t>
      </w:r>
      <w:hyperlink r:id="rId144">
        <w:r>
          <w:rPr>
            <w:color w:val="0000FF"/>
          </w:rPr>
          <w:t>Постановлением</w:t>
        </w:r>
      </w:hyperlink>
      <w:r>
        <w:t xml:space="preserve"> Правительства РФ от 27.09.2025 N 1478)</w:t>
      </w:r>
    </w:p>
    <w:p w:rsidR="005A36EC" w:rsidRDefault="005A36EC">
      <w:pPr>
        <w:pStyle w:val="ConsPlusNormal"/>
        <w:spacing w:before="220"/>
        <w:ind w:firstLine="540"/>
        <w:jc w:val="both"/>
      </w:pPr>
      <w:bookmarkStart w:id="20" w:name="P138"/>
      <w:bookmarkEnd w:id="20"/>
      <w:r>
        <w:t xml:space="preserve">5. Запрет, предусмотренный </w:t>
      </w:r>
      <w:hyperlink w:anchor="P21">
        <w:r>
          <w:rPr>
            <w:color w:val="0000FF"/>
          </w:rPr>
          <w:t>пунктом 1</w:t>
        </w:r>
      </w:hyperlink>
      <w:r>
        <w:t xml:space="preserve">, </w:t>
      </w:r>
      <w:hyperlink w:anchor="P81">
        <w:r>
          <w:rPr>
            <w:color w:val="0000FF"/>
          </w:rPr>
          <w:t>подпунктом "ж" пункта 4</w:t>
        </w:r>
      </w:hyperlink>
      <w:r>
        <w:t xml:space="preserve"> настоящего постановления, может не применяться заказчиками при наступлении одного из следующих случаев:</w:t>
      </w:r>
    </w:p>
    <w:p w:rsidR="005A36EC" w:rsidRDefault="005A36EC">
      <w:pPr>
        <w:pStyle w:val="ConsPlusNormal"/>
        <w:spacing w:before="220"/>
        <w:ind w:firstLine="540"/>
        <w:jc w:val="both"/>
      </w:pPr>
      <w:bookmarkStart w:id="21" w:name="P139"/>
      <w:bookmarkEnd w:id="21"/>
      <w:proofErr w:type="gramStart"/>
      <w:r>
        <w:t xml:space="preserve">а) отсутствие на территории Российской Федерации производства товара, являющегося объектом закупки (предметом закупки) и указанного в </w:t>
      </w:r>
      <w:hyperlink w:anchor="P277">
        <w:r>
          <w:rPr>
            <w:color w:val="0000FF"/>
          </w:rPr>
          <w:t>позициях 1</w:t>
        </w:r>
      </w:hyperlink>
      <w:r>
        <w:t xml:space="preserve"> - </w:t>
      </w:r>
      <w:hyperlink w:anchor="P737">
        <w:r>
          <w:rPr>
            <w:color w:val="0000FF"/>
          </w:rPr>
          <w:t>145</w:t>
        </w:r>
      </w:hyperlink>
      <w:r>
        <w:t xml:space="preserve"> приложения N 1 к настоящему постановлению, которое подтверждается разрешением на закупку происходящего из иностранного государства товара, являющегося промышленной продукцией, которое выдается в </w:t>
      </w:r>
      <w:hyperlink r:id="rId145">
        <w:r>
          <w:rPr>
            <w:color w:val="0000FF"/>
          </w:rPr>
          <w:t>порядке</w:t>
        </w:r>
      </w:hyperlink>
      <w:r>
        <w:t>, установленном Министерством промышленности и торговли Российской Федерации, заказчику до начала осуществления закупки по его обращению, содержащему в том</w:t>
      </w:r>
      <w:proofErr w:type="gramEnd"/>
      <w:r>
        <w:t xml:space="preserve"> </w:t>
      </w:r>
      <w:proofErr w:type="gramStart"/>
      <w:r>
        <w:t>числе</w:t>
      </w:r>
      <w:proofErr w:type="gramEnd"/>
      <w:r>
        <w:t xml:space="preserve"> указание на характеристики такого товара, потребность в котором имеется у заказчика. </w:t>
      </w:r>
      <w:proofErr w:type="gramStart"/>
      <w:r>
        <w:t xml:space="preserve">При этом в случае осуществления закупки в соответствии с Федеральным </w:t>
      </w:r>
      <w:hyperlink r:id="rId146">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характеристики указываются в соответствии с каталогом товаров, работ, услуг для обеспечения государственных и муниципальных нужд (включая при необходимости дополнительные потребительские свойства, в том числе функциональные, технические, качественные, эксплуатационные характеристики товара, работы, услуги, за исключением</w:t>
      </w:r>
      <w:proofErr w:type="gramEnd"/>
      <w:r>
        <w:t xml:space="preserve"> </w:t>
      </w:r>
      <w:proofErr w:type="gramStart"/>
      <w:r>
        <w:t xml:space="preserve">случаев, предусмотренных </w:t>
      </w:r>
      <w:hyperlink r:id="rId147">
        <w:r>
          <w:rPr>
            <w:color w:val="0000FF"/>
          </w:rPr>
          <w:t>пунктом 5</w:t>
        </w:r>
      </w:hyperlink>
      <w:r>
        <w:t xml:space="preserve"> Правил использования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w:t>
      </w:r>
      <w:proofErr w:type="gramEnd"/>
      <w:r>
        <w:t xml:space="preserve"> </w:t>
      </w:r>
      <w:proofErr w:type="gramStart"/>
      <w:r>
        <w:t xml:space="preserve">государственных и муниципальных нужд"), за исключением случаев отсутствия в таком каталоге позиции, соответствующей потребностям заказчика, или отсутствия характеристик товара в позиции каталога, при которых характеристики товара, потребность в котором имеется у заказчика, указываются в обращении в соответствии с положениями </w:t>
      </w:r>
      <w:hyperlink r:id="rId148">
        <w:r>
          <w:rPr>
            <w:color w:val="0000FF"/>
          </w:rPr>
          <w:t>статьи 33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roofErr w:type="gramEnd"/>
    </w:p>
    <w:p w:rsidR="005A36EC" w:rsidRDefault="005A36EC">
      <w:pPr>
        <w:pStyle w:val="ConsPlusNormal"/>
        <w:spacing w:before="220"/>
        <w:ind w:firstLine="540"/>
        <w:jc w:val="both"/>
      </w:pPr>
      <w:proofErr w:type="gramStart"/>
      <w:r>
        <w:t xml:space="preserve">б) отсутствие на территории Российской Федерации российских граждан, российских юридических лиц, осуществляющих оказание услуг, указанных в </w:t>
      </w:r>
      <w:hyperlink w:anchor="P746">
        <w:r>
          <w:rPr>
            <w:color w:val="0000FF"/>
          </w:rPr>
          <w:t>позициях 147</w:t>
        </w:r>
      </w:hyperlink>
      <w:r>
        <w:t xml:space="preserve"> - </w:t>
      </w:r>
      <w:hyperlink w:anchor="P758">
        <w:r>
          <w:rPr>
            <w:color w:val="0000FF"/>
          </w:rPr>
          <w:t>151</w:t>
        </w:r>
      </w:hyperlink>
      <w:r>
        <w:t xml:space="preserve"> приложения N 1 к настоящему постановлению, отсутствие в реестре российской промышленной продукции товаров, указанных в </w:t>
      </w:r>
      <w:hyperlink w:anchor="P799">
        <w:r>
          <w:rPr>
            <w:color w:val="0000FF"/>
          </w:rPr>
          <w:t>позициях 1</w:t>
        </w:r>
      </w:hyperlink>
      <w:r>
        <w:t xml:space="preserve"> - </w:t>
      </w:r>
      <w:hyperlink w:anchor="P2420">
        <w:r>
          <w:rPr>
            <w:color w:val="0000FF"/>
          </w:rPr>
          <w:t>433</w:t>
        </w:r>
      </w:hyperlink>
      <w:r>
        <w:t xml:space="preserve"> приложения N 2 к настоящему постановлению, с характеристиками, соответствующими потребности заказчика, отсутствие на территории Российской Федерации производства товаров, указанных в </w:t>
      </w:r>
      <w:hyperlink w:anchor="P2426">
        <w:r>
          <w:rPr>
            <w:color w:val="0000FF"/>
          </w:rPr>
          <w:t>позициях 434</w:t>
        </w:r>
      </w:hyperlink>
      <w:r>
        <w:t xml:space="preserve"> - </w:t>
      </w:r>
      <w:hyperlink w:anchor="P2512">
        <w:r>
          <w:rPr>
            <w:color w:val="0000FF"/>
          </w:rPr>
          <w:t>465</w:t>
        </w:r>
        <w:proofErr w:type="gramEnd"/>
      </w:hyperlink>
      <w:r>
        <w:t xml:space="preserve"> </w:t>
      </w:r>
      <w:proofErr w:type="gramStart"/>
      <w:r>
        <w:t xml:space="preserve">приложения N 2 к настоящему постановлению, отсутствие на территории Российской Федерации производства товаров, не указанных в </w:t>
      </w:r>
      <w:hyperlink w:anchor="P262">
        <w:r>
          <w:rPr>
            <w:color w:val="0000FF"/>
          </w:rPr>
          <w:t>приложениях N 1</w:t>
        </w:r>
      </w:hyperlink>
      <w:r>
        <w:t xml:space="preserve"> и </w:t>
      </w:r>
      <w:hyperlink w:anchor="P783">
        <w:r>
          <w:rPr>
            <w:color w:val="0000FF"/>
          </w:rPr>
          <w:t>2</w:t>
        </w:r>
      </w:hyperlink>
      <w:r>
        <w:t xml:space="preserve"> к настоящему постановлению, отсутствие на территории Российской Федерации российских граждан, российских юридических лиц, осуществляющих выполнение работ, оказание услуг, не указанных в </w:t>
      </w:r>
      <w:hyperlink w:anchor="P262">
        <w:r>
          <w:rPr>
            <w:color w:val="0000FF"/>
          </w:rPr>
          <w:t>приложениях N 1</w:t>
        </w:r>
      </w:hyperlink>
      <w:r>
        <w:t xml:space="preserve"> и </w:t>
      </w:r>
      <w:hyperlink w:anchor="P783">
        <w:r>
          <w:rPr>
            <w:color w:val="0000FF"/>
          </w:rPr>
          <w:t>2</w:t>
        </w:r>
      </w:hyperlink>
      <w:r>
        <w:t xml:space="preserve"> к настоящему постановлению, при осуществлении в соответствии с Федеральным </w:t>
      </w:r>
      <w:hyperlink r:id="rId149">
        <w:r>
          <w:rPr>
            <w:color w:val="0000FF"/>
          </w:rPr>
          <w:t>законом</w:t>
        </w:r>
      </w:hyperlink>
      <w:r>
        <w:t xml:space="preserve"> "О контрактной системе</w:t>
      </w:r>
      <w:proofErr w:type="gramEnd"/>
      <w:r>
        <w:t xml:space="preserve"> </w:t>
      </w:r>
      <w:proofErr w:type="gramStart"/>
      <w:r>
        <w:t xml:space="preserve">в сфере закупок товаров, работ, услуг для обеспечения государственных и муниципальных нужд" закупок таких товаров (в том числе поставляемых при выполнении закупаемых работ, оказании закупаемых услуг), работ, услуг заказчиком из числа заказчиков, предусмотренных </w:t>
      </w:r>
      <w:hyperlink r:id="rId150">
        <w:r>
          <w:rPr>
            <w:color w:val="0000FF"/>
          </w:rPr>
          <w:t>подпунктом "а" пункта 5 части 11 статьи 24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или при</w:t>
      </w:r>
      <w:proofErr w:type="gramEnd"/>
      <w:r>
        <w:t xml:space="preserve"> </w:t>
      </w:r>
      <w:proofErr w:type="gramStart"/>
      <w:r>
        <w:t xml:space="preserve">осуществлении в рамках государственного оборонного заказа в соответствии с Федеральным </w:t>
      </w:r>
      <w:hyperlink r:id="rId15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 Федеральным </w:t>
      </w:r>
      <w:hyperlink r:id="rId152">
        <w:r>
          <w:rPr>
            <w:color w:val="0000FF"/>
          </w:rPr>
          <w:t>законом</w:t>
        </w:r>
      </w:hyperlink>
      <w:r>
        <w:t xml:space="preserve"> "О закупках товаров, работ, услуг отдельными видами юридических лиц" закупок таких товаров (в </w:t>
      </w:r>
      <w:r>
        <w:lastRenderedPageBreak/>
        <w:t>том числе поставляемых при выполнении закупаемых работ, оказании закупаемых услуг), работ, услуг иными заказчиками.</w:t>
      </w:r>
      <w:proofErr w:type="gramEnd"/>
      <w:r>
        <w:t xml:space="preserve"> Такое отсутствие декларируется заказчиком самостоятельно в извещении об осуществлении закупки, приглашении принять участие в определении поставщика (подрядчика, исполнителя), документации о закупке, в заключаемом с единственным поставщиком (подрядчиком, исполнителем) контракте (заключаемом с единственным поставщиком (исполнителем, подрядчиком) договоре);</w:t>
      </w:r>
    </w:p>
    <w:p w:rsidR="005A36EC" w:rsidRDefault="005A36EC">
      <w:pPr>
        <w:pStyle w:val="ConsPlusNormal"/>
        <w:jc w:val="both"/>
      </w:pPr>
      <w:r>
        <w:t>(</w:t>
      </w:r>
      <w:proofErr w:type="spellStart"/>
      <w:r>
        <w:t>пп</w:t>
      </w:r>
      <w:proofErr w:type="spellEnd"/>
      <w:r>
        <w:t xml:space="preserve">. "б" в ред. </w:t>
      </w:r>
      <w:hyperlink r:id="rId153">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r>
        <w:t xml:space="preserve">в) осуществляется закупка указанного в </w:t>
      </w:r>
      <w:hyperlink w:anchor="P277">
        <w:r>
          <w:rPr>
            <w:color w:val="0000FF"/>
          </w:rPr>
          <w:t>позициях 1</w:t>
        </w:r>
      </w:hyperlink>
      <w:r>
        <w:t xml:space="preserve"> - </w:t>
      </w:r>
      <w:hyperlink w:anchor="P737">
        <w:r>
          <w:rPr>
            <w:color w:val="0000FF"/>
          </w:rPr>
          <w:t>145</w:t>
        </w:r>
      </w:hyperlink>
      <w:r>
        <w:t xml:space="preserve"> приложения N 1 к настоящему постановлению товара в целях исполнения контракта (договора), предусматривающего с учетом разрешения, полученного в соответствии с </w:t>
      </w:r>
      <w:hyperlink w:anchor="P139">
        <w:r>
          <w:rPr>
            <w:color w:val="0000FF"/>
          </w:rPr>
          <w:t>подпунктом "а"</w:t>
        </w:r>
      </w:hyperlink>
      <w:r>
        <w:t xml:space="preserve"> настоящего пункта, поставку такого товара, происходящего из иностранного государства;</w:t>
      </w:r>
    </w:p>
    <w:p w:rsidR="005A36EC" w:rsidRDefault="005A36EC">
      <w:pPr>
        <w:pStyle w:val="ConsPlusNormal"/>
        <w:spacing w:before="220"/>
        <w:ind w:firstLine="540"/>
        <w:jc w:val="both"/>
      </w:pPr>
      <w:r>
        <w:t xml:space="preserve">г) в соответствии с Федеральным </w:t>
      </w:r>
      <w:hyperlink r:id="rId154">
        <w:r>
          <w:rPr>
            <w:color w:val="0000FF"/>
          </w:rPr>
          <w:t>законом</w:t>
        </w:r>
      </w:hyperlink>
      <w:r>
        <w:t xml:space="preserve"> "О закупках товаров, работ, услуг отдельными видами юридических лиц" осуществляется закупка товара за пределами Российской Федерации с учетом согласований, предусмотренных </w:t>
      </w:r>
      <w:hyperlink r:id="rId155">
        <w:r>
          <w:rPr>
            <w:color w:val="0000FF"/>
          </w:rPr>
          <w:t>пунктом 2 части 7 статьи 3.1</w:t>
        </w:r>
      </w:hyperlink>
      <w:r>
        <w:t xml:space="preserve">, </w:t>
      </w:r>
      <w:hyperlink r:id="rId156">
        <w:r>
          <w:rPr>
            <w:color w:val="0000FF"/>
          </w:rPr>
          <w:t>частью 4 статьи 3.1-1</w:t>
        </w:r>
      </w:hyperlink>
      <w:r>
        <w:t xml:space="preserve"> указанного Федерального закона;</w:t>
      </w:r>
    </w:p>
    <w:p w:rsidR="005A36EC" w:rsidRDefault="005A36EC">
      <w:pPr>
        <w:pStyle w:val="ConsPlusNormal"/>
        <w:spacing w:before="220"/>
        <w:ind w:firstLine="540"/>
        <w:jc w:val="both"/>
      </w:pPr>
      <w:proofErr w:type="gramStart"/>
      <w:r>
        <w:t xml:space="preserve">д) лизингодателем осуществляется закупка предмета лизинга, происходящего из иностранного государства, если такой предмет лизинга определен в соответствии с договором лизинга лизингополучателем, который не является заказчиком в соответствии с Федеральным </w:t>
      </w:r>
      <w:hyperlink r:id="rId157">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 Федеральным </w:t>
      </w:r>
      <w:hyperlink r:id="rId158">
        <w:r>
          <w:rPr>
            <w:color w:val="0000FF"/>
          </w:rPr>
          <w:t>законом</w:t>
        </w:r>
      </w:hyperlink>
      <w:r>
        <w:t xml:space="preserve"> "О закупках товаров, работ, услуг отдельными видами юридических лиц", либо лизингополучателем, который</w:t>
      </w:r>
      <w:proofErr w:type="gramEnd"/>
      <w:r>
        <w:t xml:space="preserve"> относится к числу таких заказчиков и при осуществлении </w:t>
      </w:r>
      <w:proofErr w:type="gramStart"/>
      <w:r>
        <w:t>закупки</w:t>
      </w:r>
      <w:proofErr w:type="gramEnd"/>
      <w:r>
        <w:t xml:space="preserve"> которым не применен в случаях, предусмотренных настоящим постановлением, такой запрет;</w:t>
      </w:r>
    </w:p>
    <w:p w:rsidR="005A36EC" w:rsidRDefault="005A36EC">
      <w:pPr>
        <w:pStyle w:val="ConsPlusNormal"/>
        <w:jc w:val="both"/>
      </w:pPr>
      <w:r>
        <w:t xml:space="preserve">(в ред. </w:t>
      </w:r>
      <w:hyperlink r:id="rId159">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proofErr w:type="gramStart"/>
      <w:r>
        <w:t xml:space="preserve">е) при осуществлении закупки программного обеспечения, указанного в </w:t>
      </w:r>
      <w:hyperlink w:anchor="P742">
        <w:r>
          <w:rPr>
            <w:color w:val="0000FF"/>
          </w:rPr>
          <w:t>позиции 146</w:t>
        </w:r>
      </w:hyperlink>
      <w:r>
        <w:t xml:space="preserve"> приложения N 1 к настоящему постановлению, - отсутствие в реестре российского программного обеспечения и реестре евразийского программного обеспечения по состоянию на день, предшествующий дню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извещения об осуществлении закупки, направления приглашения</w:t>
      </w:r>
      <w:proofErr w:type="gramEnd"/>
      <w:r>
        <w:t xml:space="preserve"> </w:t>
      </w:r>
      <w:proofErr w:type="gramStart"/>
      <w:r>
        <w:t>принять участие в определении поставщика (подрядчика, исполнителя), заключения контракта (договора) с единственным поставщиком (подрядчиком, исполнителем), сведений о программном обеспечении, соответствующем тому же классу программного обеспечения, что и программное обеспечение, являющееся объектом закупки (предметом закупки).</w:t>
      </w:r>
      <w:proofErr w:type="gramEnd"/>
      <w:r>
        <w:t xml:space="preserve"> В этом случае в описание объекта закупки (предмета закупки) включается обоснование неприменения запрета, предусмотренного </w:t>
      </w:r>
      <w:hyperlink w:anchor="P21">
        <w:r>
          <w:rPr>
            <w:color w:val="0000FF"/>
          </w:rPr>
          <w:t>пунктом 1</w:t>
        </w:r>
      </w:hyperlink>
      <w:r>
        <w:t xml:space="preserve"> настоящего постановления, содержащее:</w:t>
      </w:r>
    </w:p>
    <w:p w:rsidR="005A36EC" w:rsidRDefault="005A36EC">
      <w:pPr>
        <w:pStyle w:val="ConsPlusNormal"/>
        <w:spacing w:before="220"/>
        <w:ind w:firstLine="540"/>
        <w:jc w:val="both"/>
      </w:pPr>
      <w:r>
        <w:t>указание на настоящий подпункт;</w:t>
      </w:r>
    </w:p>
    <w:p w:rsidR="005A36EC" w:rsidRDefault="005A36EC">
      <w:pPr>
        <w:pStyle w:val="ConsPlusNormal"/>
        <w:spacing w:before="220"/>
        <w:ind w:firstLine="540"/>
        <w:jc w:val="both"/>
      </w:pPr>
      <w:bookmarkStart w:id="22" w:name="P148"/>
      <w:bookmarkEnd w:id="22"/>
      <w:proofErr w:type="gramStart"/>
      <w:r>
        <w:t>класс (классы) программного обеспечения, которому (которым) должно соответствовать программное обеспечение, являющееся объектом закупки (предметом закупки);</w:t>
      </w:r>
      <w:proofErr w:type="gramEnd"/>
    </w:p>
    <w:p w:rsidR="005A36EC" w:rsidRDefault="005A36EC">
      <w:pPr>
        <w:pStyle w:val="ConsPlusNormal"/>
        <w:spacing w:before="220"/>
        <w:ind w:firstLine="540"/>
        <w:jc w:val="both"/>
      </w:pPr>
      <w:bookmarkStart w:id="23" w:name="P149"/>
      <w:bookmarkEnd w:id="23"/>
      <w:r>
        <w:t>требования к функциональным, техническим и эксплуатационным характеристикам программного обеспечения, являющегося объектом закупки (предметом закупки), с указанием класса (классов), которому (которым) должно соответствовать такое программное обеспечение;</w:t>
      </w:r>
    </w:p>
    <w:p w:rsidR="005A36EC" w:rsidRDefault="005A36EC">
      <w:pPr>
        <w:pStyle w:val="ConsPlusNormal"/>
        <w:spacing w:before="220"/>
        <w:ind w:firstLine="540"/>
        <w:jc w:val="both"/>
      </w:pPr>
      <w:proofErr w:type="gramStart"/>
      <w:r>
        <w:t xml:space="preserve">ж) при осуществлении закупки программного обеспечения, указанного в </w:t>
      </w:r>
      <w:hyperlink w:anchor="P742">
        <w:r>
          <w:rPr>
            <w:color w:val="0000FF"/>
          </w:rPr>
          <w:t>позиции 146</w:t>
        </w:r>
      </w:hyperlink>
      <w:r>
        <w:t xml:space="preserve"> приложения N 1 к настоящему постановлению, программное обеспечение, сведения о котором по состоянию на день, предшествующий дню размещения в единой информационной системе извещения об осуществлении закупки, направления приглашения принять участие в определении поставщика (подрядчика, исполнителя), заключения контракта (договора) с единственным </w:t>
      </w:r>
      <w:r>
        <w:lastRenderedPageBreak/>
        <w:t>поставщиком (подрядчиком, исполнителем), включены в реестр российского программного обеспечения и</w:t>
      </w:r>
      <w:proofErr w:type="gramEnd"/>
      <w:r>
        <w:t xml:space="preserve"> (или) реестр евразийского программного </w:t>
      </w:r>
      <w:proofErr w:type="gramStart"/>
      <w:r>
        <w:t>обеспечения</w:t>
      </w:r>
      <w:proofErr w:type="gramEnd"/>
      <w:r>
        <w:t xml:space="preserve"> и </w:t>
      </w:r>
      <w:proofErr w:type="gramStart"/>
      <w:r>
        <w:t>которое</w:t>
      </w:r>
      <w:proofErr w:type="gramEnd"/>
      <w:r>
        <w:t xml:space="preserve"> соответствует тому же классу программного обеспечения, что и программное обеспечение, являющееся объектом закупки (предметом закупки), по своим функциональным, техническим и (или) эксплуатационным характеристикам не соответствует установленным заказчиком требованиям к программному обеспечению, являющемуся объектом закупки (предметом закупки). </w:t>
      </w:r>
      <w:proofErr w:type="gramStart"/>
      <w:r>
        <w:t xml:space="preserve">В этом случае в описание объекта закупки (предмета закупки) включается обоснование неприменения запрета, предусмотренного </w:t>
      </w:r>
      <w:hyperlink w:anchor="P21">
        <w:r>
          <w:rPr>
            <w:color w:val="0000FF"/>
          </w:rPr>
          <w:t>пунктом 1</w:t>
        </w:r>
      </w:hyperlink>
      <w:r>
        <w:t xml:space="preserve"> настоящего постановления, содержащее, помимо информации, предусмотренной </w:t>
      </w:r>
      <w:hyperlink w:anchor="P148">
        <w:r>
          <w:rPr>
            <w:color w:val="0000FF"/>
          </w:rPr>
          <w:t>абзацами третьим</w:t>
        </w:r>
      </w:hyperlink>
      <w:r>
        <w:t xml:space="preserve"> и </w:t>
      </w:r>
      <w:hyperlink w:anchor="P149">
        <w:r>
          <w:rPr>
            <w:color w:val="0000FF"/>
          </w:rPr>
          <w:t>четвертым подпункта "е"</w:t>
        </w:r>
      </w:hyperlink>
      <w:r>
        <w:t xml:space="preserve"> настоящего пункта, указание на настоящий подпункт, а также функциональные, технические и (или) эксплуатационные характеристики (в том числе их значения), по которым программное обеспечение, сведения о котором включены в реестр российского программного обеспечения</w:t>
      </w:r>
      <w:proofErr w:type="gramEnd"/>
      <w:r>
        <w:t xml:space="preserve"> </w:t>
      </w:r>
      <w:proofErr w:type="gramStart"/>
      <w:r>
        <w:t>и (или) реестр евразийского программного обеспечения, не соответствует установленным заказчиком требованиям к программному обеспечению по каждому программному обеспечению (с указанием названия программного обеспечения), сведения о котором включены в реестр российского программного обеспечения и (или) реестр евразийского программного обеспечения и которое соответствует тому же классу программного обеспечения, что и программное обеспечение, являющееся объектом закупки (предметом закупки).</w:t>
      </w:r>
      <w:proofErr w:type="gramEnd"/>
    </w:p>
    <w:p w:rsidR="005A36EC" w:rsidRDefault="005A36EC">
      <w:pPr>
        <w:pStyle w:val="ConsPlusNormal"/>
        <w:spacing w:before="220"/>
        <w:ind w:firstLine="540"/>
        <w:jc w:val="both"/>
      </w:pPr>
      <w:proofErr w:type="gramStart"/>
      <w:r>
        <w:t xml:space="preserve">Положения настоящего подпункта не применяются при осуществлении в соответствии с Федеральным </w:t>
      </w:r>
      <w:hyperlink r:id="rId160">
        <w:r>
          <w:rPr>
            <w:color w:val="0000FF"/>
          </w:rPr>
          <w:t>законом</w:t>
        </w:r>
      </w:hyperlink>
      <w:r>
        <w:t xml:space="preserve"> "О закупках товаров, работ, услуг отдельными видами юридических лиц" закупок программного обеспечения, включенного в перечень, утвержденный распоряжением Правительства Российской Федерации от 7 февраля 2024 г. N 270-р, заказчиками из числа лиц, включенных в перечни, утвержденные указанным распоряжением Правительства Российской Федерации;</w:t>
      </w:r>
      <w:proofErr w:type="gramEnd"/>
    </w:p>
    <w:p w:rsidR="005A36EC" w:rsidRDefault="005A36EC">
      <w:pPr>
        <w:pStyle w:val="ConsPlusNormal"/>
        <w:spacing w:before="220"/>
        <w:ind w:firstLine="540"/>
        <w:jc w:val="both"/>
      </w:pPr>
      <w:proofErr w:type="gramStart"/>
      <w:r>
        <w:t xml:space="preserve">з) осуществляется закупка товара, не относящегося к товарам и программному обеспечению, указанным в </w:t>
      </w:r>
      <w:hyperlink w:anchor="P277">
        <w:r>
          <w:rPr>
            <w:color w:val="0000FF"/>
          </w:rPr>
          <w:t>позициях 1</w:t>
        </w:r>
      </w:hyperlink>
      <w:r>
        <w:t xml:space="preserve"> - </w:t>
      </w:r>
      <w:hyperlink w:anchor="P295">
        <w:r>
          <w:rPr>
            <w:color w:val="0000FF"/>
          </w:rPr>
          <w:t>7</w:t>
        </w:r>
      </w:hyperlink>
      <w:r>
        <w:t xml:space="preserve">, </w:t>
      </w:r>
      <w:hyperlink w:anchor="P325">
        <w:r>
          <w:rPr>
            <w:color w:val="0000FF"/>
          </w:rPr>
          <w:t>17</w:t>
        </w:r>
      </w:hyperlink>
      <w:r>
        <w:t xml:space="preserve">, </w:t>
      </w:r>
      <w:hyperlink w:anchor="P346">
        <w:r>
          <w:rPr>
            <w:color w:val="0000FF"/>
          </w:rPr>
          <w:t>21</w:t>
        </w:r>
      </w:hyperlink>
      <w:r>
        <w:t xml:space="preserve">, </w:t>
      </w:r>
      <w:hyperlink w:anchor="P364">
        <w:r>
          <w:rPr>
            <w:color w:val="0000FF"/>
          </w:rPr>
          <w:t>27</w:t>
        </w:r>
      </w:hyperlink>
      <w:r>
        <w:t xml:space="preserve">, </w:t>
      </w:r>
      <w:hyperlink w:anchor="P390">
        <w:r>
          <w:rPr>
            <w:color w:val="0000FF"/>
          </w:rPr>
          <w:t>35</w:t>
        </w:r>
      </w:hyperlink>
      <w:r>
        <w:t xml:space="preserve">, </w:t>
      </w:r>
      <w:hyperlink w:anchor="P717">
        <w:r>
          <w:rPr>
            <w:color w:val="0000FF"/>
          </w:rPr>
          <w:t>140</w:t>
        </w:r>
      </w:hyperlink>
      <w:r>
        <w:t xml:space="preserve">, </w:t>
      </w:r>
      <w:hyperlink w:anchor="P725">
        <w:r>
          <w:rPr>
            <w:color w:val="0000FF"/>
          </w:rPr>
          <w:t>141</w:t>
        </w:r>
      </w:hyperlink>
      <w:r>
        <w:t xml:space="preserve">, </w:t>
      </w:r>
      <w:hyperlink w:anchor="P734">
        <w:r>
          <w:rPr>
            <w:color w:val="0000FF"/>
          </w:rPr>
          <w:t>144</w:t>
        </w:r>
      </w:hyperlink>
      <w:r>
        <w:t xml:space="preserve"> и </w:t>
      </w:r>
      <w:hyperlink w:anchor="P742">
        <w:r>
          <w:rPr>
            <w:color w:val="0000FF"/>
          </w:rPr>
          <w:t>146</w:t>
        </w:r>
      </w:hyperlink>
      <w:r>
        <w:t xml:space="preserve"> приложения N 1 к настоящему постановлению,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w:t>
      </w:r>
      <w:proofErr w:type="gramEnd"/>
      <w:r>
        <w:t>) договора), не превышает 300 тыс. рублей;</w:t>
      </w:r>
    </w:p>
    <w:p w:rsidR="005A36EC" w:rsidRDefault="005A36EC">
      <w:pPr>
        <w:pStyle w:val="ConsPlusNormal"/>
        <w:jc w:val="both"/>
      </w:pPr>
      <w:r>
        <w:t>(</w:t>
      </w:r>
      <w:proofErr w:type="spellStart"/>
      <w:r>
        <w:t>пп</w:t>
      </w:r>
      <w:proofErr w:type="spellEnd"/>
      <w:r>
        <w:t xml:space="preserve">. "з" в ред. </w:t>
      </w:r>
      <w:hyperlink r:id="rId161">
        <w:r>
          <w:rPr>
            <w:color w:val="0000FF"/>
          </w:rPr>
          <w:t>Постановления</w:t>
        </w:r>
      </w:hyperlink>
      <w:r>
        <w:t xml:space="preserve"> Правительства РФ от 03.07.2026 N 835)</w:t>
      </w:r>
    </w:p>
    <w:p w:rsidR="005A36EC" w:rsidRDefault="005A36EC">
      <w:pPr>
        <w:pStyle w:val="ConsPlusNormal"/>
        <w:spacing w:before="220"/>
        <w:ind w:firstLine="540"/>
        <w:jc w:val="both"/>
      </w:pPr>
      <w:r>
        <w:t xml:space="preserve">и) осуществляется закупка товаров, не относящихся к товарам и программному обеспечению, указанным в </w:t>
      </w:r>
      <w:hyperlink w:anchor="P277">
        <w:r>
          <w:rPr>
            <w:color w:val="0000FF"/>
          </w:rPr>
          <w:t>позициях 1</w:t>
        </w:r>
      </w:hyperlink>
      <w:r>
        <w:t xml:space="preserve"> - </w:t>
      </w:r>
      <w:hyperlink w:anchor="P295">
        <w:r>
          <w:rPr>
            <w:color w:val="0000FF"/>
          </w:rPr>
          <w:t>7</w:t>
        </w:r>
      </w:hyperlink>
      <w:r>
        <w:t xml:space="preserve">, </w:t>
      </w:r>
      <w:hyperlink w:anchor="P325">
        <w:r>
          <w:rPr>
            <w:color w:val="0000FF"/>
          </w:rPr>
          <w:t>17</w:t>
        </w:r>
      </w:hyperlink>
      <w:r>
        <w:t xml:space="preserve">, </w:t>
      </w:r>
      <w:hyperlink w:anchor="P346">
        <w:r>
          <w:rPr>
            <w:color w:val="0000FF"/>
          </w:rPr>
          <w:t>21</w:t>
        </w:r>
      </w:hyperlink>
      <w:r>
        <w:t xml:space="preserve">, </w:t>
      </w:r>
      <w:hyperlink w:anchor="P364">
        <w:r>
          <w:rPr>
            <w:color w:val="0000FF"/>
          </w:rPr>
          <w:t>27</w:t>
        </w:r>
      </w:hyperlink>
      <w:r>
        <w:t xml:space="preserve">, </w:t>
      </w:r>
      <w:hyperlink w:anchor="P390">
        <w:r>
          <w:rPr>
            <w:color w:val="0000FF"/>
          </w:rPr>
          <w:t>35</w:t>
        </w:r>
      </w:hyperlink>
      <w:r>
        <w:t xml:space="preserve">, </w:t>
      </w:r>
      <w:hyperlink w:anchor="P717">
        <w:r>
          <w:rPr>
            <w:color w:val="0000FF"/>
          </w:rPr>
          <w:t>140</w:t>
        </w:r>
      </w:hyperlink>
      <w:r>
        <w:t xml:space="preserve">, </w:t>
      </w:r>
      <w:hyperlink w:anchor="P725">
        <w:r>
          <w:rPr>
            <w:color w:val="0000FF"/>
          </w:rPr>
          <w:t>141</w:t>
        </w:r>
      </w:hyperlink>
      <w:r>
        <w:t xml:space="preserve">, </w:t>
      </w:r>
      <w:hyperlink w:anchor="P734">
        <w:r>
          <w:rPr>
            <w:color w:val="0000FF"/>
          </w:rPr>
          <w:t>144</w:t>
        </w:r>
      </w:hyperlink>
      <w:r>
        <w:t xml:space="preserve"> и </w:t>
      </w:r>
      <w:hyperlink w:anchor="P742">
        <w:r>
          <w:rPr>
            <w:color w:val="0000FF"/>
          </w:rPr>
          <w:t>146</w:t>
        </w:r>
      </w:hyperlink>
      <w:r>
        <w:t xml:space="preserve"> приложения N 1 к настоящему постановлению, в одном из следующих случаев:</w:t>
      </w:r>
    </w:p>
    <w:p w:rsidR="005A36EC" w:rsidRDefault="005A36EC">
      <w:pPr>
        <w:pStyle w:val="ConsPlusNormal"/>
        <w:jc w:val="both"/>
      </w:pPr>
      <w:r>
        <w:t xml:space="preserve">(в ред. </w:t>
      </w:r>
      <w:hyperlink r:id="rId162">
        <w:r>
          <w:rPr>
            <w:color w:val="0000FF"/>
          </w:rPr>
          <w:t>Постановления</w:t>
        </w:r>
      </w:hyperlink>
      <w:r>
        <w:t xml:space="preserve"> Правительства РФ от 03.07.2026 N 835)</w:t>
      </w:r>
    </w:p>
    <w:p w:rsidR="005A36EC" w:rsidRDefault="005A36EC">
      <w:pPr>
        <w:pStyle w:val="ConsPlusNormal"/>
        <w:spacing w:before="220"/>
        <w:ind w:firstLine="540"/>
        <w:jc w:val="both"/>
      </w:pPr>
      <w:proofErr w:type="gramStart"/>
      <w:r>
        <w:t>начальная (максимальная) цена контракта (начальная (максимальная) цена договора), максимальное значение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1 млн. рублей и при этом ни одна из использованных при определении таких цен цена единицы товара не превышает 300 тыс. рублей;</w:t>
      </w:r>
      <w:proofErr w:type="gramEnd"/>
    </w:p>
    <w:p w:rsidR="005A36EC" w:rsidRDefault="005A36EC">
      <w:pPr>
        <w:pStyle w:val="ConsPlusNormal"/>
        <w:spacing w:before="220"/>
        <w:ind w:firstLine="540"/>
        <w:jc w:val="both"/>
      </w:pPr>
      <w:proofErr w:type="gramStart"/>
      <w:r>
        <w:t>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roofErr w:type="gramEnd"/>
    </w:p>
    <w:p w:rsidR="005A36EC" w:rsidRDefault="005A36EC">
      <w:pPr>
        <w:pStyle w:val="ConsPlusNormal"/>
        <w:jc w:val="both"/>
      </w:pPr>
      <w:r>
        <w:t>(</w:t>
      </w:r>
      <w:proofErr w:type="spellStart"/>
      <w:r>
        <w:t>пп</w:t>
      </w:r>
      <w:proofErr w:type="spellEnd"/>
      <w:r>
        <w:t xml:space="preserve">. "и" в ред. </w:t>
      </w:r>
      <w:hyperlink r:id="rId163">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proofErr w:type="gramStart"/>
      <w:r>
        <w:t xml:space="preserve">к) осуществляется закупка товаров, указанных в </w:t>
      </w:r>
      <w:hyperlink w:anchor="P390">
        <w:r>
          <w:rPr>
            <w:color w:val="0000FF"/>
          </w:rPr>
          <w:t>позиции 35</w:t>
        </w:r>
      </w:hyperlink>
      <w:r>
        <w:t xml:space="preserve"> приложения N 1 к настоящему </w:t>
      </w:r>
      <w:r>
        <w:lastRenderedPageBreak/>
        <w:t>постановлению,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3 тыс. рублей;</w:t>
      </w:r>
      <w:proofErr w:type="gramEnd"/>
    </w:p>
    <w:p w:rsidR="005A36EC" w:rsidRDefault="005A36EC">
      <w:pPr>
        <w:pStyle w:val="ConsPlusNormal"/>
        <w:spacing w:before="220"/>
        <w:ind w:firstLine="540"/>
        <w:jc w:val="both"/>
      </w:pPr>
      <w:proofErr w:type="gramStart"/>
      <w:r>
        <w:t xml:space="preserve">л) осуществляется закупка товаров, указанных в </w:t>
      </w:r>
      <w:hyperlink w:anchor="P390">
        <w:r>
          <w:rPr>
            <w:color w:val="0000FF"/>
          </w:rPr>
          <w:t>позиции 35</w:t>
        </w:r>
      </w:hyperlink>
      <w:r>
        <w:t xml:space="preserve"> приложения N 1 к настоящему постановлению, при которой начальная (максимальная) цена контракта (начальная (максимальная) цена договора), максимальное значение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30 тыс. рублей и при этом ни одна из</w:t>
      </w:r>
      <w:proofErr w:type="gramEnd"/>
      <w:r>
        <w:t xml:space="preserve"> использованных при определении таких цен цена единицы товара не превышает 3 тыс. рублей;</w:t>
      </w:r>
    </w:p>
    <w:p w:rsidR="005A36EC" w:rsidRDefault="005A36EC">
      <w:pPr>
        <w:pStyle w:val="ConsPlusNormal"/>
        <w:jc w:val="both"/>
      </w:pPr>
      <w:r>
        <w:t xml:space="preserve">(в ред. </w:t>
      </w:r>
      <w:hyperlink r:id="rId164">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proofErr w:type="gramStart"/>
      <w:r>
        <w:t xml:space="preserve">м) осуществляется закупка товара, не относящегося к товарам и программному обеспечению, указанным в </w:t>
      </w:r>
      <w:hyperlink w:anchor="P352">
        <w:r>
          <w:rPr>
            <w:color w:val="0000FF"/>
          </w:rPr>
          <w:t>позициях 23</w:t>
        </w:r>
      </w:hyperlink>
      <w:r>
        <w:t xml:space="preserve">, </w:t>
      </w:r>
      <w:hyperlink w:anchor="P355">
        <w:r>
          <w:rPr>
            <w:color w:val="0000FF"/>
          </w:rPr>
          <w:t>24</w:t>
        </w:r>
      </w:hyperlink>
      <w:r>
        <w:t xml:space="preserve">, </w:t>
      </w:r>
      <w:hyperlink w:anchor="P417">
        <w:r>
          <w:rPr>
            <w:color w:val="0000FF"/>
          </w:rPr>
          <w:t>44</w:t>
        </w:r>
      </w:hyperlink>
      <w:r>
        <w:t xml:space="preserve"> - </w:t>
      </w:r>
      <w:hyperlink w:anchor="P426">
        <w:r>
          <w:rPr>
            <w:color w:val="0000FF"/>
          </w:rPr>
          <w:t>47</w:t>
        </w:r>
      </w:hyperlink>
      <w:r>
        <w:t xml:space="preserve">, </w:t>
      </w:r>
      <w:hyperlink w:anchor="P504">
        <w:r>
          <w:rPr>
            <w:color w:val="0000FF"/>
          </w:rPr>
          <w:t>71</w:t>
        </w:r>
      </w:hyperlink>
      <w:r>
        <w:t xml:space="preserve"> - </w:t>
      </w:r>
      <w:hyperlink w:anchor="P522">
        <w:r>
          <w:rPr>
            <w:color w:val="0000FF"/>
          </w:rPr>
          <w:t>77</w:t>
        </w:r>
      </w:hyperlink>
      <w:r>
        <w:t xml:space="preserve">, </w:t>
      </w:r>
      <w:hyperlink w:anchor="P528">
        <w:r>
          <w:rPr>
            <w:color w:val="0000FF"/>
          </w:rPr>
          <w:t>79</w:t>
        </w:r>
      </w:hyperlink>
      <w:r>
        <w:t xml:space="preserve"> - </w:t>
      </w:r>
      <w:hyperlink w:anchor="P555">
        <w:r>
          <w:rPr>
            <w:color w:val="0000FF"/>
          </w:rPr>
          <w:t>88</w:t>
        </w:r>
      </w:hyperlink>
      <w:r>
        <w:t xml:space="preserve">, </w:t>
      </w:r>
      <w:hyperlink w:anchor="P576">
        <w:r>
          <w:rPr>
            <w:color w:val="0000FF"/>
          </w:rPr>
          <w:t>95</w:t>
        </w:r>
      </w:hyperlink>
      <w:r>
        <w:t xml:space="preserve"> - </w:t>
      </w:r>
      <w:hyperlink w:anchor="P645">
        <w:r>
          <w:rPr>
            <w:color w:val="0000FF"/>
          </w:rPr>
          <w:t>118</w:t>
        </w:r>
      </w:hyperlink>
      <w:r>
        <w:t xml:space="preserve"> и </w:t>
      </w:r>
      <w:hyperlink w:anchor="P742">
        <w:r>
          <w:rPr>
            <w:color w:val="0000FF"/>
          </w:rPr>
          <w:t>146</w:t>
        </w:r>
      </w:hyperlink>
      <w:r>
        <w:t xml:space="preserve"> приложения N 1 к настоящему постановлению, определенного товарного знака ввиду его несовместимости с товарами, на которых размещаются другие товарные знаки, и необходимости обеспечения взаимодействия закупаемого товара с товарами, используемыми заказчиком;</w:t>
      </w:r>
      <w:proofErr w:type="gramEnd"/>
    </w:p>
    <w:p w:rsidR="005A36EC" w:rsidRDefault="005A36EC">
      <w:pPr>
        <w:pStyle w:val="ConsPlusNormal"/>
        <w:jc w:val="both"/>
      </w:pPr>
      <w:r>
        <w:t xml:space="preserve">(в ред. </w:t>
      </w:r>
      <w:hyperlink r:id="rId165">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proofErr w:type="gramStart"/>
      <w:r>
        <w:t>н) осуществляется закупка в целях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в целях проведения специальной военной операции, мобилизационной подготовки, мобилизации, осуществления деятельности на территории, на которой введено</w:t>
      </w:r>
      <w:proofErr w:type="gramEnd"/>
      <w:r>
        <w:t xml:space="preserve"> военное положение. Положения настоящего подпункта не распространяются на закупки вещевого имущества для нужд Вооруженных Сил Российской Федерации;</w:t>
      </w:r>
    </w:p>
    <w:p w:rsidR="005A36EC" w:rsidRDefault="005A36EC">
      <w:pPr>
        <w:pStyle w:val="ConsPlusNormal"/>
        <w:jc w:val="both"/>
      </w:pPr>
      <w:r>
        <w:t xml:space="preserve">(в ред. </w:t>
      </w:r>
      <w:hyperlink r:id="rId166">
        <w:r>
          <w:rPr>
            <w:color w:val="0000FF"/>
          </w:rPr>
          <w:t>Постановления</w:t>
        </w:r>
      </w:hyperlink>
      <w:r>
        <w:t xml:space="preserve"> Правительства РФ от 19.12.2025 N 2067)</w:t>
      </w:r>
    </w:p>
    <w:p w:rsidR="005A36EC" w:rsidRDefault="005A36EC">
      <w:pPr>
        <w:pStyle w:val="ConsPlusNormal"/>
        <w:spacing w:before="220"/>
        <w:ind w:firstLine="540"/>
        <w:jc w:val="both"/>
      </w:pPr>
      <w:proofErr w:type="gramStart"/>
      <w:r>
        <w:t xml:space="preserve">о) Федеральной службой охраны Российской Федерации, Службой внешней разведки Российской Федерации, органами внешней разведки Министерства обороны Российской Федерации, Министерством внутренних дел Российской Федерации, Федеральной службой войск национальной гвардии Российской Федерации и подведомственными им организациями осуществляется закупка товаров, не относящихся к товарам, указанным в </w:t>
      </w:r>
      <w:hyperlink w:anchor="P277">
        <w:r>
          <w:rPr>
            <w:color w:val="0000FF"/>
          </w:rPr>
          <w:t>позициях 1</w:t>
        </w:r>
      </w:hyperlink>
      <w:r>
        <w:t xml:space="preserve"> - </w:t>
      </w:r>
      <w:hyperlink w:anchor="P295">
        <w:r>
          <w:rPr>
            <w:color w:val="0000FF"/>
          </w:rPr>
          <w:t>7</w:t>
        </w:r>
      </w:hyperlink>
      <w:r>
        <w:t xml:space="preserve">, </w:t>
      </w:r>
      <w:hyperlink w:anchor="P480">
        <w:r>
          <w:rPr>
            <w:color w:val="0000FF"/>
          </w:rPr>
          <w:t>63</w:t>
        </w:r>
      </w:hyperlink>
      <w:r>
        <w:t xml:space="preserve"> - </w:t>
      </w:r>
      <w:hyperlink w:anchor="P510">
        <w:r>
          <w:rPr>
            <w:color w:val="0000FF"/>
          </w:rPr>
          <w:t>73</w:t>
        </w:r>
      </w:hyperlink>
      <w:r>
        <w:t xml:space="preserve">, </w:t>
      </w:r>
      <w:hyperlink w:anchor="P567">
        <w:r>
          <w:rPr>
            <w:color w:val="0000FF"/>
          </w:rPr>
          <w:t>92</w:t>
        </w:r>
      </w:hyperlink>
      <w:r>
        <w:t xml:space="preserve"> - </w:t>
      </w:r>
      <w:hyperlink w:anchor="P573">
        <w:r>
          <w:rPr>
            <w:color w:val="0000FF"/>
          </w:rPr>
          <w:t>94</w:t>
        </w:r>
      </w:hyperlink>
      <w:r>
        <w:t xml:space="preserve"> и </w:t>
      </w:r>
      <w:hyperlink w:anchor="P588">
        <w:r>
          <w:rPr>
            <w:color w:val="0000FF"/>
          </w:rPr>
          <w:t>99</w:t>
        </w:r>
      </w:hyperlink>
      <w:r>
        <w:t xml:space="preserve"> приложения N 1 к настоящему постановлению.</w:t>
      </w:r>
      <w:proofErr w:type="gramEnd"/>
      <w:r>
        <w:t xml:space="preserve"> </w:t>
      </w:r>
      <w:proofErr w:type="gramStart"/>
      <w:r>
        <w:t xml:space="preserve">При этом запрет может также не применяться указанными федеральными органами исполнительной власти и подведомственными им организациями, если осуществляется закупка товара, указанного в </w:t>
      </w:r>
      <w:hyperlink w:anchor="P480">
        <w:r>
          <w:rPr>
            <w:color w:val="0000FF"/>
          </w:rPr>
          <w:t>позициях 63</w:t>
        </w:r>
      </w:hyperlink>
      <w:r>
        <w:t xml:space="preserve"> - </w:t>
      </w:r>
      <w:hyperlink w:anchor="P492">
        <w:r>
          <w:rPr>
            <w:color w:val="0000FF"/>
          </w:rPr>
          <w:t>67</w:t>
        </w:r>
      </w:hyperlink>
      <w:r>
        <w:t xml:space="preserve"> приложения N 1 к настоящему постановлению,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w:t>
      </w:r>
      <w:proofErr w:type="gramEnd"/>
      <w:r>
        <w:t>) договора), не превышает 2 млн. рублей;</w:t>
      </w:r>
    </w:p>
    <w:p w:rsidR="005A36EC" w:rsidRDefault="005A36EC">
      <w:pPr>
        <w:pStyle w:val="ConsPlusNormal"/>
        <w:spacing w:before="220"/>
        <w:ind w:firstLine="540"/>
        <w:jc w:val="both"/>
      </w:pPr>
      <w:r>
        <w:t>п) Федеральной службой охраны Российской Федерации осуществляется закупка в целях реализации мер по осуществлению государственной охраны;</w:t>
      </w:r>
    </w:p>
    <w:p w:rsidR="005A36EC" w:rsidRDefault="005A36EC">
      <w:pPr>
        <w:pStyle w:val="ConsPlusNormal"/>
        <w:spacing w:before="220"/>
        <w:ind w:firstLine="540"/>
        <w:jc w:val="both"/>
      </w:pPr>
      <w:r>
        <w:t>р) Министерством внутренних дел Российской Федерации осуществляется закупка транспортных сре</w:t>
      </w:r>
      <w:proofErr w:type="gramStart"/>
      <w:r>
        <w:t>дств дл</w:t>
      </w:r>
      <w:proofErr w:type="gramEnd"/>
      <w:r>
        <w:t>я обеспечения безопасности объектов государственной охраны и проведения оперативно-поисковых мероприятий;</w:t>
      </w:r>
    </w:p>
    <w:p w:rsidR="005A36EC" w:rsidRDefault="005A36EC">
      <w:pPr>
        <w:pStyle w:val="ConsPlusNormal"/>
        <w:spacing w:before="220"/>
        <w:ind w:firstLine="540"/>
        <w:jc w:val="both"/>
      </w:pPr>
      <w:r>
        <w:t>с) Федеральной службой исполнения наказаний осуществляется закупка транспортных сре</w:t>
      </w:r>
      <w:proofErr w:type="gramStart"/>
      <w:r>
        <w:t>дств дл</w:t>
      </w:r>
      <w:proofErr w:type="gramEnd"/>
      <w:r>
        <w:t>я проведения оперативно-</w:t>
      </w:r>
      <w:proofErr w:type="spellStart"/>
      <w:r>
        <w:t>разыскных</w:t>
      </w:r>
      <w:proofErr w:type="spellEnd"/>
      <w:r>
        <w:t xml:space="preserve"> мероприятий;</w:t>
      </w:r>
    </w:p>
    <w:p w:rsidR="005A36EC" w:rsidRDefault="005A36EC">
      <w:pPr>
        <w:pStyle w:val="ConsPlusNormal"/>
        <w:spacing w:before="220"/>
        <w:ind w:firstLine="540"/>
        <w:jc w:val="both"/>
      </w:pPr>
      <w:r>
        <w:lastRenderedPageBreak/>
        <w:t xml:space="preserve">т) Главным управлением специальных программ Президента Российской Федерации и подведомственными ему организациями осуществляется закупка товаров, не относящихся к товарам, указанным в </w:t>
      </w:r>
      <w:hyperlink w:anchor="P277">
        <w:r>
          <w:rPr>
            <w:color w:val="0000FF"/>
          </w:rPr>
          <w:t>позициях 1</w:t>
        </w:r>
      </w:hyperlink>
      <w:r>
        <w:t xml:space="preserve"> - </w:t>
      </w:r>
      <w:hyperlink w:anchor="P295">
        <w:r>
          <w:rPr>
            <w:color w:val="0000FF"/>
          </w:rPr>
          <w:t>7</w:t>
        </w:r>
      </w:hyperlink>
      <w:r>
        <w:t xml:space="preserve">, </w:t>
      </w:r>
      <w:hyperlink w:anchor="P480">
        <w:r>
          <w:rPr>
            <w:color w:val="0000FF"/>
          </w:rPr>
          <w:t>63</w:t>
        </w:r>
      </w:hyperlink>
      <w:r>
        <w:t xml:space="preserve"> - </w:t>
      </w:r>
      <w:hyperlink w:anchor="P510">
        <w:r>
          <w:rPr>
            <w:color w:val="0000FF"/>
          </w:rPr>
          <w:t>73</w:t>
        </w:r>
      </w:hyperlink>
      <w:r>
        <w:t xml:space="preserve"> и </w:t>
      </w:r>
      <w:hyperlink w:anchor="P588">
        <w:r>
          <w:rPr>
            <w:color w:val="0000FF"/>
          </w:rPr>
          <w:t>99</w:t>
        </w:r>
      </w:hyperlink>
      <w:r>
        <w:t xml:space="preserve"> приложения N 1 к настоящему постановлению. </w:t>
      </w:r>
      <w:proofErr w:type="gramStart"/>
      <w:r>
        <w:t xml:space="preserve">При этом запрет может также не применяться Главным управлением специальных программ Президента Российской Федерации и подведомственными ему организациями, если осуществляется закупка товара, указанного в </w:t>
      </w:r>
      <w:hyperlink w:anchor="P480">
        <w:r>
          <w:rPr>
            <w:color w:val="0000FF"/>
          </w:rPr>
          <w:t>позициях 63</w:t>
        </w:r>
      </w:hyperlink>
      <w:r>
        <w:t xml:space="preserve"> - </w:t>
      </w:r>
      <w:hyperlink w:anchor="P492">
        <w:r>
          <w:rPr>
            <w:color w:val="0000FF"/>
          </w:rPr>
          <w:t>67</w:t>
        </w:r>
      </w:hyperlink>
      <w:r>
        <w:t xml:space="preserve"> приложения N 1 к настоящему постановлению,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w:t>
      </w:r>
      <w:proofErr w:type="gramEnd"/>
      <w:r>
        <w:t xml:space="preserve"> (</w:t>
      </w:r>
      <w:proofErr w:type="gramStart"/>
      <w:r>
        <w:t>исполнителем, подрядчиком) договора), не превышает 2 млн. рублей;</w:t>
      </w:r>
      <w:proofErr w:type="gramEnd"/>
    </w:p>
    <w:p w:rsidR="005A36EC" w:rsidRDefault="005A36EC">
      <w:pPr>
        <w:pStyle w:val="ConsPlusNormal"/>
        <w:spacing w:before="220"/>
        <w:ind w:firstLine="540"/>
        <w:jc w:val="both"/>
      </w:pPr>
      <w:r>
        <w:t xml:space="preserve">у) Управлением делами Президента Российской Федерации и подведомственными ему организациями осуществляется закупка товаров, не относящихся к товарам, указанным в </w:t>
      </w:r>
      <w:hyperlink w:anchor="P283">
        <w:r>
          <w:rPr>
            <w:color w:val="0000FF"/>
          </w:rPr>
          <w:t>позициях 3</w:t>
        </w:r>
      </w:hyperlink>
      <w:r>
        <w:t xml:space="preserve"> - </w:t>
      </w:r>
      <w:hyperlink w:anchor="P295">
        <w:r>
          <w:rPr>
            <w:color w:val="0000FF"/>
          </w:rPr>
          <w:t>7</w:t>
        </w:r>
      </w:hyperlink>
      <w:r>
        <w:t xml:space="preserve">, </w:t>
      </w:r>
      <w:hyperlink w:anchor="P480">
        <w:r>
          <w:rPr>
            <w:color w:val="0000FF"/>
          </w:rPr>
          <w:t>63</w:t>
        </w:r>
      </w:hyperlink>
      <w:r>
        <w:t xml:space="preserve"> - </w:t>
      </w:r>
      <w:hyperlink w:anchor="P510">
        <w:r>
          <w:rPr>
            <w:color w:val="0000FF"/>
          </w:rPr>
          <w:t>73</w:t>
        </w:r>
      </w:hyperlink>
      <w:r>
        <w:t xml:space="preserve">, </w:t>
      </w:r>
      <w:hyperlink w:anchor="P567">
        <w:r>
          <w:rPr>
            <w:color w:val="0000FF"/>
          </w:rPr>
          <w:t>92</w:t>
        </w:r>
      </w:hyperlink>
      <w:r>
        <w:t xml:space="preserve"> - </w:t>
      </w:r>
      <w:hyperlink w:anchor="P573">
        <w:r>
          <w:rPr>
            <w:color w:val="0000FF"/>
          </w:rPr>
          <w:t>94</w:t>
        </w:r>
      </w:hyperlink>
      <w:r>
        <w:t xml:space="preserve"> и </w:t>
      </w:r>
      <w:hyperlink w:anchor="P588">
        <w:r>
          <w:rPr>
            <w:color w:val="0000FF"/>
          </w:rPr>
          <w:t>99</w:t>
        </w:r>
      </w:hyperlink>
      <w:r>
        <w:t xml:space="preserve"> приложения N 1 к настоящему постановлению. </w:t>
      </w:r>
      <w:proofErr w:type="gramStart"/>
      <w:r>
        <w:t xml:space="preserve">При этом запрет может также не применяться Управлением делами Президента Российской Федерации и подведомственными ему организациями, если осуществляется закупка товара, указанного в </w:t>
      </w:r>
      <w:hyperlink w:anchor="P480">
        <w:r>
          <w:rPr>
            <w:color w:val="0000FF"/>
          </w:rPr>
          <w:t>позициях 63</w:t>
        </w:r>
      </w:hyperlink>
      <w:r>
        <w:t xml:space="preserve"> - </w:t>
      </w:r>
      <w:hyperlink w:anchor="P492">
        <w:r>
          <w:rPr>
            <w:color w:val="0000FF"/>
          </w:rPr>
          <w:t>67</w:t>
        </w:r>
      </w:hyperlink>
      <w:r>
        <w:t xml:space="preserve"> приложения N 1 к настоящему постановлению,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w:t>
      </w:r>
      <w:proofErr w:type="gramEnd"/>
      <w:r>
        <w:t>) договора), не превышает 2 млн. рублей;</w:t>
      </w:r>
    </w:p>
    <w:p w:rsidR="005A36EC" w:rsidRDefault="005A36EC">
      <w:pPr>
        <w:pStyle w:val="ConsPlusNormal"/>
        <w:spacing w:before="220"/>
        <w:ind w:firstLine="540"/>
        <w:jc w:val="both"/>
      </w:pPr>
      <w:proofErr w:type="gramStart"/>
      <w:r>
        <w:t xml:space="preserve">ф) осуществляется закупка товаров из числа запасных частей и расходных материалов к машинам и оборудованию, используемых заказчиками, предусмотренными </w:t>
      </w:r>
      <w:hyperlink r:id="rId167">
        <w:r>
          <w:rPr>
            <w:color w:val="0000FF"/>
          </w:rPr>
          <w:t>подпунктом "а" пункта 5 части 11 статьи 24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соответствии с технической документацией на указанные машины и оборудование.</w:t>
      </w:r>
      <w:proofErr w:type="gramEnd"/>
    </w:p>
    <w:p w:rsidR="005A36EC" w:rsidRDefault="005A36EC">
      <w:pPr>
        <w:pStyle w:val="ConsPlusNormal"/>
        <w:jc w:val="both"/>
      </w:pPr>
      <w:r>
        <w:t>(</w:t>
      </w:r>
      <w:proofErr w:type="spellStart"/>
      <w:r>
        <w:t>пп</w:t>
      </w:r>
      <w:proofErr w:type="spellEnd"/>
      <w:r>
        <w:t xml:space="preserve">. "ф" </w:t>
      </w:r>
      <w:proofErr w:type="gramStart"/>
      <w:r>
        <w:t>введен</w:t>
      </w:r>
      <w:proofErr w:type="gramEnd"/>
      <w:r>
        <w:t xml:space="preserve"> </w:t>
      </w:r>
      <w:hyperlink r:id="rId168">
        <w:r>
          <w:rPr>
            <w:color w:val="0000FF"/>
          </w:rPr>
          <w:t>Постановлением</w:t>
        </w:r>
      </w:hyperlink>
      <w:r>
        <w:t xml:space="preserve"> Правительства РФ от 10.06.2025 N 879)</w:t>
      </w:r>
    </w:p>
    <w:p w:rsidR="005A36EC" w:rsidRDefault="005A36EC">
      <w:pPr>
        <w:pStyle w:val="ConsPlusNormal"/>
        <w:spacing w:before="220"/>
        <w:ind w:firstLine="540"/>
        <w:jc w:val="both"/>
      </w:pPr>
      <w:bookmarkStart w:id="24" w:name="P174"/>
      <w:bookmarkEnd w:id="24"/>
      <w:r>
        <w:t xml:space="preserve">6. Ограничение, предусмотренное </w:t>
      </w:r>
      <w:hyperlink w:anchor="P21">
        <w:r>
          <w:rPr>
            <w:color w:val="0000FF"/>
          </w:rPr>
          <w:t>пунктом 1</w:t>
        </w:r>
      </w:hyperlink>
      <w:r>
        <w:t xml:space="preserve"> настоящего постановления, может не применяться заказчиками при осуществлении закупок:</w:t>
      </w:r>
    </w:p>
    <w:p w:rsidR="005A36EC" w:rsidRDefault="005A36EC">
      <w:pPr>
        <w:pStyle w:val="ConsPlusNormal"/>
        <w:spacing w:before="220"/>
        <w:ind w:firstLine="540"/>
        <w:jc w:val="both"/>
      </w:pPr>
      <w:r>
        <w:t xml:space="preserve">а) товара определенного товарного знака ввиду его несовместимости с товарами, на которых размещаются другие товарные знаки, и необходимости обеспечения взаимодействия закупаемого товара с товарами, используемыми заказчиком, за исключением случаев осуществления закупок товара, указанного в </w:t>
      </w:r>
      <w:hyperlink w:anchor="P2031">
        <w:r>
          <w:rPr>
            <w:color w:val="0000FF"/>
          </w:rPr>
          <w:t>позиции 371</w:t>
        </w:r>
      </w:hyperlink>
      <w:r>
        <w:t xml:space="preserve"> приложения N 2 к настоящему постановлению;</w:t>
      </w:r>
    </w:p>
    <w:p w:rsidR="005A36EC" w:rsidRDefault="005A36EC">
      <w:pPr>
        <w:pStyle w:val="ConsPlusNormal"/>
        <w:spacing w:before="220"/>
        <w:ind w:firstLine="540"/>
        <w:jc w:val="both"/>
      </w:pPr>
      <w:r>
        <w:t xml:space="preserve">б) товара из числа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Положения настоящего подпункта не применяются при осуществлении закупок товаров, указанных в </w:t>
      </w:r>
      <w:hyperlink w:anchor="P783">
        <w:r>
          <w:rPr>
            <w:color w:val="0000FF"/>
          </w:rPr>
          <w:t>приложении N 2</w:t>
        </w:r>
      </w:hyperlink>
      <w:r>
        <w:t xml:space="preserve"> к настоящему постановлению и являющихся расходными материалами, комплектующими, принадлежностями к медицинским изделиям;</w:t>
      </w:r>
    </w:p>
    <w:p w:rsidR="005A36EC" w:rsidRDefault="005A36EC">
      <w:pPr>
        <w:pStyle w:val="ConsPlusNormal"/>
        <w:spacing w:before="220"/>
        <w:ind w:firstLine="540"/>
        <w:jc w:val="both"/>
      </w:pPr>
      <w:r>
        <w:t xml:space="preserve">в) товаров, указанных в </w:t>
      </w:r>
      <w:hyperlink w:anchor="P1099">
        <w:r>
          <w:rPr>
            <w:color w:val="0000FF"/>
          </w:rPr>
          <w:t>позициях 100</w:t>
        </w:r>
      </w:hyperlink>
      <w:r>
        <w:t xml:space="preserve"> и </w:t>
      </w:r>
      <w:hyperlink w:anchor="P1102">
        <w:r>
          <w:rPr>
            <w:color w:val="0000FF"/>
          </w:rPr>
          <w:t>101</w:t>
        </w:r>
      </w:hyperlink>
      <w:r>
        <w:t xml:space="preserve"> приложения N 2 к настоящему постановлению, в целях обеспечения нужд спорта высших достижений;</w:t>
      </w:r>
    </w:p>
    <w:p w:rsidR="005A36EC" w:rsidRDefault="005A36EC">
      <w:pPr>
        <w:pStyle w:val="ConsPlusNormal"/>
        <w:spacing w:before="220"/>
        <w:ind w:firstLine="540"/>
        <w:jc w:val="both"/>
      </w:pPr>
      <w:r>
        <w:t>г) товара из числа запасных частей и деталей к используемому оружию спортивному огнестрельному с нарезным стволом, происходящему из иностранного государства.</w:t>
      </w:r>
    </w:p>
    <w:p w:rsidR="005A36EC" w:rsidRDefault="005A36EC">
      <w:pPr>
        <w:pStyle w:val="ConsPlusNormal"/>
        <w:spacing w:before="220"/>
        <w:ind w:firstLine="540"/>
        <w:jc w:val="both"/>
      </w:pPr>
      <w:r>
        <w:t xml:space="preserve">7. Установить, что для целей </w:t>
      </w:r>
      <w:proofErr w:type="gramStart"/>
      <w:r>
        <w:t>осуществлении</w:t>
      </w:r>
      <w:proofErr w:type="gramEnd"/>
      <w:r>
        <w:t xml:space="preserve"> закупок в соответствии с Федеральным </w:t>
      </w:r>
      <w:hyperlink r:id="rId169">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5A36EC" w:rsidRDefault="005A36EC">
      <w:pPr>
        <w:pStyle w:val="ConsPlusNormal"/>
        <w:spacing w:before="220"/>
        <w:ind w:firstLine="540"/>
        <w:jc w:val="both"/>
      </w:pPr>
      <w:r>
        <w:t xml:space="preserve">а) особенностями описания объекта закупки, являющегося товаром (в том числе </w:t>
      </w:r>
      <w:r>
        <w:lastRenderedPageBreak/>
        <w:t>поставляемым при выполнении закупаемых работ, оказании закупаемых услуг), производство которого на территории Российской Федерации отсутствует, являются:</w:t>
      </w:r>
    </w:p>
    <w:p w:rsidR="005A36EC" w:rsidRDefault="005A36EC">
      <w:pPr>
        <w:pStyle w:val="ConsPlusNormal"/>
        <w:spacing w:before="220"/>
        <w:ind w:firstLine="540"/>
        <w:jc w:val="both"/>
      </w:pPr>
      <w:r>
        <w:t>для служебного пользования;</w:t>
      </w:r>
    </w:p>
    <w:p w:rsidR="005A36EC" w:rsidRDefault="005A36EC">
      <w:pPr>
        <w:pStyle w:val="ConsPlusNormal"/>
        <w:jc w:val="both"/>
      </w:pPr>
      <w:r>
        <w:t xml:space="preserve">(в ред. </w:t>
      </w:r>
      <w:hyperlink r:id="rId170">
        <w:r>
          <w:rPr>
            <w:color w:val="0000FF"/>
          </w:rPr>
          <w:t>Постановления</w:t>
        </w:r>
      </w:hyperlink>
      <w:r>
        <w:t xml:space="preserve"> Правительства РФ от 29.08.2025 N 1326)</w:t>
      </w:r>
    </w:p>
    <w:p w:rsidR="005A36EC" w:rsidRDefault="005A36EC">
      <w:pPr>
        <w:pStyle w:val="ConsPlusNormal"/>
        <w:spacing w:before="220"/>
        <w:ind w:firstLine="540"/>
        <w:jc w:val="both"/>
      </w:pPr>
      <w:proofErr w:type="gramStart"/>
      <w:r>
        <w:t xml:space="preserve">при осуществлении закупки товаров, указанных в </w:t>
      </w:r>
      <w:hyperlink w:anchor="P277">
        <w:r>
          <w:rPr>
            <w:color w:val="0000FF"/>
          </w:rPr>
          <w:t>позициях 1</w:t>
        </w:r>
      </w:hyperlink>
      <w:r>
        <w:t xml:space="preserve"> - </w:t>
      </w:r>
      <w:hyperlink w:anchor="P737">
        <w:r>
          <w:rPr>
            <w:color w:val="0000FF"/>
          </w:rPr>
          <w:t>145</w:t>
        </w:r>
      </w:hyperlink>
      <w:r>
        <w:t xml:space="preserve"> приложения N 1 к 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получения предусмотренного </w:t>
      </w:r>
      <w:hyperlink w:anchor="P139">
        <w:r>
          <w:rPr>
            <w:color w:val="0000FF"/>
          </w:rPr>
          <w:t>подпунктом "а" пункта 5</w:t>
        </w:r>
      </w:hyperlink>
      <w:r>
        <w:t xml:space="preserve"> настоящего постановления разрешения с указанием его реквизитов и характеристик товара, являющихся идентичными характеристикам, содержащимся в обращении, на основании которого выдано такое разрешение;</w:t>
      </w:r>
      <w:proofErr w:type="gramEnd"/>
    </w:p>
    <w:p w:rsidR="005A36EC" w:rsidRDefault="005A36EC">
      <w:pPr>
        <w:pStyle w:val="ConsPlusNormal"/>
        <w:jc w:val="both"/>
      </w:pPr>
      <w:r>
        <w:t xml:space="preserve">(абзац введен </w:t>
      </w:r>
      <w:hyperlink r:id="rId171">
        <w:r>
          <w:rPr>
            <w:color w:val="0000FF"/>
          </w:rPr>
          <w:t>Постановлением</w:t>
        </w:r>
      </w:hyperlink>
      <w:r>
        <w:t xml:space="preserve"> Правительства РФ от 29.08.2025 N 1326)</w:t>
      </w:r>
    </w:p>
    <w:p w:rsidR="005A36EC" w:rsidRDefault="005A36EC">
      <w:pPr>
        <w:pStyle w:val="ConsPlusNormal"/>
        <w:spacing w:before="220"/>
        <w:ind w:firstLine="540"/>
        <w:jc w:val="both"/>
      </w:pPr>
      <w:bookmarkStart w:id="25" w:name="P185"/>
      <w:bookmarkEnd w:id="25"/>
      <w:proofErr w:type="gramStart"/>
      <w:r>
        <w:t xml:space="preserve">при осуществлении закупки товаров, указанных в </w:t>
      </w:r>
      <w:hyperlink w:anchor="P799">
        <w:r>
          <w:rPr>
            <w:color w:val="0000FF"/>
          </w:rPr>
          <w:t>позициях 1</w:t>
        </w:r>
      </w:hyperlink>
      <w:r>
        <w:t xml:space="preserve"> - </w:t>
      </w:r>
      <w:hyperlink w:anchor="P2420">
        <w:r>
          <w:rPr>
            <w:color w:val="0000FF"/>
          </w:rPr>
          <w:t>433</w:t>
        </w:r>
      </w:hyperlink>
      <w:r>
        <w:t xml:space="preserve"> приложения N 2 к 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в реестре российской промышленной продукции такого товара с характеристиками, соответствующими потребности заказчика, указание в описании объекта закупки характеристик товара, потребность в котором имеется у заказчика и который</w:t>
      </w:r>
      <w:proofErr w:type="gramEnd"/>
      <w:r>
        <w:t xml:space="preserve"> </w:t>
      </w:r>
      <w:proofErr w:type="gramStart"/>
      <w:r>
        <w:t>отсутствует в реестре российской промышленной продукции, а также включение в описание объекта закупки копии направленного до начала осуществления закупки в Министерство промышленности и торговли Российской Федерации уведомления об отсутствии закупаемого товара в реестре российской промышленной продукции, которое должно содержать информацию о заказчике (место нахождения, почтовый адрес, адрес электронной почты, номер контактного телефона) и о товаре, потребность в котором имеется у</w:t>
      </w:r>
      <w:proofErr w:type="gramEnd"/>
      <w:r>
        <w:t xml:space="preserve"> заказчика и который отсутствует в реестре российской промышленной продукции (наименование товара, код товара по Общероссийскому </w:t>
      </w:r>
      <w:hyperlink r:id="rId172">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 код товара по единой Товарной номенклатуре внешнеэкономической деятельности Евразийского экономического союза, предусмотренной правом Евразийского экономического союза, и характеристики такого товара);</w:t>
      </w:r>
    </w:p>
    <w:p w:rsidR="005A36EC" w:rsidRDefault="005A36EC">
      <w:pPr>
        <w:pStyle w:val="ConsPlusNormal"/>
        <w:spacing w:before="220"/>
        <w:ind w:firstLine="540"/>
        <w:jc w:val="both"/>
      </w:pPr>
      <w:proofErr w:type="gramStart"/>
      <w:r>
        <w:t xml:space="preserve">при осуществлении закупки товаров, не указанных в </w:t>
      </w:r>
      <w:hyperlink w:anchor="P277">
        <w:r>
          <w:rPr>
            <w:color w:val="0000FF"/>
          </w:rPr>
          <w:t>позициях 1</w:t>
        </w:r>
      </w:hyperlink>
      <w:r>
        <w:t xml:space="preserve"> - </w:t>
      </w:r>
      <w:hyperlink w:anchor="P737">
        <w:r>
          <w:rPr>
            <w:color w:val="0000FF"/>
          </w:rPr>
          <w:t>145</w:t>
        </w:r>
      </w:hyperlink>
      <w:r>
        <w:t xml:space="preserve"> приложения N 1 к настоящему постановлению, </w:t>
      </w:r>
      <w:hyperlink w:anchor="P799">
        <w:r>
          <w:rPr>
            <w:color w:val="0000FF"/>
          </w:rPr>
          <w:t>позициях 1</w:t>
        </w:r>
      </w:hyperlink>
      <w:r>
        <w:t xml:space="preserve"> - </w:t>
      </w:r>
      <w:hyperlink w:anchor="P2420">
        <w:r>
          <w:rPr>
            <w:color w:val="0000FF"/>
          </w:rPr>
          <w:t>433</w:t>
        </w:r>
      </w:hyperlink>
      <w:r>
        <w:t xml:space="preserve"> приложения N 2 к 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на территории Российской Федерации производства такого товара с характеристиками, соответствующими потребности заказчика, а также указание в описании</w:t>
      </w:r>
      <w:proofErr w:type="gramEnd"/>
      <w:r>
        <w:t xml:space="preserve"> объекта закупки характеристик товара, потребность в котором имеется у заказчика и производство которого на территории Российской Федерации отсутствует;</w:t>
      </w:r>
    </w:p>
    <w:p w:rsidR="005A36EC" w:rsidRDefault="005A36EC">
      <w:pPr>
        <w:pStyle w:val="ConsPlusNormal"/>
        <w:jc w:val="both"/>
      </w:pPr>
      <w:r>
        <w:t>(</w:t>
      </w:r>
      <w:proofErr w:type="spellStart"/>
      <w:r>
        <w:t>пп</w:t>
      </w:r>
      <w:proofErr w:type="spellEnd"/>
      <w:r>
        <w:t xml:space="preserve">. "а" в ред. </w:t>
      </w:r>
      <w:hyperlink r:id="rId173">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r>
        <w:t>б) контракт должен содержать условие о том, что при его исполнении не допускается замена:</w:t>
      </w:r>
    </w:p>
    <w:p w:rsidR="005A36EC" w:rsidRDefault="005A36EC">
      <w:pPr>
        <w:pStyle w:val="ConsPlusNormal"/>
        <w:spacing w:before="220"/>
        <w:ind w:firstLine="540"/>
        <w:jc w:val="both"/>
      </w:pPr>
      <w:proofErr w:type="gramStart"/>
      <w:r>
        <w:t xml:space="preserve">радиоэлектронной продукции, признаваемой в соответствии с </w:t>
      </w:r>
      <w:hyperlink r:id="rId174">
        <w:r>
          <w:rPr>
            <w:color w:val="0000FF"/>
          </w:rPr>
          <w:t>постановлением</w:t>
        </w:r>
      </w:hyperlink>
      <w:r>
        <w:t xml:space="preserve"> Правительства Российской Федерации от 17 июля 2015 г. N 719 "О подтверждении производства российской промышленной продукции" или правом Евразийского экономического союза радиоэлектронной продукцией первого уровня, на радиоэлектронную продукцию, не признаваемую радиоэлектронной продукцией первого уровня (если при осуществлении закупок товаров, указанных в </w:t>
      </w:r>
      <w:hyperlink w:anchor="P1477">
        <w:r>
          <w:rPr>
            <w:color w:val="0000FF"/>
          </w:rPr>
          <w:t>позициях 195</w:t>
        </w:r>
      </w:hyperlink>
      <w:r>
        <w:t xml:space="preserve">, </w:t>
      </w:r>
      <w:hyperlink w:anchor="P1483">
        <w:r>
          <w:rPr>
            <w:color w:val="0000FF"/>
          </w:rPr>
          <w:t>197</w:t>
        </w:r>
      </w:hyperlink>
      <w:r>
        <w:t xml:space="preserve"> - </w:t>
      </w:r>
      <w:hyperlink w:anchor="P1489">
        <w:r>
          <w:rPr>
            <w:color w:val="0000FF"/>
          </w:rPr>
          <w:t>199</w:t>
        </w:r>
      </w:hyperlink>
      <w:r>
        <w:t xml:space="preserve"> и </w:t>
      </w:r>
      <w:hyperlink w:anchor="P1501">
        <w:r>
          <w:rPr>
            <w:color w:val="0000FF"/>
          </w:rPr>
          <w:t>203</w:t>
        </w:r>
      </w:hyperlink>
      <w:r>
        <w:t xml:space="preserve"> приложения N 2 к настоящему постановлению</w:t>
      </w:r>
      <w:proofErr w:type="gramEnd"/>
      <w:r>
        <w:t>, контракт предусматривает поставку радиоэлектронной продукции первого уровня);</w:t>
      </w:r>
    </w:p>
    <w:p w:rsidR="005A36EC" w:rsidRDefault="005A36EC">
      <w:pPr>
        <w:pStyle w:val="ConsPlusNormal"/>
        <w:spacing w:before="220"/>
        <w:ind w:firstLine="540"/>
        <w:jc w:val="both"/>
      </w:pPr>
      <w:proofErr w:type="gramStart"/>
      <w:r>
        <w:t xml:space="preserve">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на лекарственный </w:t>
      </w:r>
      <w:r>
        <w:lastRenderedPageBreak/>
        <w:t xml:space="preserve">препарат,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(если при осуществлении закупок товара, указанного в </w:t>
      </w:r>
      <w:hyperlink w:anchor="P2420">
        <w:r>
          <w:rPr>
            <w:color w:val="0000FF"/>
          </w:rPr>
          <w:t>позиции</w:t>
        </w:r>
        <w:proofErr w:type="gramEnd"/>
        <w:r>
          <w:rPr>
            <w:color w:val="0000FF"/>
          </w:rPr>
          <w:t xml:space="preserve"> </w:t>
        </w:r>
        <w:proofErr w:type="gramStart"/>
        <w:r>
          <w:rPr>
            <w:color w:val="0000FF"/>
          </w:rPr>
          <w:t>433</w:t>
        </w:r>
      </w:hyperlink>
      <w:r>
        <w:t xml:space="preserve"> приложения N 2 к настоящему постановлению, контракт предусматривает поставку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roofErr w:type="gramEnd"/>
    </w:p>
    <w:p w:rsidR="005A36EC" w:rsidRDefault="005A36EC">
      <w:pPr>
        <w:pStyle w:val="ConsPlusNormal"/>
        <w:jc w:val="both"/>
      </w:pPr>
      <w:r>
        <w:t>(</w:t>
      </w:r>
      <w:proofErr w:type="spellStart"/>
      <w:r>
        <w:t>пп</w:t>
      </w:r>
      <w:proofErr w:type="spellEnd"/>
      <w:r>
        <w:t xml:space="preserve">. "б" в ред. </w:t>
      </w:r>
      <w:hyperlink r:id="rId175">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bookmarkStart w:id="26" w:name="P192"/>
      <w:bookmarkEnd w:id="26"/>
      <w:proofErr w:type="gramStart"/>
      <w:r>
        <w:t xml:space="preserve">в)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при применении в соответствии с Федеральным </w:t>
      </w:r>
      <w:hyperlink r:id="rId176">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метода сопоставимых</w:t>
      </w:r>
      <w:proofErr w:type="gramEnd"/>
      <w:r>
        <w:t xml:space="preserve"> рыночных цен (анализа рынка) для осуществления закупки, объект закупки которой включает товары, указанные в </w:t>
      </w:r>
      <w:hyperlink w:anchor="P277">
        <w:r>
          <w:rPr>
            <w:color w:val="0000FF"/>
          </w:rPr>
          <w:t>позициях 1</w:t>
        </w:r>
      </w:hyperlink>
      <w:r>
        <w:t xml:space="preserve"> - </w:t>
      </w:r>
      <w:hyperlink w:anchor="P737">
        <w:r>
          <w:rPr>
            <w:color w:val="0000FF"/>
          </w:rPr>
          <w:t>145</w:t>
        </w:r>
      </w:hyperlink>
      <w:r>
        <w:t xml:space="preserve"> приложения N 1 к настоящему постановлению и (или) </w:t>
      </w:r>
      <w:hyperlink w:anchor="P799">
        <w:r>
          <w:rPr>
            <w:color w:val="0000FF"/>
          </w:rPr>
          <w:t>позициях 1</w:t>
        </w:r>
      </w:hyperlink>
      <w:r>
        <w:t xml:space="preserve"> - </w:t>
      </w:r>
      <w:hyperlink w:anchor="P2420">
        <w:r>
          <w:rPr>
            <w:color w:val="0000FF"/>
          </w:rPr>
          <w:t>433</w:t>
        </w:r>
      </w:hyperlink>
      <w:r>
        <w:t xml:space="preserve"> приложения N 2 к настоящему постановлению:</w:t>
      </w:r>
    </w:p>
    <w:p w:rsidR="005A36EC" w:rsidRDefault="005A36EC">
      <w:pPr>
        <w:pStyle w:val="ConsPlusNormal"/>
        <w:jc w:val="both"/>
      </w:pPr>
      <w:r>
        <w:t xml:space="preserve">(в ред. </w:t>
      </w:r>
      <w:hyperlink r:id="rId177">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r>
        <w:t xml:space="preserve">при определении идентичности и однородности таких товаров в соответствии с </w:t>
      </w:r>
      <w:hyperlink r:id="rId178">
        <w:r>
          <w:rPr>
            <w:color w:val="0000FF"/>
          </w:rPr>
          <w:t>частями 13</w:t>
        </w:r>
      </w:hyperlink>
      <w:r>
        <w:t xml:space="preserve"> и </w:t>
      </w:r>
      <w:hyperlink r:id="rId179">
        <w:r>
          <w:rPr>
            <w:color w:val="0000FF"/>
          </w:rPr>
          <w:t>14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подлежат учету исключительно товары, происходящие из государств - членов Евразийского экономического союза;</w:t>
      </w:r>
    </w:p>
    <w:p w:rsidR="005A36EC" w:rsidRDefault="005A36EC">
      <w:pPr>
        <w:pStyle w:val="ConsPlusNormal"/>
        <w:jc w:val="both"/>
      </w:pPr>
      <w:r>
        <w:t xml:space="preserve">(в ред. </w:t>
      </w:r>
      <w:hyperlink r:id="rId180">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r>
        <w:t xml:space="preserve">заказчик направляет предусмотренный </w:t>
      </w:r>
      <w:hyperlink r:id="rId181">
        <w:r>
          <w:rPr>
            <w:color w:val="0000FF"/>
          </w:rPr>
          <w:t>частью 5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запрос о предоставлении информации о цене таких товаров не менее чем 3 субъектам деятельности в сфере промышленности, информация о которых включена в государственную информационную систему промышленности. </w:t>
      </w:r>
      <w:proofErr w:type="gramStart"/>
      <w:r>
        <w:t>Если в этой системе содержится информация менее чем о 3 субъектах деятельности в сфере промышленности, осуществляющих производство включенного в объект закупки товара из числа указанных товаров, заказчик также направляет такой запрос поставщикам, которые осуществляют поставку происходящих из государств - членов Евразийского экономического союза товаров, идентичных товарам, планируемым к закупкам (при их отсутствии - однородных товаров), и информация о которых и о поставленных</w:t>
      </w:r>
      <w:proofErr w:type="gramEnd"/>
      <w:r>
        <w:t xml:space="preserve"> ими </w:t>
      </w:r>
      <w:proofErr w:type="gramStart"/>
      <w:r>
        <w:t>товарах</w:t>
      </w:r>
      <w:proofErr w:type="gramEnd"/>
      <w:r>
        <w:t xml:space="preserve"> содержится на официальном сайте единой информационной системы в реестре контрактов, заключенных заказчиками;</w:t>
      </w:r>
    </w:p>
    <w:p w:rsidR="005A36EC" w:rsidRDefault="005A36EC">
      <w:pPr>
        <w:pStyle w:val="ConsPlusNormal"/>
        <w:jc w:val="both"/>
      </w:pPr>
      <w:r>
        <w:t xml:space="preserve">(в ред. Постановлений Правительства РФ от 10.06.2025 </w:t>
      </w:r>
      <w:hyperlink r:id="rId182">
        <w:r>
          <w:rPr>
            <w:color w:val="0000FF"/>
          </w:rPr>
          <w:t>N 879</w:t>
        </w:r>
      </w:hyperlink>
      <w:r>
        <w:t xml:space="preserve">, от 29.08.2025 </w:t>
      </w:r>
      <w:hyperlink r:id="rId183">
        <w:r>
          <w:rPr>
            <w:color w:val="0000FF"/>
          </w:rPr>
          <w:t>N 1326</w:t>
        </w:r>
      </w:hyperlink>
      <w:r>
        <w:t>)</w:t>
      </w:r>
    </w:p>
    <w:p w:rsidR="005A36EC" w:rsidRDefault="005A36EC">
      <w:pPr>
        <w:pStyle w:val="ConsPlusNormal"/>
        <w:spacing w:before="220"/>
        <w:ind w:firstLine="540"/>
        <w:jc w:val="both"/>
      </w:pPr>
      <w:r>
        <w:t xml:space="preserve">г) особенности, предусмотренные </w:t>
      </w:r>
      <w:hyperlink w:anchor="P192">
        <w:r>
          <w:rPr>
            <w:color w:val="0000FF"/>
          </w:rPr>
          <w:t>подпунктом "в"</w:t>
        </w:r>
      </w:hyperlink>
      <w:r>
        <w:t xml:space="preserve"> настоящего пункта, не применяются при наступлении одного из следующих случаев:</w:t>
      </w:r>
    </w:p>
    <w:p w:rsidR="005A36EC" w:rsidRDefault="005A36EC">
      <w:pPr>
        <w:pStyle w:val="ConsPlusNormal"/>
        <w:spacing w:before="220"/>
        <w:ind w:firstLine="540"/>
        <w:jc w:val="both"/>
      </w:pPr>
      <w:proofErr w:type="gramStart"/>
      <w:r>
        <w:t xml:space="preserve">осуществляется закупка товара, включенного в объект закупки, в отношении которого в соответствии с </w:t>
      </w:r>
      <w:hyperlink r:id="rId184">
        <w:r>
          <w:rPr>
            <w:color w:val="0000FF"/>
          </w:rPr>
          <w:t>частями 21</w:t>
        </w:r>
      </w:hyperlink>
      <w:r>
        <w:t xml:space="preserve"> и </w:t>
      </w:r>
      <w:hyperlink r:id="rId185">
        <w:r>
          <w:rPr>
            <w:color w:val="0000FF"/>
          </w:rPr>
          <w:t>22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установлены соответственно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w:t>
      </w:r>
      <w:proofErr w:type="gramEnd"/>
      <w:r>
        <w:t xml:space="preserve"> включаемых в состав государственного оборонного заказа закупок товаров, работ, услуг для обеспечения федеральных нужд,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w:t>
      </w:r>
    </w:p>
    <w:p w:rsidR="005A36EC" w:rsidRDefault="005A36EC">
      <w:pPr>
        <w:pStyle w:val="ConsPlusNormal"/>
        <w:jc w:val="both"/>
      </w:pPr>
      <w:r>
        <w:t xml:space="preserve">(в ред. </w:t>
      </w:r>
      <w:hyperlink r:id="rId186">
        <w:r>
          <w:rPr>
            <w:color w:val="0000FF"/>
          </w:rPr>
          <w:t>Постановления</w:t>
        </w:r>
      </w:hyperlink>
      <w:r>
        <w:t xml:space="preserve"> Правительства РФ от 10.06.2025 N 879)</w:t>
      </w:r>
    </w:p>
    <w:p w:rsidR="005A36EC" w:rsidRDefault="005A36EC">
      <w:pPr>
        <w:pStyle w:val="ConsPlusNormal"/>
        <w:spacing w:before="220"/>
        <w:ind w:firstLine="540"/>
        <w:jc w:val="both"/>
      </w:pPr>
      <w:r>
        <w:lastRenderedPageBreak/>
        <w:t xml:space="preserve">если при осуществлении закупки товара заказчиком в случаях, предусмотренных </w:t>
      </w:r>
      <w:hyperlink w:anchor="P84">
        <w:r>
          <w:rPr>
            <w:color w:val="0000FF"/>
          </w:rPr>
          <w:t>подпунктами "и"</w:t>
        </w:r>
      </w:hyperlink>
      <w:r>
        <w:t xml:space="preserve"> и </w:t>
      </w:r>
      <w:hyperlink w:anchor="P95">
        <w:r>
          <w:rPr>
            <w:color w:val="0000FF"/>
          </w:rPr>
          <w:t>"к" пункта 4</w:t>
        </w:r>
      </w:hyperlink>
      <w:r>
        <w:t xml:space="preserve">, </w:t>
      </w:r>
      <w:hyperlink w:anchor="P138">
        <w:r>
          <w:rPr>
            <w:color w:val="0000FF"/>
          </w:rPr>
          <w:t>пунктами 5</w:t>
        </w:r>
      </w:hyperlink>
      <w:r>
        <w:t xml:space="preserve"> и </w:t>
      </w:r>
      <w:hyperlink w:anchor="P174">
        <w:r>
          <w:rPr>
            <w:color w:val="0000FF"/>
          </w:rPr>
          <w:t>6</w:t>
        </w:r>
      </w:hyperlink>
      <w:r>
        <w:t xml:space="preserve"> настоящего постановления, не применяются запреты, предусмотренные </w:t>
      </w:r>
      <w:hyperlink w:anchor="P22">
        <w:r>
          <w:rPr>
            <w:color w:val="0000FF"/>
          </w:rPr>
          <w:t>абзацем вторым пункта 1</w:t>
        </w:r>
      </w:hyperlink>
      <w:r>
        <w:t xml:space="preserve"> и </w:t>
      </w:r>
      <w:hyperlink w:anchor="P81">
        <w:r>
          <w:rPr>
            <w:color w:val="0000FF"/>
          </w:rPr>
          <w:t>подпунктом "ж" пункта 4</w:t>
        </w:r>
      </w:hyperlink>
      <w:r>
        <w:t xml:space="preserve"> настоящего постановления, ограничение, предусмотренное </w:t>
      </w:r>
      <w:hyperlink w:anchor="P24">
        <w:r>
          <w:rPr>
            <w:color w:val="0000FF"/>
          </w:rPr>
          <w:t>абзацем третьим пункта 1</w:t>
        </w:r>
      </w:hyperlink>
      <w:r>
        <w:t xml:space="preserve"> настоящего постановления;</w:t>
      </w:r>
    </w:p>
    <w:p w:rsidR="005A36EC" w:rsidRDefault="005A36EC">
      <w:pPr>
        <w:pStyle w:val="ConsPlusNormal"/>
        <w:jc w:val="both"/>
      </w:pPr>
      <w:r>
        <w:t xml:space="preserve">(в ред. Постановлений Правительства РФ от 10.06.2025 </w:t>
      </w:r>
      <w:hyperlink r:id="rId187">
        <w:r>
          <w:rPr>
            <w:color w:val="0000FF"/>
          </w:rPr>
          <w:t>N 879</w:t>
        </w:r>
      </w:hyperlink>
      <w:r>
        <w:t xml:space="preserve">, от 30.12.2025 </w:t>
      </w:r>
      <w:hyperlink r:id="rId188">
        <w:r>
          <w:rPr>
            <w:color w:val="0000FF"/>
          </w:rPr>
          <w:t>N 2225</w:t>
        </w:r>
      </w:hyperlink>
      <w:r>
        <w:t>)</w:t>
      </w:r>
    </w:p>
    <w:p w:rsidR="005A36EC" w:rsidRDefault="005A36EC">
      <w:pPr>
        <w:pStyle w:val="ConsPlusNormal"/>
        <w:spacing w:before="220"/>
        <w:ind w:firstLine="540"/>
        <w:jc w:val="both"/>
      </w:pPr>
      <w:r>
        <w:t xml:space="preserve">осуществляется закупка товара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w:t>
      </w:r>
      <w:proofErr w:type="gramStart"/>
      <w:r>
        <w:t xml:space="preserve">подрядчиком) </w:t>
      </w:r>
      <w:proofErr w:type="gramEnd"/>
      <w:r>
        <w:t>договора), не превышает 5 тыс. рублей;</w:t>
      </w:r>
    </w:p>
    <w:p w:rsidR="005A36EC" w:rsidRDefault="005A36EC">
      <w:pPr>
        <w:pStyle w:val="ConsPlusNormal"/>
        <w:spacing w:before="220"/>
        <w:ind w:firstLine="540"/>
        <w:jc w:val="both"/>
      </w:pPr>
      <w:proofErr w:type="gramStart"/>
      <w:r>
        <w:t>осуществляется закупка товаров, при которой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1 млн. рублей и при этом ни одна из использованных при определении таких цен цена единицы товара не превышает 5 тыс. рублей;</w:t>
      </w:r>
      <w:proofErr w:type="gramEnd"/>
    </w:p>
    <w:p w:rsidR="005A36EC" w:rsidRDefault="005A36EC">
      <w:pPr>
        <w:pStyle w:val="ConsPlusNormal"/>
        <w:spacing w:before="220"/>
        <w:ind w:firstLine="540"/>
        <w:jc w:val="both"/>
      </w:pPr>
      <w:proofErr w:type="gramStart"/>
      <w:r>
        <w:t xml:space="preserve">если в реестре российской промышленной продукции отсутствуют указанные в </w:t>
      </w:r>
      <w:hyperlink w:anchor="P799">
        <w:r>
          <w:rPr>
            <w:color w:val="0000FF"/>
          </w:rPr>
          <w:t>позициях 1</w:t>
        </w:r>
      </w:hyperlink>
      <w:r>
        <w:t xml:space="preserve"> - </w:t>
      </w:r>
      <w:hyperlink w:anchor="P2420">
        <w:r>
          <w:rPr>
            <w:color w:val="0000FF"/>
          </w:rPr>
          <w:t>433</w:t>
        </w:r>
      </w:hyperlink>
      <w:r>
        <w:t xml:space="preserve"> приложения N 2 к настоящему постановлению товары с характеристиками, соответствующими потребности заказчика, отсутствует производство на территории Российской Федерации товаров, указанных в </w:t>
      </w:r>
      <w:hyperlink w:anchor="P2426">
        <w:r>
          <w:rPr>
            <w:color w:val="0000FF"/>
          </w:rPr>
          <w:t>позициях 434</w:t>
        </w:r>
      </w:hyperlink>
      <w:r>
        <w:t xml:space="preserve"> - </w:t>
      </w:r>
      <w:hyperlink w:anchor="P2512">
        <w:r>
          <w:rPr>
            <w:color w:val="0000FF"/>
          </w:rPr>
          <w:t>465</w:t>
        </w:r>
      </w:hyperlink>
      <w:r>
        <w:t xml:space="preserve"> приложения N 2 к настоящему постановлению, которые декларируются в обосновании начальной (максимальной) цены контракта, цены контракта, заключаемого с единственным поставщиком (подрядчиком, исполнителем), начальной цены</w:t>
      </w:r>
      <w:proofErr w:type="gramEnd"/>
      <w:r>
        <w:t xml:space="preserve"> единицы товара (в том числе товаров, поставляемых при выполнении закупаемых работ, оказании закупаемых услуг), начальной цены единицы работы, услуги. В случаях, при которых такое обоснование в соответствии с Федеральным </w:t>
      </w:r>
      <w:hyperlink r:id="rId189">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не составляется, отсутствие производства такого товара на территории Российской Федерации декларируется в контракте;</w:t>
      </w:r>
    </w:p>
    <w:p w:rsidR="005A36EC" w:rsidRDefault="005A36EC">
      <w:pPr>
        <w:pStyle w:val="ConsPlusNormal"/>
        <w:jc w:val="both"/>
      </w:pPr>
      <w:r>
        <w:t xml:space="preserve">(абзац введен </w:t>
      </w:r>
      <w:hyperlink r:id="rId190">
        <w:r>
          <w:rPr>
            <w:color w:val="0000FF"/>
          </w:rPr>
          <w:t>Постановлением</w:t>
        </w:r>
      </w:hyperlink>
      <w:r>
        <w:t xml:space="preserve"> Правительства РФ от 10.06.2025 N 879)</w:t>
      </w:r>
    </w:p>
    <w:p w:rsidR="005A36EC" w:rsidRDefault="005A36EC">
      <w:pPr>
        <w:pStyle w:val="ConsPlusNormal"/>
        <w:spacing w:before="220"/>
        <w:ind w:firstLine="540"/>
        <w:jc w:val="both"/>
      </w:pPr>
      <w:r>
        <w:t xml:space="preserve">осуществляется закупка товаров, работ, услуг в случаях, предусмотренных </w:t>
      </w:r>
      <w:hyperlink r:id="rId191">
        <w:r>
          <w:rPr>
            <w:color w:val="0000FF"/>
          </w:rPr>
          <w:t>пунктами 1</w:t>
        </w:r>
      </w:hyperlink>
      <w:r>
        <w:t xml:space="preserve"> или </w:t>
      </w:r>
      <w:hyperlink r:id="rId192">
        <w:r>
          <w:rPr>
            <w:color w:val="0000FF"/>
          </w:rPr>
          <w:t>2 части 11 статьи 24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5A36EC" w:rsidRDefault="005A36EC">
      <w:pPr>
        <w:pStyle w:val="ConsPlusNormal"/>
        <w:jc w:val="both"/>
      </w:pPr>
      <w:r>
        <w:t>(</w:t>
      </w:r>
      <w:proofErr w:type="gramStart"/>
      <w:r>
        <w:t>а</w:t>
      </w:r>
      <w:proofErr w:type="gramEnd"/>
      <w:r>
        <w:t xml:space="preserve">бзац введен </w:t>
      </w:r>
      <w:hyperlink r:id="rId193">
        <w:r>
          <w:rPr>
            <w:color w:val="0000FF"/>
          </w:rPr>
          <w:t>Постановлением</w:t>
        </w:r>
      </w:hyperlink>
      <w:r>
        <w:t xml:space="preserve"> Правительства РФ от 10.06.2025 N 879)</w:t>
      </w:r>
    </w:p>
    <w:p w:rsidR="005A36EC" w:rsidRDefault="005A36EC">
      <w:pPr>
        <w:pStyle w:val="ConsPlusNormal"/>
        <w:spacing w:before="220"/>
        <w:ind w:firstLine="540"/>
        <w:jc w:val="both"/>
      </w:pPr>
      <w:r>
        <w:t>8. Утвердить прилагаемые:</w:t>
      </w:r>
    </w:p>
    <w:p w:rsidR="005A36EC" w:rsidRDefault="005A36EC">
      <w:pPr>
        <w:pStyle w:val="ConsPlusNormal"/>
        <w:spacing w:before="220"/>
        <w:ind w:firstLine="540"/>
        <w:jc w:val="both"/>
      </w:pPr>
      <w:hyperlink w:anchor="P3740">
        <w:proofErr w:type="gramStart"/>
        <w:r>
          <w:rPr>
            <w:color w:val="0000FF"/>
          </w:rPr>
          <w:t>Положение</w:t>
        </w:r>
      </w:hyperlink>
      <w:r>
        <w:t xml:space="preserve">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w:t>
      </w:r>
      <w:proofErr w:type="gramEnd"/>
      <w:r>
        <w:t xml:space="preserve"> </w:t>
      </w:r>
      <w:proofErr w:type="gramStart"/>
      <w:r>
        <w:t>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w:t>
      </w:r>
      <w:proofErr w:type="gramEnd"/>
      <w:r>
        <w:t xml:space="preserve">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w:t>
      </w:r>
    </w:p>
    <w:p w:rsidR="005A36EC" w:rsidRDefault="005A36EC">
      <w:pPr>
        <w:pStyle w:val="ConsPlusNormal"/>
        <w:spacing w:before="220"/>
        <w:ind w:firstLine="540"/>
        <w:jc w:val="both"/>
      </w:pPr>
      <w:hyperlink w:anchor="P4232">
        <w:r>
          <w:rPr>
            <w:color w:val="0000FF"/>
          </w:rPr>
          <w:t>изменения</w:t>
        </w:r>
      </w:hyperlink>
      <w:r>
        <w:t>, которые вносятся в акты Правительства Российской Федерации;</w:t>
      </w:r>
    </w:p>
    <w:p w:rsidR="005A36EC" w:rsidRDefault="005A36EC">
      <w:pPr>
        <w:pStyle w:val="ConsPlusNormal"/>
        <w:spacing w:before="220"/>
        <w:ind w:firstLine="540"/>
        <w:jc w:val="both"/>
      </w:pPr>
      <w:hyperlink w:anchor="P4327">
        <w:r>
          <w:rPr>
            <w:color w:val="0000FF"/>
          </w:rPr>
          <w:t>перечень</w:t>
        </w:r>
      </w:hyperlink>
      <w:r>
        <w:t xml:space="preserve"> утративших силу актов и отдельных положений актов Правительства Российской Федерации.</w:t>
      </w:r>
    </w:p>
    <w:p w:rsidR="005A36EC" w:rsidRDefault="005A36EC">
      <w:pPr>
        <w:pStyle w:val="ConsPlusNormal"/>
        <w:spacing w:before="220"/>
        <w:ind w:firstLine="540"/>
        <w:jc w:val="both"/>
      </w:pPr>
      <w:r>
        <w:t>9. Определить Министерство финансов Российской Федерации федеральным органом исполнительной власти, уполномоченным на рассмотрение отчетов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и оценку результатов осуществления в отчетном году таких закупок.</w:t>
      </w:r>
    </w:p>
    <w:p w:rsidR="005A36EC" w:rsidRDefault="005A36EC">
      <w:pPr>
        <w:pStyle w:val="ConsPlusNormal"/>
        <w:spacing w:before="220"/>
        <w:ind w:firstLine="540"/>
        <w:jc w:val="both"/>
      </w:pPr>
      <w:r>
        <w:t>10. Установить, что:</w:t>
      </w:r>
    </w:p>
    <w:p w:rsidR="005A36EC" w:rsidRDefault="005A36EC">
      <w:pPr>
        <w:pStyle w:val="ConsPlusNormal"/>
        <w:spacing w:before="220"/>
        <w:ind w:firstLine="540"/>
        <w:jc w:val="both"/>
      </w:pPr>
      <w:r>
        <w:t xml:space="preserve">а) настоящее постановление применяется к отношениям, связанным с осуществлением закупок, </w:t>
      </w:r>
      <w:proofErr w:type="gramStart"/>
      <w:r>
        <w:t>извещения</w:t>
      </w:r>
      <w:proofErr w:type="gramEnd"/>
      <w:r>
        <w:t xml:space="preserve">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после дня вступления в силу настоящего постановления, если иное не установлено настоящим постановлением;</w:t>
      </w:r>
    </w:p>
    <w:p w:rsidR="005A36EC" w:rsidRDefault="005A36EC">
      <w:pPr>
        <w:pStyle w:val="ConsPlusNormal"/>
        <w:spacing w:before="220"/>
        <w:ind w:firstLine="540"/>
        <w:jc w:val="both"/>
      </w:pPr>
      <w:r>
        <w:t xml:space="preserve">б) положения </w:t>
      </w:r>
      <w:hyperlink w:anchor="P28">
        <w:r>
          <w:rPr>
            <w:color w:val="0000FF"/>
          </w:rPr>
          <w:t>подпунктов "а"</w:t>
        </w:r>
      </w:hyperlink>
      <w:r>
        <w:t xml:space="preserve"> и </w:t>
      </w:r>
      <w:hyperlink w:anchor="P33">
        <w:r>
          <w:rPr>
            <w:color w:val="0000FF"/>
          </w:rPr>
          <w:t>"б" пункта 3</w:t>
        </w:r>
      </w:hyperlink>
      <w:r>
        <w:t xml:space="preserve"> настоящего постановления в части, касающейся товаров, указанных в </w:t>
      </w:r>
      <w:hyperlink w:anchor="P2195">
        <w:r>
          <w:rPr>
            <w:color w:val="0000FF"/>
          </w:rPr>
          <w:t>позициях 400</w:t>
        </w:r>
      </w:hyperlink>
      <w:r>
        <w:t xml:space="preserve"> - </w:t>
      </w:r>
      <w:hyperlink w:anchor="P2413">
        <w:r>
          <w:rPr>
            <w:color w:val="0000FF"/>
          </w:rPr>
          <w:t>432</w:t>
        </w:r>
      </w:hyperlink>
      <w:r>
        <w:t xml:space="preserve"> приложения N 2 к настоящему постановлению, применяются с 1 сентября 2025 г.;</w:t>
      </w:r>
    </w:p>
    <w:p w:rsidR="005A36EC" w:rsidRDefault="005A36EC">
      <w:pPr>
        <w:pStyle w:val="ConsPlusNormal"/>
        <w:spacing w:before="220"/>
        <w:ind w:firstLine="540"/>
        <w:jc w:val="both"/>
      </w:pPr>
      <w:bookmarkStart w:id="27" w:name="P217"/>
      <w:bookmarkEnd w:id="27"/>
      <w:r>
        <w:t xml:space="preserve">в) при осуществлении закупок товаров из числа марли медицинской отбеленной хлопчатобумажной, включенной в код </w:t>
      </w:r>
      <w:hyperlink r:id="rId194">
        <w:r>
          <w:rPr>
            <w:color w:val="0000FF"/>
          </w:rPr>
          <w:t>13.20.44.120</w:t>
        </w:r>
      </w:hyperlink>
      <w:r>
        <w:t xml:space="preserve"> по Общероссийскому классификатору продукции по видам экономической деятельности </w:t>
      </w:r>
      <w:proofErr w:type="gramStart"/>
      <w:r>
        <w:t>ОК</w:t>
      </w:r>
      <w:proofErr w:type="gramEnd"/>
      <w:r>
        <w:t xml:space="preserve"> 034-2014 (КПЕС 2008), медицинской одежды, включенной в коды </w:t>
      </w:r>
      <w:hyperlink r:id="rId195">
        <w:r>
          <w:rPr>
            <w:color w:val="0000FF"/>
          </w:rPr>
          <w:t>14.12.11</w:t>
        </w:r>
      </w:hyperlink>
      <w:r>
        <w:t xml:space="preserve">, </w:t>
      </w:r>
      <w:hyperlink r:id="rId196">
        <w:r>
          <w:rPr>
            <w:color w:val="0000FF"/>
          </w:rPr>
          <w:t>14.12.21</w:t>
        </w:r>
      </w:hyperlink>
      <w:r>
        <w:t xml:space="preserve">, </w:t>
      </w:r>
      <w:hyperlink r:id="rId197">
        <w:r>
          <w:rPr>
            <w:color w:val="0000FF"/>
          </w:rPr>
          <w:t>14.12.30.131</w:t>
        </w:r>
      </w:hyperlink>
      <w:r>
        <w:t xml:space="preserve">, </w:t>
      </w:r>
      <w:hyperlink r:id="rId198">
        <w:r>
          <w:rPr>
            <w:color w:val="0000FF"/>
          </w:rPr>
          <w:t>14.12.30.132</w:t>
        </w:r>
      </w:hyperlink>
      <w:r>
        <w:t xml:space="preserve">, </w:t>
      </w:r>
      <w:hyperlink r:id="rId199">
        <w:r>
          <w:rPr>
            <w:color w:val="0000FF"/>
          </w:rPr>
          <w:t>14.12.30.160</w:t>
        </w:r>
      </w:hyperlink>
      <w:r>
        <w:t xml:space="preserve">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w:t>
      </w:r>
      <w:hyperlink r:id="rId200">
        <w:r>
          <w:rPr>
            <w:color w:val="0000FF"/>
          </w:rPr>
          <w:t>14.12.30.170</w:t>
        </w:r>
      </w:hyperlink>
      <w:r>
        <w:t xml:space="preserve"> по Общероссийскому классификатору продукции по видам экономической деятельности </w:t>
      </w:r>
      <w:proofErr w:type="gramStart"/>
      <w:r>
        <w:t>ОК</w:t>
      </w:r>
      <w:proofErr w:type="gramEnd"/>
      <w:r>
        <w:t xml:space="preserve"> 034-2014 (КПЕС 2008), а также товаров, указанных в </w:t>
      </w:r>
      <w:hyperlink w:anchor="P2081">
        <w:r>
          <w:rPr>
            <w:color w:val="0000FF"/>
          </w:rPr>
          <w:t>позициях 379</w:t>
        </w:r>
      </w:hyperlink>
      <w:r>
        <w:t xml:space="preserve"> - </w:t>
      </w:r>
      <w:hyperlink w:anchor="P2093">
        <w:r>
          <w:rPr>
            <w:color w:val="0000FF"/>
          </w:rPr>
          <w:t>382</w:t>
        </w:r>
      </w:hyperlink>
      <w:r>
        <w:t xml:space="preserve"> и </w:t>
      </w:r>
      <w:hyperlink w:anchor="P2137">
        <w:r>
          <w:rPr>
            <w:color w:val="0000FF"/>
          </w:rPr>
          <w:t>389</w:t>
        </w:r>
      </w:hyperlink>
      <w:r>
        <w:t xml:space="preserve">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 изделий из нетканых материалов для защиты пациента и медицинского персонала, включенных в код </w:t>
      </w:r>
      <w:hyperlink r:id="rId201">
        <w:r>
          <w:rPr>
            <w:color w:val="0000FF"/>
          </w:rPr>
          <w:t>14.19.32.120</w:t>
        </w:r>
      </w:hyperlink>
      <w:r>
        <w:t xml:space="preserve"> по Общероссийскому классификатору продукции по видам экономической деятельности </w:t>
      </w:r>
      <w:proofErr w:type="gramStart"/>
      <w:r>
        <w:t>ОК</w:t>
      </w:r>
      <w:proofErr w:type="gramEnd"/>
      <w:r>
        <w:t xml:space="preserve"> 034-2014 (КПЕС 2008), мебели медицинской, включая хирургическую, стоматологическую или ветеринарную, и ее частей, включенных в коды </w:t>
      </w:r>
      <w:hyperlink r:id="rId202">
        <w:r>
          <w:rPr>
            <w:color w:val="0000FF"/>
          </w:rPr>
          <w:t>32.50.30.110</w:t>
        </w:r>
      </w:hyperlink>
      <w:r>
        <w:t xml:space="preserve">, </w:t>
      </w:r>
      <w:hyperlink r:id="rId203">
        <w:r>
          <w:rPr>
            <w:color w:val="0000FF"/>
          </w:rPr>
          <w:t>32.50.30.119</w:t>
        </w:r>
      </w:hyperlink>
      <w:r>
        <w:t xml:space="preserve">, </w:t>
      </w:r>
      <w:hyperlink r:id="rId204">
        <w:r>
          <w:rPr>
            <w:color w:val="0000FF"/>
          </w:rPr>
          <w:t>32.50.50</w:t>
        </w:r>
      </w:hyperlink>
      <w:r>
        <w:t xml:space="preserve"> по Общероссийскому классификатору продукции по видам экономической деятельности </w:t>
      </w:r>
      <w:proofErr w:type="gramStart"/>
      <w:r>
        <w:t>ОК</w:t>
      </w:r>
      <w:proofErr w:type="gramEnd"/>
      <w:r>
        <w:t xml:space="preserve"> 034-2014 (КПЕС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w:t>
      </w:r>
      <w:proofErr w:type="gramStart"/>
      <w:r>
        <w:t>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w:t>
      </w:r>
      <w:proofErr w:type="gramEnd"/>
      <w:r>
        <w:t xml:space="preserve"> также товаров, </w:t>
      </w:r>
      <w:r>
        <w:lastRenderedPageBreak/>
        <w:t xml:space="preserve">указанных в </w:t>
      </w:r>
      <w:hyperlink w:anchor="P1993">
        <w:r>
          <w:rPr>
            <w:color w:val="0000FF"/>
          </w:rPr>
          <w:t>позициях 362</w:t>
        </w:r>
      </w:hyperlink>
      <w:r>
        <w:t xml:space="preserve"> - </w:t>
      </w:r>
      <w:hyperlink w:anchor="P2072">
        <w:r>
          <w:rPr>
            <w:color w:val="0000FF"/>
          </w:rPr>
          <w:t>378</w:t>
        </w:r>
      </w:hyperlink>
      <w:r>
        <w:t xml:space="preserve">, </w:t>
      </w:r>
      <w:hyperlink w:anchor="P2099">
        <w:r>
          <w:rPr>
            <w:color w:val="0000FF"/>
          </w:rPr>
          <w:t>383</w:t>
        </w:r>
      </w:hyperlink>
      <w:r>
        <w:t xml:space="preserve"> - </w:t>
      </w:r>
      <w:hyperlink w:anchor="P2122">
        <w:r>
          <w:rPr>
            <w:color w:val="0000FF"/>
          </w:rPr>
          <w:t>388</w:t>
        </w:r>
      </w:hyperlink>
      <w:r>
        <w:t xml:space="preserve">, </w:t>
      </w:r>
      <w:hyperlink w:anchor="P2144">
        <w:r>
          <w:rPr>
            <w:color w:val="0000FF"/>
          </w:rPr>
          <w:t>390</w:t>
        </w:r>
      </w:hyperlink>
      <w:r>
        <w:t xml:space="preserve"> - </w:t>
      </w:r>
      <w:hyperlink w:anchor="P2189">
        <w:r>
          <w:rPr>
            <w:color w:val="0000FF"/>
          </w:rPr>
          <w:t>399</w:t>
        </w:r>
      </w:hyperlink>
      <w:r>
        <w:t xml:space="preserve"> и </w:t>
      </w:r>
      <w:hyperlink w:anchor="P2420">
        <w:r>
          <w:rPr>
            <w:color w:val="0000FF"/>
          </w:rPr>
          <w:t>433</w:t>
        </w:r>
      </w:hyperlink>
      <w:r>
        <w:t xml:space="preserve"> приложения N 2 к настоящему постановлению, </w:t>
      </w:r>
      <w:proofErr w:type="gramStart"/>
      <w:r>
        <w:t>извещения</w:t>
      </w:r>
      <w:proofErr w:type="gramEnd"/>
      <w:r>
        <w:t xml:space="preserve">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июня 2026 г. включительно, документом, подтверждающим происхождение таких товаров из государств - </w:t>
      </w:r>
      <w:proofErr w:type="gramStart"/>
      <w:r>
        <w:t xml:space="preserve">членов Евразийского экономического союза, в том числе из Российской Федерации, наряду с информацией, предусмотренной </w:t>
      </w:r>
      <w:hyperlink w:anchor="P28">
        <w:r>
          <w:rPr>
            <w:color w:val="0000FF"/>
          </w:rPr>
          <w:t>подпунктами "а"</w:t>
        </w:r>
      </w:hyperlink>
      <w:r>
        <w:t xml:space="preserve"> и </w:t>
      </w:r>
      <w:hyperlink w:anchor="P33">
        <w:r>
          <w:rPr>
            <w:color w:val="0000FF"/>
          </w:rPr>
          <w:t>"б" пункта 3</w:t>
        </w:r>
      </w:hyperlink>
      <w:r>
        <w:t xml:space="preserve"> настоящего постановления, является сертификат о происхождении товара, выданный уполномоченным </w:t>
      </w:r>
      <w:hyperlink r:id="rId205">
        <w:r>
          <w:rPr>
            <w:color w:val="0000FF"/>
          </w:rPr>
          <w:t>органом</w:t>
        </w:r>
      </w:hyperlink>
      <w:r>
        <w:t xml:space="preserve"> (организацией) государства - члена Евразийского экономического союза по форме, установленной </w:t>
      </w:r>
      <w:hyperlink r:id="rId206">
        <w:r>
          <w:rPr>
            <w:color w:val="0000FF"/>
          </w:rPr>
          <w:t>Правилами</w:t>
        </w:r>
      </w:hyperlink>
      <w: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w:t>
      </w:r>
      <w:proofErr w:type="gramEnd"/>
      <w:r>
        <w:t xml:space="preserve">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w:t>
      </w:r>
      <w:hyperlink r:id="rId207">
        <w:r>
          <w:rPr>
            <w:color w:val="0000FF"/>
          </w:rPr>
          <w:t>Правилами</w:t>
        </w:r>
      </w:hyperlink>
      <w:r>
        <w:t xml:space="preserve"> определения страны происхождения товаров;</w:t>
      </w:r>
    </w:p>
    <w:p w:rsidR="005A36EC" w:rsidRDefault="005A36EC">
      <w:pPr>
        <w:pStyle w:val="ConsPlusNormal"/>
        <w:jc w:val="both"/>
      </w:pPr>
      <w:r>
        <w:t xml:space="preserve">(в ред. Постановлений Правительства РФ от 29.08.2025 </w:t>
      </w:r>
      <w:hyperlink r:id="rId208">
        <w:r>
          <w:rPr>
            <w:color w:val="0000FF"/>
          </w:rPr>
          <w:t>N 1326</w:t>
        </w:r>
      </w:hyperlink>
      <w:r>
        <w:t xml:space="preserve">, от 30.12.2025 </w:t>
      </w:r>
      <w:hyperlink r:id="rId209">
        <w:r>
          <w:rPr>
            <w:color w:val="0000FF"/>
          </w:rPr>
          <w:t>N 2225</w:t>
        </w:r>
      </w:hyperlink>
      <w:r>
        <w:t>)</w:t>
      </w:r>
    </w:p>
    <w:p w:rsidR="005A36EC" w:rsidRDefault="005A36EC">
      <w:pPr>
        <w:pStyle w:val="ConsPlusNormal"/>
        <w:spacing w:before="220"/>
        <w:ind w:firstLine="540"/>
        <w:jc w:val="both"/>
      </w:pPr>
      <w:bookmarkStart w:id="28" w:name="P219"/>
      <w:bookmarkEnd w:id="28"/>
      <w:r>
        <w:t xml:space="preserve">г) при осуществлении закупок товаров, указанных в </w:t>
      </w:r>
      <w:hyperlink w:anchor="P2295">
        <w:r>
          <w:rPr>
            <w:color w:val="0000FF"/>
          </w:rPr>
          <w:t>позициях 416</w:t>
        </w:r>
      </w:hyperlink>
      <w:r>
        <w:t xml:space="preserve"> - </w:t>
      </w:r>
      <w:hyperlink w:anchor="P2389">
        <w:r>
          <w:rPr>
            <w:color w:val="0000FF"/>
          </w:rPr>
          <w:t>428</w:t>
        </w:r>
      </w:hyperlink>
      <w:r>
        <w:t xml:space="preserve"> приложения N 2 к настоящему постановлению, </w:t>
      </w:r>
      <w:proofErr w:type="gramStart"/>
      <w:r>
        <w:t>извещения</w:t>
      </w:r>
      <w:proofErr w:type="gramEnd"/>
      <w:r>
        <w:t xml:space="preserve">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указанных в </w:t>
      </w:r>
      <w:hyperlink w:anchor="P2195">
        <w:r>
          <w:rPr>
            <w:color w:val="0000FF"/>
          </w:rPr>
          <w:t>позициях 400</w:t>
        </w:r>
      </w:hyperlink>
      <w:r>
        <w:t xml:space="preserve"> - </w:t>
      </w:r>
      <w:hyperlink w:anchor="P2289">
        <w:r>
          <w:rPr>
            <w:color w:val="0000FF"/>
          </w:rPr>
          <w:t>415</w:t>
        </w:r>
      </w:hyperlink>
      <w:r>
        <w:t xml:space="preserve"> и </w:t>
      </w:r>
      <w:hyperlink w:anchor="P2398">
        <w:r>
          <w:rPr>
            <w:color w:val="0000FF"/>
          </w:rPr>
          <w:t>429</w:t>
        </w:r>
      </w:hyperlink>
      <w:r>
        <w:t xml:space="preserve"> - </w:t>
      </w:r>
      <w:hyperlink w:anchor="P2413">
        <w:r>
          <w:rPr>
            <w:color w:val="0000FF"/>
          </w:rPr>
          <w:t>432</w:t>
        </w:r>
      </w:hyperlink>
      <w:r>
        <w:t xml:space="preserve"> приложения N 2 к настоящему постановлению, </w:t>
      </w:r>
      <w:proofErr w:type="gramStart"/>
      <w:r>
        <w:t>извещения</w:t>
      </w:r>
      <w:proofErr w:type="gramEnd"/>
      <w:r>
        <w:t xml:space="preserve">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июня 2026 г. включительно, информацией и документами, подтверждающими происхождение таких товаров из государств - членов Евразийского экономического союза, в том числе из Российской Федерации, являются следующие информация и документы в совокупности:</w:t>
      </w:r>
    </w:p>
    <w:p w:rsidR="005A36EC" w:rsidRDefault="005A36EC">
      <w:pPr>
        <w:pStyle w:val="ConsPlusNormal"/>
        <w:jc w:val="both"/>
      </w:pPr>
      <w:r>
        <w:t xml:space="preserve">(в ред. Постановлений Правительства РФ от 29.08.2025 </w:t>
      </w:r>
      <w:hyperlink r:id="rId210">
        <w:r>
          <w:rPr>
            <w:color w:val="0000FF"/>
          </w:rPr>
          <w:t>N 1326</w:t>
        </w:r>
      </w:hyperlink>
      <w:r>
        <w:t xml:space="preserve">, от 30.12.2025 </w:t>
      </w:r>
      <w:hyperlink r:id="rId211">
        <w:r>
          <w:rPr>
            <w:color w:val="0000FF"/>
          </w:rPr>
          <w:t>N 2225</w:t>
        </w:r>
      </w:hyperlink>
      <w:r>
        <w:t>)</w:t>
      </w:r>
    </w:p>
    <w:p w:rsidR="005A36EC" w:rsidRDefault="005A36EC">
      <w:pPr>
        <w:pStyle w:val="ConsPlusNormal"/>
        <w:spacing w:before="220"/>
        <w:ind w:firstLine="540"/>
        <w:jc w:val="both"/>
      </w:pPr>
      <w:r>
        <w:t xml:space="preserve">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w:t>
      </w:r>
      <w:hyperlink r:id="rId212">
        <w:r>
          <w:rPr>
            <w:color w:val="0000FF"/>
          </w:rPr>
          <w:t>Правилами</w:t>
        </w:r>
      </w:hyperlink>
      <w:r>
        <w:t xml:space="preserve"> определения страны происхождения товаров, и в соответствии с критериями определения страны происхождения товаров, предусмотренными </w:t>
      </w:r>
      <w:hyperlink r:id="rId213">
        <w:r>
          <w:rPr>
            <w:color w:val="0000FF"/>
          </w:rPr>
          <w:t>Правилами</w:t>
        </w:r>
      </w:hyperlink>
      <w:r>
        <w:t xml:space="preserve"> определения страны происхождения товаров;</w:t>
      </w:r>
    </w:p>
    <w:p w:rsidR="005A36EC" w:rsidRDefault="005A36EC">
      <w:pPr>
        <w:pStyle w:val="ConsPlusNormal"/>
        <w:spacing w:before="220"/>
        <w:ind w:firstLine="540"/>
        <w:jc w:val="both"/>
      </w:pPr>
      <w:proofErr w:type="gramStart"/>
      <w:r>
        <w:t xml:space="preserve">акт экспертизы Торгово-промышленной палаты Российской Федерации или аналогичный документ, выданный уполномоченным органом (организацией) государства - члена Евразийского экономического союза, содержащий информацию о рассчитанной в соответствии с </w:t>
      </w:r>
      <w:hyperlink r:id="rId214">
        <w:r>
          <w:rPr>
            <w:color w:val="0000FF"/>
          </w:rPr>
          <w:t>подпунктом "в" пункта 2.4</w:t>
        </w:r>
      </w:hyperlink>
      <w:r>
        <w:t xml:space="preserve">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согласно </w:t>
      </w:r>
      <w:hyperlink w:anchor="P3698">
        <w:r>
          <w:rPr>
            <w:color w:val="0000FF"/>
          </w:rPr>
          <w:t>приложению N 4</w:t>
        </w:r>
      </w:hyperlink>
      <w:r>
        <w:t>;</w:t>
      </w:r>
      <w:proofErr w:type="gramEnd"/>
    </w:p>
    <w:p w:rsidR="005A36EC" w:rsidRDefault="005A36EC">
      <w:pPr>
        <w:pStyle w:val="ConsPlusNormal"/>
        <w:spacing w:before="220"/>
        <w:ind w:firstLine="540"/>
        <w:jc w:val="both"/>
      </w:pPr>
      <w:r>
        <w:t xml:space="preserve">реквизиты (дата и номер) документа, подтверждающего соответствие производства медицинских изделий требованиям </w:t>
      </w:r>
      <w:hyperlink r:id="rId215">
        <w:r>
          <w:rPr>
            <w:color w:val="0000FF"/>
          </w:rPr>
          <w:t>ГОСТ ISO 13485-2017</w:t>
        </w:r>
      </w:hyperlink>
      <w:r>
        <w:t xml:space="preserve"> "Межгосударственный стандарт. Изделия медицинские. Системы менеджмента качества. Требования для целей регулирования";</w:t>
      </w:r>
    </w:p>
    <w:p w:rsidR="005A36EC" w:rsidRDefault="005A36EC">
      <w:pPr>
        <w:pStyle w:val="ConsPlusNormal"/>
        <w:spacing w:before="220"/>
        <w:ind w:firstLine="540"/>
        <w:jc w:val="both"/>
      </w:pPr>
      <w:proofErr w:type="gramStart"/>
      <w:r>
        <w:t xml:space="preserve">д) до внесения изменений в право Евразийского экономического союза, предусматривающих подтверждение страны происхождения товаров, указанных в </w:t>
      </w:r>
      <w:hyperlink w:anchor="P262">
        <w:r>
          <w:rPr>
            <w:color w:val="0000FF"/>
          </w:rPr>
          <w:t>приложениях N 1</w:t>
        </w:r>
      </w:hyperlink>
      <w:r>
        <w:t xml:space="preserve"> - </w:t>
      </w:r>
      <w:hyperlink w:anchor="P2525">
        <w:r>
          <w:rPr>
            <w:color w:val="0000FF"/>
          </w:rPr>
          <w:t>3</w:t>
        </w:r>
      </w:hyperlink>
      <w:r>
        <w:t xml:space="preserve"> к настоящему постановлению,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w:t>
      </w:r>
      <w:r>
        <w:lastRenderedPageBreak/>
        <w:t>(организацией) государства - члена Евразийского экономического союза</w:t>
      </w:r>
      <w:proofErr w:type="gramEnd"/>
      <w:r>
        <w:t xml:space="preserve"> по форме, установленной </w:t>
      </w:r>
      <w:hyperlink r:id="rId216">
        <w:r>
          <w:rPr>
            <w:color w:val="0000FF"/>
          </w:rPr>
          <w:t>Правилами</w:t>
        </w:r>
      </w:hyperlink>
      <w:r>
        <w:t xml:space="preserve"> определения страны происхождения товаров, и в соответствии с критериями определения страны происхождения товаров, предусмотренными </w:t>
      </w:r>
      <w:hyperlink r:id="rId217">
        <w:r>
          <w:rPr>
            <w:color w:val="0000FF"/>
          </w:rPr>
          <w:t>Правилами</w:t>
        </w:r>
      </w:hyperlink>
      <w:r>
        <w:t xml:space="preserve"> определения страны происхождения товаров;</w:t>
      </w:r>
    </w:p>
    <w:p w:rsidR="005A36EC" w:rsidRDefault="005A36EC">
      <w:pPr>
        <w:pStyle w:val="ConsPlusNormal"/>
        <w:jc w:val="both"/>
      </w:pPr>
      <w:r>
        <w:t xml:space="preserve">(в ред. </w:t>
      </w:r>
      <w:hyperlink r:id="rId218">
        <w:r>
          <w:rPr>
            <w:color w:val="0000FF"/>
          </w:rPr>
          <w:t>Постановления</w:t>
        </w:r>
      </w:hyperlink>
      <w:r>
        <w:t xml:space="preserve"> Правительства РФ от 29.08.2025 N 1326)</w:t>
      </w:r>
    </w:p>
    <w:p w:rsidR="005A36EC" w:rsidRDefault="005A36EC">
      <w:pPr>
        <w:pStyle w:val="ConsPlusNormal"/>
        <w:spacing w:before="220"/>
        <w:ind w:firstLine="540"/>
        <w:jc w:val="both"/>
      </w:pPr>
      <w:bookmarkStart w:id="29" w:name="P226"/>
      <w:bookmarkEnd w:id="29"/>
      <w:r>
        <w:t xml:space="preserve">е) при осуществлении закупки товара, указанного в </w:t>
      </w:r>
      <w:hyperlink w:anchor="P2420">
        <w:r>
          <w:rPr>
            <w:color w:val="0000FF"/>
          </w:rPr>
          <w:t>позиции 433</w:t>
        </w:r>
      </w:hyperlink>
      <w:r>
        <w:t xml:space="preserve"> приложения N 2 к настоящему постановлению, извещение об осуществлении которой размещено в единой информационной системе и приглашение принять </w:t>
      </w:r>
      <w:proofErr w:type="gramStart"/>
      <w:r>
        <w:t>участие</w:t>
      </w:r>
      <w:proofErr w:type="gramEnd"/>
      <w:r>
        <w:t xml:space="preserve"> в которой направлено либо контракт (договор) с единственным поставщиком (подрядчиком, исполнителем) при осуществлении которой заключен по 30 июня 2026 г. включительно, положения </w:t>
      </w:r>
      <w:hyperlink w:anchor="P123">
        <w:r>
          <w:rPr>
            <w:color w:val="0000FF"/>
          </w:rPr>
          <w:t>подпункта "у" пункта 4</w:t>
        </w:r>
      </w:hyperlink>
      <w:r>
        <w:t xml:space="preserve"> настоящего постановления применяются также в отношении лекарственных препаратов, включенных в </w:t>
      </w:r>
      <w:hyperlink r:id="rId219">
        <w:r>
          <w:rPr>
            <w:color w:val="0000FF"/>
          </w:rPr>
          <w:t>перечень</w:t>
        </w:r>
      </w:hyperlink>
      <w:r>
        <w:t xml:space="preserve">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N 1141-р;</w:t>
      </w:r>
    </w:p>
    <w:p w:rsidR="005A36EC" w:rsidRDefault="005A36EC">
      <w:pPr>
        <w:pStyle w:val="ConsPlusNormal"/>
        <w:jc w:val="both"/>
      </w:pPr>
      <w:r>
        <w:t xml:space="preserve">(в ред. Постановлений Правительства РФ от 10.06.2025 </w:t>
      </w:r>
      <w:hyperlink r:id="rId220">
        <w:r>
          <w:rPr>
            <w:color w:val="0000FF"/>
          </w:rPr>
          <w:t>N 879</w:t>
        </w:r>
      </w:hyperlink>
      <w:r>
        <w:t xml:space="preserve">, от 29.08.2025 </w:t>
      </w:r>
      <w:hyperlink r:id="rId221">
        <w:r>
          <w:rPr>
            <w:color w:val="0000FF"/>
          </w:rPr>
          <w:t>N 1326</w:t>
        </w:r>
      </w:hyperlink>
      <w:r>
        <w:t xml:space="preserve">, от 30.12.2025 </w:t>
      </w:r>
      <w:hyperlink r:id="rId222">
        <w:r>
          <w:rPr>
            <w:color w:val="0000FF"/>
          </w:rPr>
          <w:t>N 2225</w:t>
        </w:r>
      </w:hyperlink>
      <w:r>
        <w:t>)</w:t>
      </w:r>
    </w:p>
    <w:p w:rsidR="005A36EC" w:rsidRDefault="005A36EC">
      <w:pPr>
        <w:pStyle w:val="ConsPlusNormal"/>
        <w:spacing w:before="220"/>
        <w:ind w:firstLine="540"/>
        <w:jc w:val="both"/>
      </w:pPr>
      <w:bookmarkStart w:id="30" w:name="P228"/>
      <w:bookmarkEnd w:id="30"/>
      <w:r>
        <w:t xml:space="preserve">ж) положения </w:t>
      </w:r>
      <w:hyperlink w:anchor="P127">
        <w:r>
          <w:rPr>
            <w:color w:val="0000FF"/>
          </w:rPr>
          <w:t>подпункта "ф" пункта 4</w:t>
        </w:r>
      </w:hyperlink>
      <w:r>
        <w:t xml:space="preserve"> настоящего постановления в части, касающейся лекарственных препаратов, включенных в </w:t>
      </w:r>
      <w:hyperlink r:id="rId223">
        <w:r>
          <w:rPr>
            <w:color w:val="0000FF"/>
          </w:rPr>
          <w:t>перечень</w:t>
        </w:r>
      </w:hyperlink>
      <w:r>
        <w:t xml:space="preserve">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N 1141-р, после дня вступления в силу настоящего постановления применяются при осуществлении закупок, </w:t>
      </w:r>
      <w:proofErr w:type="gramStart"/>
      <w:r>
        <w:t>извещения</w:t>
      </w:r>
      <w:proofErr w:type="gramEnd"/>
      <w:r>
        <w:t xml:space="preserve"> об осуществлении которых размещены в единой информационной системе и приглашения принять </w:t>
      </w:r>
      <w:proofErr w:type="gramStart"/>
      <w:r>
        <w:t>участие</w:t>
      </w:r>
      <w:proofErr w:type="gramEnd"/>
      <w:r>
        <w:t xml:space="preserve"> в которых направлены либо контракты (договоры) с единственным поставщиком (подрядчиком, исполнителем) при осуществлении которых заключены с 1 сентября 2-го года после года включения лекарственного препарата, являющегося объектом закупки (предметом закупки), в указанный перечень;</w:t>
      </w:r>
    </w:p>
    <w:p w:rsidR="005A36EC" w:rsidRDefault="005A36EC">
      <w:pPr>
        <w:pStyle w:val="ConsPlusNormal"/>
        <w:spacing w:before="220"/>
        <w:ind w:firstLine="540"/>
        <w:jc w:val="both"/>
      </w:pPr>
      <w:r>
        <w:t xml:space="preserve">з) положения </w:t>
      </w:r>
      <w:hyperlink w:anchor="P4235">
        <w:r>
          <w:rPr>
            <w:color w:val="0000FF"/>
          </w:rPr>
          <w:t>пункта 1</w:t>
        </w:r>
      </w:hyperlink>
      <w:r>
        <w:t xml:space="preserve">, </w:t>
      </w:r>
      <w:hyperlink w:anchor="P4310">
        <w:r>
          <w:rPr>
            <w:color w:val="0000FF"/>
          </w:rPr>
          <w:t>подпункта "в" пункта 8</w:t>
        </w:r>
      </w:hyperlink>
      <w:r>
        <w:t xml:space="preserve"> изменений, утвержденных настоящим постановлением, применяются к отношениям, связанным с осуществлением закупок, </w:t>
      </w:r>
      <w:proofErr w:type="gramStart"/>
      <w:r>
        <w:t>извещения</w:t>
      </w:r>
      <w:proofErr w:type="gramEnd"/>
      <w:r>
        <w:t xml:space="preserve">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с 1 января 2026 г.;</w:t>
      </w:r>
    </w:p>
    <w:p w:rsidR="005A36EC" w:rsidRDefault="005A36EC">
      <w:pPr>
        <w:pStyle w:val="ConsPlusNormal"/>
        <w:spacing w:before="220"/>
        <w:ind w:firstLine="540"/>
        <w:jc w:val="both"/>
      </w:pPr>
      <w:proofErr w:type="gramStart"/>
      <w:r>
        <w:t xml:space="preserve">и) изменения в </w:t>
      </w:r>
      <w:hyperlink w:anchor="P262">
        <w:r>
          <w:rPr>
            <w:color w:val="0000FF"/>
          </w:rPr>
          <w:t>приложение N 1</w:t>
        </w:r>
      </w:hyperlink>
      <w:r>
        <w:t xml:space="preserve"> к настоящему постановлению и </w:t>
      </w:r>
      <w:hyperlink w:anchor="P783">
        <w:r>
          <w:rPr>
            <w:color w:val="0000FF"/>
          </w:rPr>
          <w:t>приложение N 2</w:t>
        </w:r>
      </w:hyperlink>
      <w:r>
        <w:t xml:space="preserve"> к настоящему постановлению, не связанные с исключением позиций из соответствующего приложения, подлежат применению с 1 января очередного календарного года, за исключением случаев их принятия с 1 октября текущего календарного года по 1 апреля очередного календарного года включительно, при которых такие изменения подлежат применению с 1 июля очередного</w:t>
      </w:r>
      <w:proofErr w:type="gramEnd"/>
      <w:r>
        <w:t xml:space="preserve"> календарного года. Изменения в </w:t>
      </w:r>
      <w:hyperlink w:anchor="P2525">
        <w:r>
          <w:rPr>
            <w:color w:val="0000FF"/>
          </w:rPr>
          <w:t>приложение N 3</w:t>
        </w:r>
      </w:hyperlink>
      <w:r>
        <w:t xml:space="preserve"> к настоящему постановлению, не связанные с исключением позиций из него, подлежат применению с 1 января очередного календарного года. Постановлением Правительства Российской Федерации, предусматривающим внесение изменений в </w:t>
      </w:r>
      <w:hyperlink w:anchor="P262">
        <w:r>
          <w:rPr>
            <w:color w:val="0000FF"/>
          </w:rPr>
          <w:t>приложения N 1</w:t>
        </w:r>
      </w:hyperlink>
      <w:r>
        <w:t xml:space="preserve">, </w:t>
      </w:r>
      <w:hyperlink w:anchor="P783">
        <w:r>
          <w:rPr>
            <w:color w:val="0000FF"/>
          </w:rPr>
          <w:t>2</w:t>
        </w:r>
      </w:hyperlink>
      <w:r>
        <w:t xml:space="preserve"> и (или) </w:t>
      </w:r>
      <w:hyperlink w:anchor="P2525">
        <w:r>
          <w:rPr>
            <w:color w:val="0000FF"/>
          </w:rPr>
          <w:t>3</w:t>
        </w:r>
      </w:hyperlink>
      <w:r>
        <w:t xml:space="preserve"> к настоящему постановлению, не связанных с исключением позиций из указанных приложений, может быть установлен иной срок применения таких изменений;</w:t>
      </w:r>
    </w:p>
    <w:p w:rsidR="005A36EC" w:rsidRDefault="005A36EC">
      <w:pPr>
        <w:pStyle w:val="ConsPlusNormal"/>
        <w:jc w:val="both"/>
      </w:pPr>
      <w:r>
        <w:t xml:space="preserve">(в ред. </w:t>
      </w:r>
      <w:hyperlink r:id="rId224">
        <w:r>
          <w:rPr>
            <w:color w:val="0000FF"/>
          </w:rPr>
          <w:t>Постановления</w:t>
        </w:r>
      </w:hyperlink>
      <w:r>
        <w:t xml:space="preserve"> Правительства РФ от 11.02.2026 N 119)</w:t>
      </w:r>
    </w:p>
    <w:p w:rsidR="005A36EC" w:rsidRDefault="005A36EC">
      <w:pPr>
        <w:pStyle w:val="ConsPlusNormal"/>
        <w:spacing w:before="220"/>
        <w:ind w:firstLine="540"/>
        <w:jc w:val="both"/>
      </w:pPr>
      <w:bookmarkStart w:id="31" w:name="P232"/>
      <w:bookmarkEnd w:id="31"/>
      <w:proofErr w:type="gramStart"/>
      <w:r>
        <w:t xml:space="preserve">к) запрет, предусмотренный </w:t>
      </w:r>
      <w:hyperlink w:anchor="P21">
        <w:r>
          <w:rPr>
            <w:color w:val="0000FF"/>
          </w:rPr>
          <w:t>пунктом 1</w:t>
        </w:r>
      </w:hyperlink>
      <w:r>
        <w:t xml:space="preserve"> настоящего постановления, может не применяться при осуществлении в соответствии с Федеральным </w:t>
      </w:r>
      <w:hyperlink r:id="rId225">
        <w:r>
          <w:rPr>
            <w:color w:val="0000FF"/>
          </w:rPr>
          <w:t>законом</w:t>
        </w:r>
      </w:hyperlink>
      <w:r>
        <w:t xml:space="preserve"> "О закупках товаров, работ, услуг отдельными видами юридических лиц" закупок товаров, указанных в </w:t>
      </w:r>
      <w:hyperlink w:anchor="P277">
        <w:r>
          <w:rPr>
            <w:color w:val="0000FF"/>
          </w:rPr>
          <w:t>позициях 1</w:t>
        </w:r>
      </w:hyperlink>
      <w:r>
        <w:t xml:space="preserve"> - </w:t>
      </w:r>
      <w:hyperlink w:anchor="P346">
        <w:r>
          <w:rPr>
            <w:color w:val="0000FF"/>
          </w:rPr>
          <w:t>21</w:t>
        </w:r>
      </w:hyperlink>
      <w:r>
        <w:t xml:space="preserve">, </w:t>
      </w:r>
      <w:hyperlink w:anchor="P375">
        <w:r>
          <w:rPr>
            <w:color w:val="0000FF"/>
          </w:rPr>
          <w:t>30</w:t>
        </w:r>
      </w:hyperlink>
      <w:r>
        <w:t xml:space="preserve">, </w:t>
      </w:r>
      <w:hyperlink w:anchor="P381">
        <w:r>
          <w:rPr>
            <w:color w:val="0000FF"/>
          </w:rPr>
          <w:t>32</w:t>
        </w:r>
      </w:hyperlink>
      <w:r>
        <w:t xml:space="preserve">, </w:t>
      </w:r>
      <w:hyperlink w:anchor="P420">
        <w:r>
          <w:rPr>
            <w:color w:val="0000FF"/>
          </w:rPr>
          <w:t>45</w:t>
        </w:r>
      </w:hyperlink>
      <w:r>
        <w:t xml:space="preserve"> - </w:t>
      </w:r>
      <w:hyperlink w:anchor="P426">
        <w:r>
          <w:rPr>
            <w:color w:val="0000FF"/>
          </w:rPr>
          <w:t>47</w:t>
        </w:r>
      </w:hyperlink>
      <w:r>
        <w:t xml:space="preserve">, </w:t>
      </w:r>
      <w:hyperlink w:anchor="P432">
        <w:r>
          <w:rPr>
            <w:color w:val="0000FF"/>
          </w:rPr>
          <w:t>49</w:t>
        </w:r>
      </w:hyperlink>
      <w:r>
        <w:t xml:space="preserve"> - </w:t>
      </w:r>
      <w:hyperlink w:anchor="P447">
        <w:r>
          <w:rPr>
            <w:color w:val="0000FF"/>
          </w:rPr>
          <w:t>52</w:t>
        </w:r>
      </w:hyperlink>
      <w:r>
        <w:t xml:space="preserve">, </w:t>
      </w:r>
      <w:hyperlink w:anchor="P456">
        <w:r>
          <w:rPr>
            <w:color w:val="0000FF"/>
          </w:rPr>
          <w:t>55</w:t>
        </w:r>
      </w:hyperlink>
      <w:r>
        <w:t xml:space="preserve"> - </w:t>
      </w:r>
      <w:hyperlink w:anchor="P471">
        <w:r>
          <w:rPr>
            <w:color w:val="0000FF"/>
          </w:rPr>
          <w:t>60</w:t>
        </w:r>
      </w:hyperlink>
      <w:r>
        <w:t xml:space="preserve">, </w:t>
      </w:r>
      <w:hyperlink w:anchor="P477">
        <w:r>
          <w:rPr>
            <w:color w:val="0000FF"/>
          </w:rPr>
          <w:t>62</w:t>
        </w:r>
      </w:hyperlink>
      <w:r>
        <w:t xml:space="preserve">, </w:t>
      </w:r>
      <w:hyperlink w:anchor="P498">
        <w:r>
          <w:rPr>
            <w:color w:val="0000FF"/>
          </w:rPr>
          <w:t>69</w:t>
        </w:r>
      </w:hyperlink>
      <w:r>
        <w:t xml:space="preserve"> - </w:t>
      </w:r>
      <w:hyperlink w:anchor="P549">
        <w:r>
          <w:rPr>
            <w:color w:val="0000FF"/>
          </w:rPr>
          <w:t>86</w:t>
        </w:r>
      </w:hyperlink>
      <w:r>
        <w:t xml:space="preserve">, </w:t>
      </w:r>
      <w:hyperlink w:anchor="P555">
        <w:r>
          <w:rPr>
            <w:color w:val="0000FF"/>
          </w:rPr>
          <w:t>88</w:t>
        </w:r>
      </w:hyperlink>
      <w:r>
        <w:t xml:space="preserve">, </w:t>
      </w:r>
      <w:hyperlink w:anchor="P567">
        <w:r>
          <w:rPr>
            <w:color w:val="0000FF"/>
          </w:rPr>
          <w:t>92</w:t>
        </w:r>
      </w:hyperlink>
      <w:r>
        <w:t xml:space="preserve"> - </w:t>
      </w:r>
      <w:hyperlink w:anchor="P675">
        <w:r>
          <w:rPr>
            <w:color w:val="0000FF"/>
          </w:rPr>
          <w:t>128</w:t>
        </w:r>
      </w:hyperlink>
      <w:r>
        <w:t xml:space="preserve">, </w:t>
      </w:r>
      <w:hyperlink w:anchor="P702">
        <w:r>
          <w:rPr>
            <w:color w:val="0000FF"/>
          </w:rPr>
          <w:t>137</w:t>
        </w:r>
      </w:hyperlink>
      <w:r>
        <w:t xml:space="preserve">, </w:t>
      </w:r>
      <w:hyperlink w:anchor="P705">
        <w:r>
          <w:rPr>
            <w:color w:val="0000FF"/>
          </w:rPr>
          <w:t>138</w:t>
        </w:r>
      </w:hyperlink>
      <w:r>
        <w:t xml:space="preserve">, </w:t>
      </w:r>
      <w:hyperlink w:anchor="P717">
        <w:r>
          <w:rPr>
            <w:color w:val="0000FF"/>
          </w:rPr>
          <w:t>140</w:t>
        </w:r>
      </w:hyperlink>
      <w:r>
        <w:t xml:space="preserve"> - </w:t>
      </w:r>
      <w:hyperlink w:anchor="P737">
        <w:r>
          <w:rPr>
            <w:color w:val="0000FF"/>
          </w:rPr>
          <w:t>145</w:t>
        </w:r>
      </w:hyperlink>
      <w:r>
        <w:t xml:space="preserve"> приложения N 1 к настоящему постановлению, извещение об осуществлении</w:t>
      </w:r>
      <w:proofErr w:type="gramEnd"/>
      <w:r>
        <w:t xml:space="preserve"> которых размещено в единой информационной системе и приглашение принять </w:t>
      </w:r>
      <w:proofErr w:type="gramStart"/>
      <w:r>
        <w:t>участие</w:t>
      </w:r>
      <w:proofErr w:type="gramEnd"/>
      <w:r>
        <w:t xml:space="preserve"> в которых направлено либо договор с единственным поставщиком (исполнителем, подрядчиком) при осуществлении которых заключен до 1 июля </w:t>
      </w:r>
      <w:r>
        <w:lastRenderedPageBreak/>
        <w:t>2025 г.;</w:t>
      </w:r>
    </w:p>
    <w:p w:rsidR="005A36EC" w:rsidRDefault="005A36EC">
      <w:pPr>
        <w:pStyle w:val="ConsPlusNormal"/>
        <w:spacing w:before="220"/>
        <w:ind w:firstLine="540"/>
        <w:jc w:val="both"/>
      </w:pPr>
      <w:proofErr w:type="gramStart"/>
      <w:r>
        <w:t xml:space="preserve">л) в случае неприменения в соответствии с </w:t>
      </w:r>
      <w:hyperlink w:anchor="P232">
        <w:r>
          <w:rPr>
            <w:color w:val="0000FF"/>
          </w:rPr>
          <w:t>подпунктом "к"</w:t>
        </w:r>
      </w:hyperlink>
      <w:r>
        <w:t xml:space="preserve"> настоящего пункта запрета, предусмотренного </w:t>
      </w:r>
      <w:hyperlink w:anchor="P21">
        <w:r>
          <w:rPr>
            <w:color w:val="0000FF"/>
          </w:rPr>
          <w:t>пунктом 1</w:t>
        </w:r>
      </w:hyperlink>
      <w:r>
        <w:t xml:space="preserve"> настоящего постановления, при осуществлении закупок соответствующих товаров применяются положения настоящего постановления, касающиеся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и указанных в </w:t>
      </w:r>
      <w:hyperlink w:anchor="P799">
        <w:r>
          <w:rPr>
            <w:color w:val="0000FF"/>
          </w:rPr>
          <w:t>позициях 1</w:t>
        </w:r>
      </w:hyperlink>
      <w:r>
        <w:t xml:space="preserve"> - </w:t>
      </w:r>
      <w:hyperlink w:anchor="P2420">
        <w:r>
          <w:rPr>
            <w:color w:val="0000FF"/>
          </w:rPr>
          <w:t>433</w:t>
        </w:r>
      </w:hyperlink>
      <w:r>
        <w:t xml:space="preserve"> приложения N 2 к настоящему постановлению;</w:t>
      </w:r>
      <w:proofErr w:type="gramEnd"/>
    </w:p>
    <w:p w:rsidR="005A36EC" w:rsidRDefault="005A36EC">
      <w:pPr>
        <w:pStyle w:val="ConsPlusNormal"/>
        <w:spacing w:before="220"/>
        <w:ind w:firstLine="540"/>
        <w:jc w:val="both"/>
      </w:pPr>
      <w:r>
        <w:t xml:space="preserve">м) при осуществлении заказчиками, включенными в сводный реестр организаций оборонно-промышленного комплекса, предусмотренный </w:t>
      </w:r>
      <w:hyperlink r:id="rId226">
        <w:r>
          <w:rPr>
            <w:color w:val="0000FF"/>
          </w:rPr>
          <w:t>постановлением</w:t>
        </w:r>
      </w:hyperlink>
      <w:r>
        <w:t xml:space="preserve"> Правительства Российской Федерации от 20 февраля 2004 г. N 96 "О сводном реестре организаций оборонно-промышленного комплекса", закупок товаров, извещение об осуществлении которых размещено в единой информационной системе и приглашение принять </w:t>
      </w:r>
      <w:proofErr w:type="gramStart"/>
      <w:r>
        <w:t>участие</w:t>
      </w:r>
      <w:proofErr w:type="gramEnd"/>
      <w:r>
        <w:t xml:space="preserve"> в которых направлено либо контракт с единственным поставщиком (подрядчиком, исполнителем), договор с единственным поставщиком (исполнителем, подрядчиком) при </w:t>
      </w:r>
      <w:proofErr w:type="gramStart"/>
      <w:r>
        <w:t>осуществлении</w:t>
      </w:r>
      <w:proofErr w:type="gramEnd"/>
      <w:r>
        <w:t xml:space="preserve"> которых заключен до 31 декабря 2026 г. включительно, не применяются:</w:t>
      </w:r>
    </w:p>
    <w:p w:rsidR="005A36EC" w:rsidRDefault="005A36EC">
      <w:pPr>
        <w:pStyle w:val="ConsPlusNormal"/>
        <w:jc w:val="both"/>
      </w:pPr>
      <w:r>
        <w:t xml:space="preserve">(в ред. </w:t>
      </w:r>
      <w:hyperlink r:id="rId227">
        <w:r>
          <w:rPr>
            <w:color w:val="0000FF"/>
          </w:rPr>
          <w:t>Постановления</w:t>
        </w:r>
      </w:hyperlink>
      <w:r>
        <w:t xml:space="preserve"> Правительства РФ от 28.01.2026 N 61)</w:t>
      </w:r>
    </w:p>
    <w:p w:rsidR="005A36EC" w:rsidRDefault="005A36EC">
      <w:pPr>
        <w:pStyle w:val="ConsPlusNormal"/>
        <w:spacing w:before="220"/>
        <w:ind w:firstLine="540"/>
        <w:jc w:val="both"/>
      </w:pPr>
      <w:proofErr w:type="gramStart"/>
      <w:r>
        <w:t xml:space="preserve">предусмотренные </w:t>
      </w:r>
      <w:hyperlink w:anchor="P21">
        <w:r>
          <w:rPr>
            <w:color w:val="0000FF"/>
          </w:rPr>
          <w:t>пунктом 1</w:t>
        </w:r>
      </w:hyperlink>
      <w:r>
        <w:t xml:space="preserve">, </w:t>
      </w:r>
      <w:hyperlink w:anchor="P81">
        <w:r>
          <w:rPr>
            <w:color w:val="0000FF"/>
          </w:rPr>
          <w:t>подпунктом "ж" пункта 4</w:t>
        </w:r>
      </w:hyperlink>
      <w:r>
        <w:t xml:space="preserve"> настоящего постановления запреты закупок товаров (в том числе поставляемых при выполнении закупаемых работ, оказании закупаемых услуг), указанных в </w:t>
      </w:r>
      <w:hyperlink w:anchor="P307">
        <w:r>
          <w:rPr>
            <w:color w:val="0000FF"/>
          </w:rPr>
          <w:t>позициях 11</w:t>
        </w:r>
      </w:hyperlink>
      <w:r>
        <w:t xml:space="preserve"> - </w:t>
      </w:r>
      <w:hyperlink w:anchor="P331">
        <w:r>
          <w:rPr>
            <w:color w:val="0000FF"/>
          </w:rPr>
          <w:t>18</w:t>
        </w:r>
      </w:hyperlink>
      <w:r>
        <w:t xml:space="preserve">, </w:t>
      </w:r>
      <w:hyperlink w:anchor="P343">
        <w:r>
          <w:rPr>
            <w:color w:val="0000FF"/>
          </w:rPr>
          <w:t>20</w:t>
        </w:r>
      </w:hyperlink>
      <w:r>
        <w:t xml:space="preserve"> - </w:t>
      </w:r>
      <w:hyperlink w:anchor="P349">
        <w:r>
          <w:rPr>
            <w:color w:val="0000FF"/>
          </w:rPr>
          <w:t>22</w:t>
        </w:r>
      </w:hyperlink>
      <w:r>
        <w:t xml:space="preserve">, </w:t>
      </w:r>
      <w:hyperlink w:anchor="P355">
        <w:r>
          <w:rPr>
            <w:color w:val="0000FF"/>
          </w:rPr>
          <w:t>24</w:t>
        </w:r>
      </w:hyperlink>
      <w:r>
        <w:t xml:space="preserve"> - </w:t>
      </w:r>
      <w:hyperlink w:anchor="P361">
        <w:r>
          <w:rPr>
            <w:color w:val="0000FF"/>
          </w:rPr>
          <w:t>26</w:t>
        </w:r>
      </w:hyperlink>
      <w:r>
        <w:t xml:space="preserve">, </w:t>
      </w:r>
      <w:hyperlink w:anchor="P375">
        <w:r>
          <w:rPr>
            <w:color w:val="0000FF"/>
          </w:rPr>
          <w:t>30</w:t>
        </w:r>
      </w:hyperlink>
      <w:r>
        <w:t xml:space="preserve"> - </w:t>
      </w:r>
      <w:hyperlink w:anchor="P390">
        <w:r>
          <w:rPr>
            <w:color w:val="0000FF"/>
          </w:rPr>
          <w:t>35</w:t>
        </w:r>
      </w:hyperlink>
      <w:r>
        <w:t xml:space="preserve">, </w:t>
      </w:r>
      <w:hyperlink w:anchor="P411">
        <w:r>
          <w:rPr>
            <w:color w:val="0000FF"/>
          </w:rPr>
          <w:t>42</w:t>
        </w:r>
      </w:hyperlink>
      <w:r>
        <w:t xml:space="preserve">, </w:t>
      </w:r>
      <w:hyperlink w:anchor="P420">
        <w:r>
          <w:rPr>
            <w:color w:val="0000FF"/>
          </w:rPr>
          <w:t>45</w:t>
        </w:r>
      </w:hyperlink>
      <w:r>
        <w:t xml:space="preserve"> - </w:t>
      </w:r>
      <w:hyperlink w:anchor="P426">
        <w:r>
          <w:rPr>
            <w:color w:val="0000FF"/>
          </w:rPr>
          <w:t>47</w:t>
        </w:r>
      </w:hyperlink>
      <w:r>
        <w:t xml:space="preserve">, </w:t>
      </w:r>
      <w:hyperlink w:anchor="P432">
        <w:r>
          <w:rPr>
            <w:color w:val="0000FF"/>
          </w:rPr>
          <w:t>49</w:t>
        </w:r>
      </w:hyperlink>
      <w:r>
        <w:t xml:space="preserve">, </w:t>
      </w:r>
      <w:hyperlink w:anchor="P444">
        <w:r>
          <w:rPr>
            <w:color w:val="0000FF"/>
          </w:rPr>
          <w:t>51</w:t>
        </w:r>
      </w:hyperlink>
      <w:r>
        <w:t xml:space="preserve"> - </w:t>
      </w:r>
      <w:hyperlink w:anchor="P477">
        <w:r>
          <w:rPr>
            <w:color w:val="0000FF"/>
          </w:rPr>
          <w:t>62</w:t>
        </w:r>
      </w:hyperlink>
      <w:r>
        <w:t xml:space="preserve">, </w:t>
      </w:r>
      <w:hyperlink w:anchor="P498">
        <w:r>
          <w:rPr>
            <w:color w:val="0000FF"/>
          </w:rPr>
          <w:t>69</w:t>
        </w:r>
      </w:hyperlink>
      <w:r>
        <w:t xml:space="preserve"> - </w:t>
      </w:r>
      <w:hyperlink w:anchor="P555">
        <w:r>
          <w:rPr>
            <w:color w:val="0000FF"/>
          </w:rPr>
          <w:t>88</w:t>
        </w:r>
      </w:hyperlink>
      <w:r>
        <w:t xml:space="preserve">, </w:t>
      </w:r>
      <w:hyperlink w:anchor="P567">
        <w:r>
          <w:rPr>
            <w:color w:val="0000FF"/>
          </w:rPr>
          <w:t>92</w:t>
        </w:r>
      </w:hyperlink>
      <w:r>
        <w:t xml:space="preserve"> - </w:t>
      </w:r>
      <w:hyperlink w:anchor="P675">
        <w:r>
          <w:rPr>
            <w:color w:val="0000FF"/>
          </w:rPr>
          <w:t>128</w:t>
        </w:r>
      </w:hyperlink>
      <w:r>
        <w:t xml:space="preserve">, </w:t>
      </w:r>
      <w:hyperlink w:anchor="P690">
        <w:r>
          <w:rPr>
            <w:color w:val="0000FF"/>
          </w:rPr>
          <w:t>133</w:t>
        </w:r>
      </w:hyperlink>
      <w:r>
        <w:t xml:space="preserve"> - </w:t>
      </w:r>
      <w:hyperlink w:anchor="P699">
        <w:r>
          <w:rPr>
            <w:color w:val="0000FF"/>
          </w:rPr>
          <w:t>136</w:t>
        </w:r>
      </w:hyperlink>
      <w:r>
        <w:t xml:space="preserve">, </w:t>
      </w:r>
      <w:hyperlink w:anchor="P712">
        <w:r>
          <w:rPr>
            <w:color w:val="0000FF"/>
          </w:rPr>
          <w:t>139</w:t>
        </w:r>
      </w:hyperlink>
      <w:r>
        <w:t xml:space="preserve"> - </w:t>
      </w:r>
      <w:hyperlink w:anchor="P728">
        <w:r>
          <w:rPr>
            <w:color w:val="0000FF"/>
          </w:rPr>
          <w:t>142</w:t>
        </w:r>
      </w:hyperlink>
      <w:r>
        <w:t xml:space="preserve"> приложения N 1 к настоящему постановлению, а также товаров, не указанных в</w:t>
      </w:r>
      <w:proofErr w:type="gramEnd"/>
      <w:r>
        <w:t xml:space="preserve"> </w:t>
      </w:r>
      <w:hyperlink w:anchor="P262">
        <w:proofErr w:type="gramStart"/>
        <w:r>
          <w:rPr>
            <w:color w:val="0000FF"/>
          </w:rPr>
          <w:t>приложении</w:t>
        </w:r>
        <w:proofErr w:type="gramEnd"/>
        <w:r>
          <w:rPr>
            <w:color w:val="0000FF"/>
          </w:rPr>
          <w:t xml:space="preserve"> N 1</w:t>
        </w:r>
      </w:hyperlink>
      <w:r>
        <w:t xml:space="preserve"> к настоящему постановлению;</w:t>
      </w:r>
    </w:p>
    <w:p w:rsidR="005A36EC" w:rsidRDefault="005A36EC">
      <w:pPr>
        <w:pStyle w:val="ConsPlusNormal"/>
        <w:spacing w:before="220"/>
        <w:ind w:firstLine="540"/>
        <w:jc w:val="both"/>
      </w:pPr>
      <w:r>
        <w:t xml:space="preserve">предусмотренные </w:t>
      </w:r>
      <w:hyperlink w:anchor="P21">
        <w:r>
          <w:rPr>
            <w:color w:val="0000FF"/>
          </w:rPr>
          <w:t>пунктом 1</w:t>
        </w:r>
      </w:hyperlink>
      <w:r>
        <w:t xml:space="preserve"> настоящего постановления ограничение и преимущество;</w:t>
      </w:r>
    </w:p>
    <w:p w:rsidR="005A36EC" w:rsidRDefault="005A36EC">
      <w:pPr>
        <w:pStyle w:val="ConsPlusNormal"/>
        <w:jc w:val="both"/>
      </w:pPr>
      <w:r>
        <w:t>(</w:t>
      </w:r>
      <w:proofErr w:type="spellStart"/>
      <w:r>
        <w:t>пп</w:t>
      </w:r>
      <w:proofErr w:type="spellEnd"/>
      <w:r>
        <w:t xml:space="preserve">. "м" введен </w:t>
      </w:r>
      <w:hyperlink r:id="rId228">
        <w:r>
          <w:rPr>
            <w:color w:val="0000FF"/>
          </w:rPr>
          <w:t>Постановлением</w:t>
        </w:r>
      </w:hyperlink>
      <w:r>
        <w:t xml:space="preserve"> Правительства РФ от 10.06.2025 N 879)</w:t>
      </w:r>
    </w:p>
    <w:p w:rsidR="005A36EC" w:rsidRDefault="005A36EC">
      <w:pPr>
        <w:pStyle w:val="ConsPlusNormal"/>
        <w:spacing w:before="220"/>
        <w:ind w:firstLine="540"/>
        <w:jc w:val="both"/>
      </w:pPr>
      <w:r>
        <w:t xml:space="preserve">н) положения </w:t>
      </w:r>
      <w:hyperlink w:anchor="P30">
        <w:r>
          <w:rPr>
            <w:color w:val="0000FF"/>
          </w:rPr>
          <w:t>абзаца второго подпункта "а" пункта 3</w:t>
        </w:r>
      </w:hyperlink>
      <w:r>
        <w:t xml:space="preserve"> настоящего постановления не применяются:</w:t>
      </w:r>
    </w:p>
    <w:p w:rsidR="005A36EC" w:rsidRDefault="005A36EC">
      <w:pPr>
        <w:pStyle w:val="ConsPlusNormal"/>
        <w:spacing w:before="220"/>
        <w:ind w:firstLine="540"/>
        <w:jc w:val="both"/>
      </w:pPr>
      <w:proofErr w:type="gramStart"/>
      <w:r>
        <w:t xml:space="preserve">для подтверждения происхождения из Российской Федерации товаров, указанных в </w:t>
      </w:r>
      <w:hyperlink w:anchor="P712">
        <w:r>
          <w:rPr>
            <w:color w:val="0000FF"/>
          </w:rPr>
          <w:t>позиции 139</w:t>
        </w:r>
      </w:hyperlink>
      <w:r>
        <w:t xml:space="preserve"> приложения N 1 к настоящему постановлению, </w:t>
      </w:r>
      <w:hyperlink w:anchor="P1711">
        <w:r>
          <w:rPr>
            <w:color w:val="0000FF"/>
          </w:rPr>
          <w:t>позициях 273</w:t>
        </w:r>
      </w:hyperlink>
      <w:r>
        <w:t xml:space="preserve">, </w:t>
      </w:r>
      <w:hyperlink w:anchor="P1720">
        <w:r>
          <w:rPr>
            <w:color w:val="0000FF"/>
          </w:rPr>
          <w:t>276</w:t>
        </w:r>
      </w:hyperlink>
      <w:r>
        <w:t xml:space="preserve">, </w:t>
      </w:r>
      <w:hyperlink w:anchor="P1783">
        <w:r>
          <w:rPr>
            <w:color w:val="0000FF"/>
          </w:rPr>
          <w:t>297</w:t>
        </w:r>
      </w:hyperlink>
      <w:r>
        <w:t xml:space="preserve"> - </w:t>
      </w:r>
      <w:hyperlink w:anchor="P1789">
        <w:r>
          <w:rPr>
            <w:color w:val="0000FF"/>
          </w:rPr>
          <w:t>299</w:t>
        </w:r>
      </w:hyperlink>
      <w:r>
        <w:t xml:space="preserve">, </w:t>
      </w:r>
      <w:hyperlink w:anchor="P1810">
        <w:r>
          <w:rPr>
            <w:color w:val="0000FF"/>
          </w:rPr>
          <w:t>304</w:t>
        </w:r>
      </w:hyperlink>
      <w:r>
        <w:t xml:space="preserve"> - </w:t>
      </w:r>
      <w:hyperlink w:anchor="P1816">
        <w:r>
          <w:rPr>
            <w:color w:val="0000FF"/>
          </w:rPr>
          <w:t>306</w:t>
        </w:r>
      </w:hyperlink>
      <w:r>
        <w:t xml:space="preserve">, </w:t>
      </w:r>
      <w:hyperlink w:anchor="P1826">
        <w:r>
          <w:rPr>
            <w:color w:val="0000FF"/>
          </w:rPr>
          <w:t>309</w:t>
        </w:r>
      </w:hyperlink>
      <w:r>
        <w:t xml:space="preserve"> - </w:t>
      </w:r>
      <w:hyperlink w:anchor="P1835">
        <w:r>
          <w:rPr>
            <w:color w:val="0000FF"/>
          </w:rPr>
          <w:t>312</w:t>
        </w:r>
      </w:hyperlink>
      <w:r>
        <w:t xml:space="preserve">, </w:t>
      </w:r>
      <w:hyperlink w:anchor="P1841">
        <w:r>
          <w:rPr>
            <w:color w:val="0000FF"/>
          </w:rPr>
          <w:t>314</w:t>
        </w:r>
      </w:hyperlink>
      <w:r>
        <w:t xml:space="preserve">, </w:t>
      </w:r>
      <w:hyperlink w:anchor="P1847">
        <w:r>
          <w:rPr>
            <w:color w:val="0000FF"/>
          </w:rPr>
          <w:t>316</w:t>
        </w:r>
      </w:hyperlink>
      <w:r>
        <w:t xml:space="preserve">, </w:t>
      </w:r>
      <w:hyperlink w:anchor="P1853">
        <w:r>
          <w:rPr>
            <w:color w:val="0000FF"/>
          </w:rPr>
          <w:t>318</w:t>
        </w:r>
      </w:hyperlink>
      <w:r>
        <w:t xml:space="preserve">, </w:t>
      </w:r>
      <w:hyperlink w:anchor="P1859">
        <w:r>
          <w:rPr>
            <w:color w:val="0000FF"/>
          </w:rPr>
          <w:t>320</w:t>
        </w:r>
      </w:hyperlink>
      <w:r>
        <w:t xml:space="preserve">, </w:t>
      </w:r>
      <w:hyperlink w:anchor="P1902">
        <w:r>
          <w:rPr>
            <w:color w:val="0000FF"/>
          </w:rPr>
          <w:t>334</w:t>
        </w:r>
      </w:hyperlink>
      <w:r>
        <w:t xml:space="preserve">, </w:t>
      </w:r>
      <w:hyperlink w:anchor="P1966">
        <w:r>
          <w:rPr>
            <w:color w:val="0000FF"/>
          </w:rPr>
          <w:t>354</w:t>
        </w:r>
      </w:hyperlink>
      <w:r>
        <w:t xml:space="preserve"> и </w:t>
      </w:r>
      <w:hyperlink w:anchor="P2093">
        <w:r>
          <w:rPr>
            <w:color w:val="0000FF"/>
          </w:rPr>
          <w:t>382</w:t>
        </w:r>
      </w:hyperlink>
      <w:r>
        <w:t xml:space="preserve"> приложения N 2 к настоящему постановлению, </w:t>
      </w:r>
      <w:hyperlink w:anchor="P2874">
        <w:r>
          <w:rPr>
            <w:color w:val="0000FF"/>
          </w:rPr>
          <w:t>позициях 79</w:t>
        </w:r>
      </w:hyperlink>
      <w:r>
        <w:t xml:space="preserve"> - </w:t>
      </w:r>
      <w:hyperlink w:anchor="P2882">
        <w:r>
          <w:rPr>
            <w:color w:val="0000FF"/>
          </w:rPr>
          <w:t>81</w:t>
        </w:r>
      </w:hyperlink>
      <w:r>
        <w:t xml:space="preserve">, </w:t>
      </w:r>
      <w:hyperlink w:anchor="P2890">
        <w:r>
          <w:rPr>
            <w:color w:val="0000FF"/>
          </w:rPr>
          <w:t>83</w:t>
        </w:r>
      </w:hyperlink>
      <w:r>
        <w:t xml:space="preserve"> - </w:t>
      </w:r>
      <w:hyperlink w:anchor="P2906">
        <w:r>
          <w:rPr>
            <w:color w:val="0000FF"/>
          </w:rPr>
          <w:t>87</w:t>
        </w:r>
      </w:hyperlink>
      <w:r>
        <w:t xml:space="preserve">, </w:t>
      </w:r>
      <w:hyperlink w:anchor="P2982">
        <w:r>
          <w:rPr>
            <w:color w:val="0000FF"/>
          </w:rPr>
          <w:t>105</w:t>
        </w:r>
      </w:hyperlink>
      <w:r>
        <w:t xml:space="preserve">, </w:t>
      </w:r>
      <w:hyperlink w:anchor="P3663">
        <w:r>
          <w:rPr>
            <w:color w:val="0000FF"/>
          </w:rPr>
          <w:t>272</w:t>
        </w:r>
      </w:hyperlink>
      <w:r>
        <w:t xml:space="preserve">, </w:t>
      </w:r>
      <w:hyperlink w:anchor="P3675">
        <w:r>
          <w:rPr>
            <w:color w:val="0000FF"/>
          </w:rPr>
          <w:t>275</w:t>
        </w:r>
      </w:hyperlink>
      <w:r>
        <w:t xml:space="preserve"> приложения N 3 к настоящему постановлению и реестровые записи в реестре российской</w:t>
      </w:r>
      <w:proofErr w:type="gramEnd"/>
      <w:r>
        <w:t xml:space="preserve"> промышленной </w:t>
      </w:r>
      <w:proofErr w:type="gramStart"/>
      <w:r>
        <w:t>продукции</w:t>
      </w:r>
      <w:proofErr w:type="gramEnd"/>
      <w:r>
        <w:t xml:space="preserve"> в отношении которых сформированы по 10 октября 2023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2026 г. включительно;</w:t>
      </w:r>
    </w:p>
    <w:p w:rsidR="005A36EC" w:rsidRDefault="005A36EC">
      <w:pPr>
        <w:pStyle w:val="ConsPlusNormal"/>
        <w:spacing w:before="220"/>
        <w:ind w:firstLine="540"/>
        <w:jc w:val="both"/>
      </w:pPr>
      <w:r>
        <w:t xml:space="preserve">для подтверждения происхождения из Российской Федерации товаров, указанных в </w:t>
      </w:r>
      <w:hyperlink w:anchor="P1507">
        <w:r>
          <w:rPr>
            <w:color w:val="0000FF"/>
          </w:rPr>
          <w:t>позициях 205</w:t>
        </w:r>
      </w:hyperlink>
      <w:r>
        <w:t xml:space="preserve"> - </w:t>
      </w:r>
      <w:hyperlink w:anchor="P1522">
        <w:r>
          <w:rPr>
            <w:color w:val="0000FF"/>
          </w:rPr>
          <w:t>210</w:t>
        </w:r>
      </w:hyperlink>
      <w:r>
        <w:t xml:space="preserve">, </w:t>
      </w:r>
      <w:hyperlink w:anchor="P1531">
        <w:r>
          <w:rPr>
            <w:color w:val="0000FF"/>
          </w:rPr>
          <w:t>213</w:t>
        </w:r>
      </w:hyperlink>
      <w:r>
        <w:t xml:space="preserve"> - </w:t>
      </w:r>
      <w:hyperlink w:anchor="P1588">
        <w:r>
          <w:rPr>
            <w:color w:val="0000FF"/>
          </w:rPr>
          <w:t>232</w:t>
        </w:r>
      </w:hyperlink>
      <w:r>
        <w:t xml:space="preserve">, </w:t>
      </w:r>
      <w:hyperlink w:anchor="P1597">
        <w:r>
          <w:rPr>
            <w:color w:val="0000FF"/>
          </w:rPr>
          <w:t>235</w:t>
        </w:r>
      </w:hyperlink>
      <w:r>
        <w:t xml:space="preserve">, </w:t>
      </w:r>
      <w:hyperlink w:anchor="P1615">
        <w:r>
          <w:rPr>
            <w:color w:val="0000FF"/>
          </w:rPr>
          <w:t>241</w:t>
        </w:r>
      </w:hyperlink>
      <w:r>
        <w:t xml:space="preserve">, </w:t>
      </w:r>
      <w:hyperlink w:anchor="P1636">
        <w:r>
          <w:rPr>
            <w:color w:val="0000FF"/>
          </w:rPr>
          <w:t>248</w:t>
        </w:r>
      </w:hyperlink>
      <w:r>
        <w:t xml:space="preserve"> - </w:t>
      </w:r>
      <w:hyperlink w:anchor="P1645">
        <w:r>
          <w:rPr>
            <w:color w:val="0000FF"/>
          </w:rPr>
          <w:t>251</w:t>
        </w:r>
      </w:hyperlink>
      <w:r>
        <w:t xml:space="preserve"> приложения N 2 к настоящему постановлению, </w:t>
      </w:r>
      <w:hyperlink w:anchor="P2740">
        <w:r>
          <w:rPr>
            <w:color w:val="0000FF"/>
          </w:rPr>
          <w:t>позициях 48</w:t>
        </w:r>
      </w:hyperlink>
      <w:r>
        <w:t xml:space="preserve"> - </w:t>
      </w:r>
      <w:hyperlink w:anchor="P2769">
        <w:r>
          <w:rPr>
            <w:color w:val="0000FF"/>
          </w:rPr>
          <w:t>55</w:t>
        </w:r>
      </w:hyperlink>
      <w:r>
        <w:t xml:space="preserve">, </w:t>
      </w:r>
      <w:hyperlink w:anchor="P2777">
        <w:r>
          <w:rPr>
            <w:color w:val="0000FF"/>
          </w:rPr>
          <w:t>57</w:t>
        </w:r>
      </w:hyperlink>
      <w:r>
        <w:t xml:space="preserve"> - </w:t>
      </w:r>
      <w:hyperlink w:anchor="P2797">
        <w:r>
          <w:rPr>
            <w:color w:val="0000FF"/>
          </w:rPr>
          <w:t>62</w:t>
        </w:r>
      </w:hyperlink>
      <w:r>
        <w:t xml:space="preserve">, </w:t>
      </w:r>
      <w:hyperlink w:anchor="P2824">
        <w:r>
          <w:rPr>
            <w:color w:val="0000FF"/>
          </w:rPr>
          <w:t>68</w:t>
        </w:r>
      </w:hyperlink>
      <w:r>
        <w:t xml:space="preserve"> - </w:t>
      </w:r>
      <w:hyperlink w:anchor="P2840">
        <w:r>
          <w:rPr>
            <w:color w:val="0000FF"/>
          </w:rPr>
          <w:t>72</w:t>
        </w:r>
      </w:hyperlink>
      <w:r>
        <w:t xml:space="preserve"> приложения N 3 к настоящему постановлению и реестровые записи в реестре российской промышленной </w:t>
      </w:r>
      <w:proofErr w:type="gramStart"/>
      <w:r>
        <w:t>продукции</w:t>
      </w:r>
      <w:proofErr w:type="gramEnd"/>
      <w:r>
        <w:t xml:space="preserve"> в отношении которых сформированы по 10 августа 2025 г. включительно, при осуществлении закупок таких товаров (в том числе поставляемых при выполнении закупаемых работ, оказании закупаемых услуг), </w:t>
      </w:r>
      <w:proofErr w:type="gramStart"/>
      <w:r>
        <w:t>извещения</w:t>
      </w:r>
      <w:proofErr w:type="gramEnd"/>
      <w:r>
        <w:t xml:space="preserve">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2026 г. включительно;</w:t>
      </w:r>
    </w:p>
    <w:p w:rsidR="005A36EC" w:rsidRDefault="005A36EC">
      <w:pPr>
        <w:pStyle w:val="ConsPlusNormal"/>
        <w:spacing w:before="220"/>
        <w:ind w:firstLine="540"/>
        <w:jc w:val="both"/>
      </w:pPr>
      <w:proofErr w:type="gramStart"/>
      <w:r>
        <w:t xml:space="preserve">для подтверждения происхождения из Российской Федерации товаров, указанных в </w:t>
      </w:r>
      <w:hyperlink w:anchor="P322">
        <w:r>
          <w:rPr>
            <w:color w:val="0000FF"/>
          </w:rPr>
          <w:t>позициях 16</w:t>
        </w:r>
      </w:hyperlink>
      <w:r>
        <w:t xml:space="preserve">, </w:t>
      </w:r>
      <w:hyperlink w:anchor="P325">
        <w:r>
          <w:rPr>
            <w:color w:val="0000FF"/>
          </w:rPr>
          <w:t>17</w:t>
        </w:r>
      </w:hyperlink>
      <w:r>
        <w:t xml:space="preserve">, </w:t>
      </w:r>
      <w:hyperlink w:anchor="P717">
        <w:r>
          <w:rPr>
            <w:color w:val="0000FF"/>
          </w:rPr>
          <w:t>140</w:t>
        </w:r>
      </w:hyperlink>
      <w:r>
        <w:t xml:space="preserve">, </w:t>
      </w:r>
      <w:hyperlink w:anchor="P725">
        <w:r>
          <w:rPr>
            <w:color w:val="0000FF"/>
          </w:rPr>
          <w:t>141</w:t>
        </w:r>
      </w:hyperlink>
      <w:r>
        <w:t xml:space="preserve"> и </w:t>
      </w:r>
      <w:hyperlink w:anchor="P734">
        <w:r>
          <w:rPr>
            <w:color w:val="0000FF"/>
          </w:rPr>
          <w:t>144</w:t>
        </w:r>
      </w:hyperlink>
      <w:r>
        <w:t xml:space="preserve"> приложения N 1 к настоящему постановлению, </w:t>
      </w:r>
      <w:hyperlink w:anchor="P802">
        <w:r>
          <w:rPr>
            <w:color w:val="0000FF"/>
          </w:rPr>
          <w:t>позициях 2</w:t>
        </w:r>
      </w:hyperlink>
      <w:r>
        <w:t xml:space="preserve">, </w:t>
      </w:r>
      <w:hyperlink w:anchor="P1357">
        <w:r>
          <w:rPr>
            <w:color w:val="0000FF"/>
          </w:rPr>
          <w:t>172</w:t>
        </w:r>
      </w:hyperlink>
      <w:r>
        <w:t xml:space="preserve"> - </w:t>
      </w:r>
      <w:hyperlink w:anchor="P1423">
        <w:r>
          <w:rPr>
            <w:color w:val="0000FF"/>
          </w:rPr>
          <w:t>179</w:t>
        </w:r>
      </w:hyperlink>
      <w:r>
        <w:t xml:space="preserve">, </w:t>
      </w:r>
      <w:hyperlink w:anchor="P1455">
        <w:r>
          <w:rPr>
            <w:color w:val="0000FF"/>
          </w:rPr>
          <w:t>189</w:t>
        </w:r>
      </w:hyperlink>
      <w:r>
        <w:t xml:space="preserve">, </w:t>
      </w:r>
      <w:hyperlink w:anchor="P1993">
        <w:r>
          <w:rPr>
            <w:color w:val="0000FF"/>
          </w:rPr>
          <w:t>362</w:t>
        </w:r>
      </w:hyperlink>
      <w:r>
        <w:t xml:space="preserve"> - </w:t>
      </w:r>
      <w:hyperlink w:anchor="P2002">
        <w:r>
          <w:rPr>
            <w:color w:val="0000FF"/>
          </w:rPr>
          <w:t>364</w:t>
        </w:r>
      </w:hyperlink>
      <w:r>
        <w:t xml:space="preserve">, </w:t>
      </w:r>
      <w:hyperlink w:anchor="P2009">
        <w:r>
          <w:rPr>
            <w:color w:val="0000FF"/>
          </w:rPr>
          <w:t>366</w:t>
        </w:r>
      </w:hyperlink>
      <w:r>
        <w:t xml:space="preserve"> - </w:t>
      </w:r>
      <w:hyperlink w:anchor="P2072">
        <w:r>
          <w:rPr>
            <w:color w:val="0000FF"/>
          </w:rPr>
          <w:t>378</w:t>
        </w:r>
      </w:hyperlink>
      <w:r>
        <w:t xml:space="preserve">, </w:t>
      </w:r>
      <w:hyperlink w:anchor="P2099">
        <w:r>
          <w:rPr>
            <w:color w:val="0000FF"/>
          </w:rPr>
          <w:t>383</w:t>
        </w:r>
      </w:hyperlink>
      <w:r>
        <w:t xml:space="preserve"> - </w:t>
      </w:r>
      <w:hyperlink w:anchor="P2122">
        <w:r>
          <w:rPr>
            <w:color w:val="0000FF"/>
          </w:rPr>
          <w:t>388</w:t>
        </w:r>
      </w:hyperlink>
      <w:r>
        <w:t xml:space="preserve">, </w:t>
      </w:r>
      <w:hyperlink w:anchor="P2144">
        <w:r>
          <w:rPr>
            <w:color w:val="0000FF"/>
          </w:rPr>
          <w:t>390</w:t>
        </w:r>
      </w:hyperlink>
      <w:r>
        <w:t xml:space="preserve"> - </w:t>
      </w:r>
      <w:hyperlink w:anchor="P2289">
        <w:r>
          <w:rPr>
            <w:color w:val="0000FF"/>
          </w:rPr>
          <w:t>415</w:t>
        </w:r>
      </w:hyperlink>
      <w:r>
        <w:t xml:space="preserve">, </w:t>
      </w:r>
      <w:hyperlink w:anchor="P2398">
        <w:r>
          <w:rPr>
            <w:color w:val="0000FF"/>
          </w:rPr>
          <w:t>429</w:t>
        </w:r>
      </w:hyperlink>
      <w:r>
        <w:t xml:space="preserve"> - </w:t>
      </w:r>
      <w:hyperlink w:anchor="P2420">
        <w:r>
          <w:rPr>
            <w:color w:val="0000FF"/>
          </w:rPr>
          <w:t>433</w:t>
        </w:r>
      </w:hyperlink>
      <w:r>
        <w:t xml:space="preserve"> приложения N 2 к настоящему постановлению, </w:t>
      </w:r>
      <w:hyperlink w:anchor="P3659">
        <w:r>
          <w:rPr>
            <w:color w:val="0000FF"/>
          </w:rPr>
          <w:t>позиции 271</w:t>
        </w:r>
      </w:hyperlink>
      <w:r>
        <w:t xml:space="preserve"> приложения N 3 к настоящему постановлению и реестровые записи в реестре российской промышленной продукции в</w:t>
      </w:r>
      <w:proofErr w:type="gramEnd"/>
      <w:r>
        <w:t xml:space="preserve"> </w:t>
      </w:r>
      <w:proofErr w:type="gramStart"/>
      <w:r>
        <w:t>отношении</w:t>
      </w:r>
      <w:proofErr w:type="gramEnd"/>
      <w:r>
        <w:t xml:space="preserve"> которых сформированы по 30 июня 2026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ноября 2026 г. включительно.</w:t>
      </w:r>
    </w:p>
    <w:p w:rsidR="005A36EC" w:rsidRDefault="005A36EC">
      <w:pPr>
        <w:pStyle w:val="ConsPlusNormal"/>
        <w:jc w:val="both"/>
      </w:pPr>
      <w:r>
        <w:t xml:space="preserve">(в ред. </w:t>
      </w:r>
      <w:hyperlink r:id="rId229">
        <w:r>
          <w:rPr>
            <w:color w:val="0000FF"/>
          </w:rPr>
          <w:t>Постановления</w:t>
        </w:r>
      </w:hyperlink>
      <w:r>
        <w:t xml:space="preserve"> Правительства РФ от 30.12.2025 N 2225)</w:t>
      </w:r>
    </w:p>
    <w:p w:rsidR="005A36EC" w:rsidRDefault="005A36EC">
      <w:pPr>
        <w:pStyle w:val="ConsPlusNormal"/>
        <w:jc w:val="both"/>
      </w:pPr>
      <w:r>
        <w:t>(</w:t>
      </w:r>
      <w:proofErr w:type="spellStart"/>
      <w:r>
        <w:t>пп</w:t>
      </w:r>
      <w:proofErr w:type="spellEnd"/>
      <w:r>
        <w:t xml:space="preserve">. "н" </w:t>
      </w:r>
      <w:proofErr w:type="gramStart"/>
      <w:r>
        <w:t>введен</w:t>
      </w:r>
      <w:proofErr w:type="gramEnd"/>
      <w:r>
        <w:t xml:space="preserve"> </w:t>
      </w:r>
      <w:hyperlink r:id="rId230">
        <w:r>
          <w:rPr>
            <w:color w:val="0000FF"/>
          </w:rPr>
          <w:t>Постановлением</w:t>
        </w:r>
      </w:hyperlink>
      <w:r>
        <w:t xml:space="preserve"> Правительства РФ от 29.08.2025 N 1326)</w:t>
      </w:r>
    </w:p>
    <w:p w:rsidR="005A36EC" w:rsidRDefault="005A36EC">
      <w:pPr>
        <w:pStyle w:val="ConsPlusNormal"/>
        <w:spacing w:before="220"/>
        <w:ind w:firstLine="540"/>
        <w:jc w:val="both"/>
      </w:pPr>
      <w:r>
        <w:t xml:space="preserve">11. </w:t>
      </w:r>
      <w:proofErr w:type="gramStart"/>
      <w:r>
        <w:t xml:space="preserve">Рекомендовать юридическим лицам, указанным в </w:t>
      </w:r>
      <w:hyperlink r:id="rId231">
        <w:r>
          <w:rPr>
            <w:color w:val="0000FF"/>
          </w:rPr>
          <w:t>части 2 статьи 1</w:t>
        </w:r>
      </w:hyperlink>
      <w:r>
        <w:t xml:space="preserve"> Федерального закона "О закупках товаров, работ, услуг отдельными видами юридических лиц", при осуществлении в соответствии с указанным Федеральным </w:t>
      </w:r>
      <w:hyperlink r:id="rId232">
        <w:r>
          <w:rPr>
            <w:color w:val="0000FF"/>
          </w:rPr>
          <w:t>законом</w:t>
        </w:r>
      </w:hyperlink>
      <w:r>
        <w:t xml:space="preserve"> и настоящим постановлением закупок лекарственных препаратов и медицинских изделий руководствоваться положениями постановлений Правительства Российской Федерации от 17 октября 2013 г. </w:t>
      </w:r>
      <w:hyperlink r:id="rId233">
        <w:r>
          <w:rPr>
            <w:color w:val="0000FF"/>
          </w:rPr>
          <w:t>N 929</w:t>
        </w:r>
      </w:hyperlink>
      <w:r>
        <w:t xml:space="preserve"> "Об установлении предельного значения начальной (максимальной) цены контракта (цены лота</w:t>
      </w:r>
      <w:proofErr w:type="gramEnd"/>
      <w:r>
        <w:t xml:space="preserve">), при </w:t>
      </w:r>
      <w:proofErr w:type="gramStart"/>
      <w:r>
        <w:t>превышении</w:t>
      </w:r>
      <w:proofErr w:type="gramEnd"/>
      <w:r>
        <w:t xml:space="preserve"> которого не могут быть предметом одного контракта (одного лота) лекарственные средства с различными международными непатентованными наименованиями или при отсутствии таких наименований с химическими, </w:t>
      </w:r>
      <w:proofErr w:type="spellStart"/>
      <w:r>
        <w:t>группировочными</w:t>
      </w:r>
      <w:proofErr w:type="spellEnd"/>
      <w:r>
        <w:t xml:space="preserve"> наименованиями" и от 19 апреля 2021 г. </w:t>
      </w:r>
      <w:hyperlink r:id="rId234">
        <w:r>
          <w:rPr>
            <w:color w:val="0000FF"/>
          </w:rPr>
          <w:t>N 620</w:t>
        </w:r>
      </w:hyperlink>
      <w:r>
        <w:t xml:space="preserve"> "О требовании к формированию лотов при осуществлении закупок медицинских изделий, являющихся объектом закупки для обеспечения государственных и муниципальных нужд".</w:t>
      </w:r>
    </w:p>
    <w:p w:rsidR="005A36EC" w:rsidRDefault="005A36EC">
      <w:pPr>
        <w:pStyle w:val="ConsPlusNormal"/>
        <w:spacing w:before="220"/>
        <w:ind w:firstLine="540"/>
        <w:jc w:val="both"/>
      </w:pPr>
      <w:bookmarkStart w:id="32" w:name="P246"/>
      <w:bookmarkEnd w:id="32"/>
      <w:r>
        <w:t xml:space="preserve">12. Настоящее постановление вступает в силу с 1 января 2025 г., за исключением </w:t>
      </w:r>
      <w:hyperlink w:anchor="P127">
        <w:r>
          <w:rPr>
            <w:color w:val="0000FF"/>
          </w:rPr>
          <w:t>подпункта "ф" пункта 4</w:t>
        </w:r>
      </w:hyperlink>
      <w:r>
        <w:t xml:space="preserve"> настоящего постановления, который вступает в силу с 1 июля 2026 г.</w:t>
      </w:r>
    </w:p>
    <w:p w:rsidR="005A36EC" w:rsidRDefault="005A36EC">
      <w:pPr>
        <w:pStyle w:val="ConsPlusNormal"/>
        <w:jc w:val="both"/>
      </w:pPr>
      <w:r>
        <w:t xml:space="preserve">(в ред. Постановлений Правительства РФ от 29.08.2025 </w:t>
      </w:r>
      <w:hyperlink r:id="rId235">
        <w:r>
          <w:rPr>
            <w:color w:val="0000FF"/>
          </w:rPr>
          <w:t>N 1326</w:t>
        </w:r>
      </w:hyperlink>
      <w:r>
        <w:t xml:space="preserve">, от 30.12.2025 </w:t>
      </w:r>
      <w:hyperlink r:id="rId236">
        <w:r>
          <w:rPr>
            <w:color w:val="0000FF"/>
          </w:rPr>
          <w:t>N 2225</w:t>
        </w:r>
      </w:hyperlink>
      <w:r>
        <w:t>)</w:t>
      </w:r>
    </w:p>
    <w:p w:rsidR="005A36EC" w:rsidRDefault="005A36EC">
      <w:pPr>
        <w:pStyle w:val="ConsPlusNormal"/>
        <w:ind w:firstLine="540"/>
        <w:jc w:val="both"/>
      </w:pPr>
    </w:p>
    <w:p w:rsidR="005A36EC" w:rsidRDefault="005A36EC">
      <w:pPr>
        <w:pStyle w:val="ConsPlusNormal"/>
        <w:jc w:val="right"/>
      </w:pPr>
      <w:r>
        <w:t>Председатель Правительства</w:t>
      </w:r>
    </w:p>
    <w:p w:rsidR="005A36EC" w:rsidRDefault="005A36EC">
      <w:pPr>
        <w:pStyle w:val="ConsPlusNormal"/>
        <w:jc w:val="right"/>
      </w:pPr>
      <w:r>
        <w:t>Российской Федерации</w:t>
      </w:r>
    </w:p>
    <w:p w:rsidR="005A36EC" w:rsidRDefault="005A36EC">
      <w:pPr>
        <w:pStyle w:val="ConsPlusNormal"/>
        <w:jc w:val="right"/>
      </w:pPr>
      <w:r>
        <w:t>М.МИШУСТИН</w:t>
      </w: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jc w:val="right"/>
        <w:outlineLvl w:val="0"/>
      </w:pPr>
      <w:r>
        <w:t>Приложение N 1</w:t>
      </w:r>
    </w:p>
    <w:p w:rsidR="005A36EC" w:rsidRDefault="005A36EC">
      <w:pPr>
        <w:pStyle w:val="ConsPlusNormal"/>
        <w:jc w:val="right"/>
      </w:pPr>
      <w:r>
        <w:t>к постановлению Правительства</w:t>
      </w:r>
    </w:p>
    <w:p w:rsidR="005A36EC" w:rsidRDefault="005A36EC">
      <w:pPr>
        <w:pStyle w:val="ConsPlusNormal"/>
        <w:jc w:val="right"/>
      </w:pPr>
      <w:r>
        <w:t>Российской Федерации</w:t>
      </w:r>
    </w:p>
    <w:p w:rsidR="005A36EC" w:rsidRDefault="005A36EC">
      <w:pPr>
        <w:pStyle w:val="ConsPlusNormal"/>
        <w:jc w:val="right"/>
      </w:pPr>
      <w:r>
        <w:t>от 23 декабря 2024 г. N 1875</w:t>
      </w:r>
    </w:p>
    <w:p w:rsidR="005A36EC" w:rsidRDefault="005A36EC">
      <w:pPr>
        <w:pStyle w:val="ConsPlusNormal"/>
      </w:pPr>
    </w:p>
    <w:p w:rsidR="005A36EC" w:rsidRDefault="005A36EC">
      <w:pPr>
        <w:pStyle w:val="ConsPlusTitle"/>
        <w:jc w:val="center"/>
      </w:pPr>
      <w:bookmarkStart w:id="33" w:name="P262"/>
      <w:bookmarkEnd w:id="33"/>
      <w:r>
        <w:t>ПЕРЕЧЕНЬ</w:t>
      </w:r>
    </w:p>
    <w:p w:rsidR="005A36EC" w:rsidRDefault="005A36EC">
      <w:pPr>
        <w:pStyle w:val="ConsPlusTitle"/>
        <w:jc w:val="center"/>
      </w:pPr>
      <w:proofErr w:type="gramStart"/>
      <w:r>
        <w:t>ТОВАРОВ (В ТОМ ЧИСЛЕ ПОСТАВЛЯЕМЫХ ПРИ ВЫПОЛНЕНИИ</w:t>
      </w:r>
      <w:proofErr w:type="gramEnd"/>
    </w:p>
    <w:p w:rsidR="005A36EC" w:rsidRDefault="005A36EC">
      <w:pPr>
        <w:pStyle w:val="ConsPlusTitle"/>
        <w:jc w:val="center"/>
      </w:pPr>
      <w:proofErr w:type="gramStart"/>
      <w:r>
        <w:t>ЗАКУПАЕМЫХ РАБОТ, ОКАЗАНИИ ЗАКУПАЕМЫХ УСЛУГ), ПРОИСХОДЯЩИХ</w:t>
      </w:r>
      <w:proofErr w:type="gramEnd"/>
    </w:p>
    <w:p w:rsidR="005A36EC" w:rsidRDefault="005A36EC">
      <w:pPr>
        <w:pStyle w:val="ConsPlusTitle"/>
        <w:jc w:val="center"/>
      </w:pPr>
      <w:r>
        <w:t>ИЗ ИНОСТРАННЫХ ГОСУДАРСТВ, РАБОТ, УСЛУГ, СООТВЕТСТВЕННО</w:t>
      </w:r>
    </w:p>
    <w:p w:rsidR="005A36EC" w:rsidRDefault="005A36EC">
      <w:pPr>
        <w:pStyle w:val="ConsPlusTitle"/>
        <w:jc w:val="center"/>
      </w:pPr>
      <w:proofErr w:type="gramStart"/>
      <w:r>
        <w:t>ВЫПОЛНЯЕМЫХ</w:t>
      </w:r>
      <w:proofErr w:type="gramEnd"/>
      <w:r>
        <w:t>, ОКАЗЫВАЕМЫХ ИНОСТРАННЫМИ ГРАЖДАНАМИ,</w:t>
      </w:r>
    </w:p>
    <w:p w:rsidR="005A36EC" w:rsidRDefault="005A36EC">
      <w:pPr>
        <w:pStyle w:val="ConsPlusTitle"/>
        <w:jc w:val="center"/>
      </w:pPr>
      <w:r>
        <w:t>ИНОСТРАННЫМИ ЮРИДИЧЕСКИМИ ЛИЦАМИ, В ОТНОШЕНИИ КОТОРЫХ</w:t>
      </w:r>
    </w:p>
    <w:p w:rsidR="005A36EC" w:rsidRDefault="005A36EC">
      <w:pPr>
        <w:pStyle w:val="ConsPlusTitle"/>
        <w:jc w:val="center"/>
      </w:pPr>
      <w:r>
        <w:t>УСТАНАВЛИВАЕТСЯ ЗАПРЕТ ЗАКУПОК ДЛЯ ОБЕСПЕЧЕНИЯ</w:t>
      </w:r>
    </w:p>
    <w:p w:rsidR="005A36EC" w:rsidRDefault="005A36EC">
      <w:pPr>
        <w:pStyle w:val="ConsPlusTitle"/>
        <w:jc w:val="center"/>
      </w:pPr>
      <w:r>
        <w:t>ГОСУДАРСТВЕННЫХ И МУНИЦИПАЛЬНЫХ НУЖД, ЗАКУПОК</w:t>
      </w:r>
    </w:p>
    <w:p w:rsidR="005A36EC" w:rsidRDefault="005A36EC">
      <w:pPr>
        <w:pStyle w:val="ConsPlusTitle"/>
        <w:jc w:val="center"/>
      </w:pPr>
      <w:r>
        <w:t>ОТДЕЛЬНЫМИ ВИДАМИ ЮРИДИЧЕСКИХ ЛИЦ</w:t>
      </w:r>
    </w:p>
    <w:p w:rsidR="005A36EC" w:rsidRDefault="005A36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center"/>
            </w:pPr>
            <w:r>
              <w:rPr>
                <w:color w:val="392C69"/>
              </w:rPr>
              <w:t>Список изменяющих документов</w:t>
            </w:r>
          </w:p>
          <w:p w:rsidR="005A36EC" w:rsidRDefault="005A36EC">
            <w:pPr>
              <w:pStyle w:val="ConsPlusNormal"/>
              <w:jc w:val="center"/>
            </w:pPr>
            <w:proofErr w:type="gramStart"/>
            <w:r>
              <w:rPr>
                <w:color w:val="392C69"/>
              </w:rPr>
              <w:lastRenderedPageBreak/>
              <w:t xml:space="preserve">(в ред. Постановлений Правительства РФ от 10.06.2025 </w:t>
            </w:r>
            <w:hyperlink r:id="rId237">
              <w:r>
                <w:rPr>
                  <w:color w:val="0000FF"/>
                </w:rPr>
                <w:t>N 879</w:t>
              </w:r>
            </w:hyperlink>
            <w:r>
              <w:rPr>
                <w:color w:val="392C69"/>
              </w:rPr>
              <w:t>,</w:t>
            </w:r>
            <w:proofErr w:type="gramEnd"/>
          </w:p>
          <w:p w:rsidR="005A36EC" w:rsidRDefault="005A36EC">
            <w:pPr>
              <w:pStyle w:val="ConsPlusNormal"/>
              <w:jc w:val="center"/>
            </w:pPr>
            <w:r>
              <w:rPr>
                <w:color w:val="392C69"/>
              </w:rPr>
              <w:t xml:space="preserve">от 18.12.2025 </w:t>
            </w:r>
            <w:hyperlink r:id="rId238">
              <w:r>
                <w:rPr>
                  <w:color w:val="0000FF"/>
                </w:rPr>
                <w:t>N 2062</w:t>
              </w:r>
            </w:hyperlink>
            <w:r>
              <w:rPr>
                <w:color w:val="392C69"/>
              </w:rPr>
              <w:t xml:space="preserve">, от 11.02.2026 </w:t>
            </w:r>
            <w:hyperlink r:id="rId239">
              <w:r>
                <w:rPr>
                  <w:color w:val="0000FF"/>
                </w:rPr>
                <w:t>N 119</w:t>
              </w:r>
            </w:hyperlink>
            <w:r>
              <w:rPr>
                <w:color w:val="392C69"/>
              </w:rPr>
              <w:t xml:space="preserve">, от 03.07.2026 </w:t>
            </w:r>
            <w:hyperlink r:id="rId240">
              <w:r>
                <w:rPr>
                  <w:color w:val="0000FF"/>
                </w:rPr>
                <w:t>N 835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
        <w:gridCol w:w="5309"/>
        <w:gridCol w:w="3043"/>
      </w:tblGrid>
      <w:tr w:rsidR="005A36EC">
        <w:tc>
          <w:tcPr>
            <w:tcW w:w="6000" w:type="dxa"/>
            <w:gridSpan w:val="2"/>
            <w:tcBorders>
              <w:top w:val="single" w:sz="4" w:space="0" w:color="auto"/>
              <w:left w:val="nil"/>
              <w:bottom w:val="single" w:sz="4" w:space="0" w:color="auto"/>
            </w:tcBorders>
          </w:tcPr>
          <w:p w:rsidR="005A36EC" w:rsidRDefault="005A36EC">
            <w:pPr>
              <w:pStyle w:val="ConsPlusNormal"/>
              <w:jc w:val="center"/>
            </w:pPr>
            <w:r>
              <w:t>Наименование товара, работы, услуги</w:t>
            </w:r>
          </w:p>
        </w:tc>
        <w:tc>
          <w:tcPr>
            <w:tcW w:w="3043" w:type="dxa"/>
            <w:tcBorders>
              <w:top w:val="single" w:sz="4" w:space="0" w:color="auto"/>
              <w:bottom w:val="single" w:sz="4" w:space="0" w:color="auto"/>
              <w:right w:val="nil"/>
            </w:tcBorders>
          </w:tcPr>
          <w:p w:rsidR="005A36EC" w:rsidRDefault="005A36EC">
            <w:pPr>
              <w:pStyle w:val="ConsPlusNormal"/>
              <w:jc w:val="center"/>
            </w:pPr>
            <w:r>
              <w:t xml:space="preserve">Код товара, работы, услуги по Общероссийскому </w:t>
            </w:r>
            <w:hyperlink r:id="rId241">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w:t>
            </w:r>
          </w:p>
        </w:tc>
      </w:tr>
      <w:tr w:rsidR="005A36EC">
        <w:tblPrEx>
          <w:tblBorders>
            <w:insideH w:val="none" w:sz="0" w:space="0" w:color="auto"/>
            <w:insideV w:val="none" w:sz="0" w:space="0" w:color="auto"/>
          </w:tblBorders>
        </w:tblPrEx>
        <w:tc>
          <w:tcPr>
            <w:tcW w:w="691" w:type="dxa"/>
            <w:tcBorders>
              <w:top w:val="single" w:sz="4" w:space="0" w:color="auto"/>
              <w:left w:val="nil"/>
              <w:bottom w:val="nil"/>
              <w:right w:val="nil"/>
            </w:tcBorders>
          </w:tcPr>
          <w:p w:rsidR="005A36EC" w:rsidRDefault="005A36EC">
            <w:pPr>
              <w:pStyle w:val="ConsPlusNormal"/>
              <w:jc w:val="center"/>
            </w:pPr>
            <w:bookmarkStart w:id="34" w:name="P277"/>
            <w:bookmarkEnd w:id="34"/>
            <w:r>
              <w:t>1.</w:t>
            </w:r>
          </w:p>
        </w:tc>
        <w:tc>
          <w:tcPr>
            <w:tcW w:w="5309" w:type="dxa"/>
            <w:tcBorders>
              <w:top w:val="single" w:sz="4" w:space="0" w:color="auto"/>
              <w:left w:val="nil"/>
              <w:bottom w:val="nil"/>
              <w:right w:val="nil"/>
            </w:tcBorders>
          </w:tcPr>
          <w:p w:rsidR="005A36EC" w:rsidRDefault="005A36EC">
            <w:pPr>
              <w:pStyle w:val="ConsPlusNormal"/>
            </w:pPr>
            <w:r>
              <w:t>Ткани текстильные</w:t>
            </w:r>
          </w:p>
        </w:tc>
        <w:tc>
          <w:tcPr>
            <w:tcW w:w="3043" w:type="dxa"/>
            <w:tcBorders>
              <w:top w:val="single" w:sz="4" w:space="0" w:color="auto"/>
              <w:left w:val="nil"/>
              <w:bottom w:val="nil"/>
              <w:right w:val="nil"/>
            </w:tcBorders>
          </w:tcPr>
          <w:p w:rsidR="005A36EC" w:rsidRDefault="005A36EC">
            <w:pPr>
              <w:pStyle w:val="ConsPlusNormal"/>
              <w:jc w:val="center"/>
            </w:pPr>
            <w:r>
              <w:t>13.2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w:t>
            </w:r>
          </w:p>
        </w:tc>
        <w:tc>
          <w:tcPr>
            <w:tcW w:w="5309" w:type="dxa"/>
            <w:tcBorders>
              <w:top w:val="nil"/>
              <w:left w:val="nil"/>
              <w:bottom w:val="nil"/>
              <w:right w:val="nil"/>
            </w:tcBorders>
          </w:tcPr>
          <w:p w:rsidR="005A36EC" w:rsidRDefault="005A36EC">
            <w:pPr>
              <w:pStyle w:val="ConsPlusNormal"/>
            </w:pPr>
            <w:r>
              <w:t>Изделия текстильные прочие</w:t>
            </w:r>
          </w:p>
        </w:tc>
        <w:tc>
          <w:tcPr>
            <w:tcW w:w="3043" w:type="dxa"/>
            <w:tcBorders>
              <w:top w:val="nil"/>
              <w:left w:val="nil"/>
              <w:bottom w:val="nil"/>
              <w:right w:val="nil"/>
            </w:tcBorders>
          </w:tcPr>
          <w:p w:rsidR="005A36EC" w:rsidRDefault="005A36EC">
            <w:pPr>
              <w:pStyle w:val="ConsPlusNormal"/>
              <w:jc w:val="center"/>
            </w:pPr>
            <w:r>
              <w:t>13.9</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35" w:name="P283"/>
            <w:bookmarkEnd w:id="35"/>
            <w:r>
              <w:t>3.</w:t>
            </w:r>
          </w:p>
        </w:tc>
        <w:tc>
          <w:tcPr>
            <w:tcW w:w="5309" w:type="dxa"/>
            <w:tcBorders>
              <w:top w:val="nil"/>
              <w:left w:val="nil"/>
              <w:bottom w:val="nil"/>
              <w:right w:val="nil"/>
            </w:tcBorders>
          </w:tcPr>
          <w:p w:rsidR="005A36EC" w:rsidRDefault="005A36EC">
            <w:pPr>
              <w:pStyle w:val="ConsPlusNormal"/>
            </w:pPr>
            <w:r>
              <w:t>Одежда, кроме одежды из меха</w:t>
            </w:r>
          </w:p>
        </w:tc>
        <w:tc>
          <w:tcPr>
            <w:tcW w:w="3043" w:type="dxa"/>
            <w:tcBorders>
              <w:top w:val="nil"/>
              <w:left w:val="nil"/>
              <w:bottom w:val="nil"/>
              <w:right w:val="nil"/>
            </w:tcBorders>
          </w:tcPr>
          <w:p w:rsidR="005A36EC" w:rsidRDefault="005A36EC">
            <w:pPr>
              <w:pStyle w:val="ConsPlusNormal"/>
              <w:jc w:val="center"/>
            </w:pPr>
            <w:r>
              <w:t>14.1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w:t>
            </w:r>
          </w:p>
        </w:tc>
        <w:tc>
          <w:tcPr>
            <w:tcW w:w="5309" w:type="dxa"/>
            <w:tcBorders>
              <w:top w:val="nil"/>
              <w:left w:val="nil"/>
              <w:bottom w:val="nil"/>
              <w:right w:val="nil"/>
            </w:tcBorders>
          </w:tcPr>
          <w:p w:rsidR="005A36EC" w:rsidRDefault="005A36EC">
            <w:pPr>
              <w:pStyle w:val="ConsPlusNormal"/>
            </w:pPr>
            <w:r>
              <w:t>Изделия меховые</w:t>
            </w:r>
          </w:p>
        </w:tc>
        <w:tc>
          <w:tcPr>
            <w:tcW w:w="3043" w:type="dxa"/>
            <w:tcBorders>
              <w:top w:val="nil"/>
              <w:left w:val="nil"/>
              <w:bottom w:val="nil"/>
              <w:right w:val="nil"/>
            </w:tcBorders>
          </w:tcPr>
          <w:p w:rsidR="005A36EC" w:rsidRDefault="005A36EC">
            <w:pPr>
              <w:pStyle w:val="ConsPlusNormal"/>
              <w:jc w:val="center"/>
            </w:pPr>
            <w:r>
              <w:t>14.20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36" w:name="P289"/>
            <w:bookmarkEnd w:id="36"/>
            <w:r>
              <w:t>5.</w:t>
            </w:r>
          </w:p>
        </w:tc>
        <w:tc>
          <w:tcPr>
            <w:tcW w:w="5309" w:type="dxa"/>
            <w:tcBorders>
              <w:top w:val="nil"/>
              <w:left w:val="nil"/>
              <w:bottom w:val="nil"/>
              <w:right w:val="nil"/>
            </w:tcBorders>
          </w:tcPr>
          <w:p w:rsidR="005A36EC" w:rsidRDefault="005A36EC">
            <w:pPr>
              <w:pStyle w:val="ConsPlusNormal"/>
            </w:pPr>
            <w:r>
              <w:t>Предметы одежды трикотажные и вязаные</w:t>
            </w:r>
          </w:p>
        </w:tc>
        <w:tc>
          <w:tcPr>
            <w:tcW w:w="3043" w:type="dxa"/>
            <w:tcBorders>
              <w:top w:val="nil"/>
              <w:left w:val="nil"/>
              <w:bottom w:val="nil"/>
              <w:right w:val="nil"/>
            </w:tcBorders>
          </w:tcPr>
          <w:p w:rsidR="005A36EC" w:rsidRDefault="005A36EC">
            <w:pPr>
              <w:pStyle w:val="ConsPlusNormal"/>
              <w:jc w:val="center"/>
            </w:pPr>
            <w:r>
              <w:t>14.3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w:t>
            </w:r>
          </w:p>
        </w:tc>
        <w:tc>
          <w:tcPr>
            <w:tcW w:w="5309" w:type="dxa"/>
            <w:tcBorders>
              <w:top w:val="nil"/>
              <w:left w:val="nil"/>
              <w:bottom w:val="nil"/>
              <w:right w:val="nil"/>
            </w:tcBorders>
          </w:tcPr>
          <w:p w:rsidR="005A36EC" w:rsidRDefault="005A36EC">
            <w:pPr>
              <w:pStyle w:val="ConsPlusNormal"/>
            </w:pPr>
            <w:r>
              <w:t>Кожа дубленая и выделанная; чемоданы, сумки дамские, изделия шорно-седельные и упряжь; меха выделанные и окрашенные</w:t>
            </w:r>
          </w:p>
        </w:tc>
        <w:tc>
          <w:tcPr>
            <w:tcW w:w="3043" w:type="dxa"/>
            <w:tcBorders>
              <w:top w:val="nil"/>
              <w:left w:val="nil"/>
              <w:bottom w:val="nil"/>
              <w:right w:val="nil"/>
            </w:tcBorders>
          </w:tcPr>
          <w:p w:rsidR="005A36EC" w:rsidRDefault="005A36EC">
            <w:pPr>
              <w:pStyle w:val="ConsPlusNormal"/>
              <w:jc w:val="center"/>
            </w:pPr>
            <w:r>
              <w:t>15.1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37" w:name="P295"/>
            <w:bookmarkEnd w:id="37"/>
            <w:r>
              <w:t>7.</w:t>
            </w:r>
          </w:p>
        </w:tc>
        <w:tc>
          <w:tcPr>
            <w:tcW w:w="5309" w:type="dxa"/>
            <w:tcBorders>
              <w:top w:val="nil"/>
              <w:left w:val="nil"/>
              <w:bottom w:val="nil"/>
              <w:right w:val="nil"/>
            </w:tcBorders>
          </w:tcPr>
          <w:p w:rsidR="005A36EC" w:rsidRDefault="005A36EC">
            <w:pPr>
              <w:pStyle w:val="ConsPlusNormal"/>
            </w:pPr>
            <w:r>
              <w:t>Обувь</w:t>
            </w:r>
          </w:p>
        </w:tc>
        <w:tc>
          <w:tcPr>
            <w:tcW w:w="3043" w:type="dxa"/>
            <w:tcBorders>
              <w:top w:val="nil"/>
              <w:left w:val="nil"/>
              <w:bottom w:val="nil"/>
              <w:right w:val="nil"/>
            </w:tcBorders>
          </w:tcPr>
          <w:p w:rsidR="005A36EC" w:rsidRDefault="005A36EC">
            <w:pPr>
              <w:pStyle w:val="ConsPlusNormal"/>
              <w:jc w:val="center"/>
            </w:pPr>
            <w:r>
              <w:t>15.2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w:t>
            </w:r>
          </w:p>
        </w:tc>
        <w:tc>
          <w:tcPr>
            <w:tcW w:w="5309" w:type="dxa"/>
            <w:tcBorders>
              <w:top w:val="nil"/>
              <w:left w:val="nil"/>
              <w:bottom w:val="nil"/>
              <w:right w:val="nil"/>
            </w:tcBorders>
          </w:tcPr>
          <w:p w:rsidR="005A36EC" w:rsidRDefault="005A36EC">
            <w:pPr>
              <w:pStyle w:val="ConsPlusNormal"/>
            </w:pPr>
            <w:r>
              <w:t>Плиты древесно-стружечные и аналогичные плиты из древесины или других одревесневших материалов</w:t>
            </w:r>
          </w:p>
        </w:tc>
        <w:tc>
          <w:tcPr>
            <w:tcW w:w="3043" w:type="dxa"/>
            <w:tcBorders>
              <w:top w:val="nil"/>
              <w:left w:val="nil"/>
              <w:bottom w:val="nil"/>
              <w:right w:val="nil"/>
            </w:tcBorders>
          </w:tcPr>
          <w:p w:rsidR="005A36EC" w:rsidRDefault="005A36EC">
            <w:pPr>
              <w:pStyle w:val="ConsPlusNormal"/>
              <w:jc w:val="center"/>
            </w:pPr>
            <w:r>
              <w:t>16.21.13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w:t>
            </w:r>
          </w:p>
        </w:tc>
        <w:tc>
          <w:tcPr>
            <w:tcW w:w="5309" w:type="dxa"/>
            <w:tcBorders>
              <w:top w:val="nil"/>
              <w:left w:val="nil"/>
              <w:bottom w:val="nil"/>
              <w:right w:val="nil"/>
            </w:tcBorders>
          </w:tcPr>
          <w:p w:rsidR="005A36EC" w:rsidRDefault="005A36EC">
            <w:pPr>
              <w:pStyle w:val="ConsPlusNormal"/>
            </w:pPr>
            <w:r>
              <w:t xml:space="preserve">Плиты </w:t>
            </w:r>
            <w:proofErr w:type="gramStart"/>
            <w:r>
              <w:t>древесно-волокнистые</w:t>
            </w:r>
            <w:proofErr w:type="gramEnd"/>
            <w:r>
              <w:t xml:space="preserve"> из древесины или других одревесневших материалов</w:t>
            </w:r>
          </w:p>
        </w:tc>
        <w:tc>
          <w:tcPr>
            <w:tcW w:w="3043" w:type="dxa"/>
            <w:tcBorders>
              <w:top w:val="nil"/>
              <w:left w:val="nil"/>
              <w:bottom w:val="nil"/>
              <w:right w:val="nil"/>
            </w:tcBorders>
          </w:tcPr>
          <w:p w:rsidR="005A36EC" w:rsidRDefault="005A36EC">
            <w:pPr>
              <w:pStyle w:val="ConsPlusNormal"/>
              <w:jc w:val="center"/>
            </w:pPr>
            <w:r>
              <w:t>16.21.14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38" w:name="P304"/>
            <w:bookmarkEnd w:id="38"/>
            <w:r>
              <w:t>10.</w:t>
            </w:r>
          </w:p>
        </w:tc>
        <w:tc>
          <w:tcPr>
            <w:tcW w:w="5309" w:type="dxa"/>
            <w:tcBorders>
              <w:top w:val="nil"/>
              <w:left w:val="nil"/>
              <w:bottom w:val="nil"/>
              <w:right w:val="nil"/>
            </w:tcBorders>
          </w:tcPr>
          <w:p w:rsidR="005A36EC" w:rsidRDefault="005A36EC">
            <w:pPr>
              <w:pStyle w:val="ConsPlusNormal"/>
            </w:pPr>
            <w:r>
              <w:t>Бумага и картон</w:t>
            </w:r>
          </w:p>
        </w:tc>
        <w:tc>
          <w:tcPr>
            <w:tcW w:w="3043" w:type="dxa"/>
            <w:tcBorders>
              <w:top w:val="nil"/>
              <w:left w:val="nil"/>
              <w:bottom w:val="nil"/>
              <w:right w:val="nil"/>
            </w:tcBorders>
          </w:tcPr>
          <w:p w:rsidR="005A36EC" w:rsidRDefault="005A36EC">
            <w:pPr>
              <w:pStyle w:val="ConsPlusNormal"/>
              <w:jc w:val="center"/>
            </w:pPr>
            <w:r>
              <w:t>17.12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39" w:name="P307"/>
            <w:bookmarkEnd w:id="39"/>
            <w:r>
              <w:t>11.</w:t>
            </w:r>
          </w:p>
        </w:tc>
        <w:tc>
          <w:tcPr>
            <w:tcW w:w="5309" w:type="dxa"/>
            <w:tcBorders>
              <w:top w:val="nil"/>
              <w:left w:val="nil"/>
              <w:bottom w:val="nil"/>
              <w:right w:val="nil"/>
            </w:tcBorders>
          </w:tcPr>
          <w:p w:rsidR="005A36EC" w:rsidRDefault="005A36EC">
            <w:pPr>
              <w:pStyle w:val="ConsPlusNormal"/>
            </w:pPr>
            <w:r>
              <w:t>Материалы лакокрасочные и аналогичные для нанесения покрытий, полиграфические краски и мастики</w:t>
            </w:r>
          </w:p>
        </w:tc>
        <w:tc>
          <w:tcPr>
            <w:tcW w:w="3043" w:type="dxa"/>
            <w:tcBorders>
              <w:top w:val="nil"/>
              <w:left w:val="nil"/>
              <w:bottom w:val="nil"/>
              <w:right w:val="nil"/>
            </w:tcBorders>
          </w:tcPr>
          <w:p w:rsidR="005A36EC" w:rsidRDefault="005A36EC">
            <w:pPr>
              <w:pStyle w:val="ConsPlusNormal"/>
              <w:jc w:val="center"/>
            </w:pPr>
            <w:r>
              <w:t>20.30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w:t>
            </w:r>
          </w:p>
        </w:tc>
        <w:tc>
          <w:tcPr>
            <w:tcW w:w="5309" w:type="dxa"/>
            <w:tcBorders>
              <w:top w:val="nil"/>
              <w:left w:val="nil"/>
              <w:bottom w:val="nil"/>
              <w:right w:val="nil"/>
            </w:tcBorders>
          </w:tcPr>
          <w:p w:rsidR="005A36EC" w:rsidRDefault="005A36EC">
            <w:pPr>
              <w:pStyle w:val="ConsPlusNormal"/>
            </w:pPr>
            <w:r>
              <w:t>Клеи</w:t>
            </w:r>
          </w:p>
        </w:tc>
        <w:tc>
          <w:tcPr>
            <w:tcW w:w="3043" w:type="dxa"/>
            <w:tcBorders>
              <w:top w:val="nil"/>
              <w:left w:val="nil"/>
              <w:bottom w:val="nil"/>
              <w:right w:val="nil"/>
            </w:tcBorders>
          </w:tcPr>
          <w:p w:rsidR="005A36EC" w:rsidRDefault="005A36EC">
            <w:pPr>
              <w:pStyle w:val="ConsPlusNormal"/>
              <w:jc w:val="center"/>
            </w:pPr>
            <w:r>
              <w:t>20.52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40" w:name="P313"/>
            <w:bookmarkEnd w:id="40"/>
            <w:r>
              <w:t>13.</w:t>
            </w:r>
          </w:p>
        </w:tc>
        <w:tc>
          <w:tcPr>
            <w:tcW w:w="5309" w:type="dxa"/>
            <w:tcBorders>
              <w:top w:val="nil"/>
              <w:left w:val="nil"/>
              <w:bottom w:val="nil"/>
              <w:right w:val="nil"/>
            </w:tcBorders>
          </w:tcPr>
          <w:p w:rsidR="005A36EC" w:rsidRDefault="005A36EC">
            <w:pPr>
              <w:pStyle w:val="ConsPlusNormal"/>
            </w:pPr>
            <w:r>
              <w:t>Фотопластинки и фотопленки; фотопленки для моментальных фотоснимков; составы химические и продукты несмешанные, используемые в фотографии</w:t>
            </w:r>
          </w:p>
        </w:tc>
        <w:tc>
          <w:tcPr>
            <w:tcW w:w="3043" w:type="dxa"/>
            <w:tcBorders>
              <w:top w:val="nil"/>
              <w:left w:val="nil"/>
              <w:bottom w:val="nil"/>
              <w:right w:val="nil"/>
            </w:tcBorders>
          </w:tcPr>
          <w:p w:rsidR="005A36EC" w:rsidRDefault="005A36EC">
            <w:pPr>
              <w:pStyle w:val="ConsPlusNormal"/>
              <w:jc w:val="center"/>
            </w:pPr>
            <w:r>
              <w:t>20.59.1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14.</w:t>
            </w:r>
          </w:p>
        </w:tc>
        <w:tc>
          <w:tcPr>
            <w:tcW w:w="5309" w:type="dxa"/>
            <w:tcBorders>
              <w:top w:val="nil"/>
              <w:left w:val="nil"/>
              <w:bottom w:val="nil"/>
              <w:right w:val="nil"/>
            </w:tcBorders>
          </w:tcPr>
          <w:p w:rsidR="005A36EC" w:rsidRDefault="005A36EC">
            <w:pPr>
              <w:pStyle w:val="ConsPlusNormal"/>
            </w:pPr>
            <w:r>
              <w:t>Шины, покрышки и камеры резиновые новые</w:t>
            </w:r>
          </w:p>
        </w:tc>
        <w:tc>
          <w:tcPr>
            <w:tcW w:w="3043" w:type="dxa"/>
            <w:tcBorders>
              <w:top w:val="nil"/>
              <w:left w:val="nil"/>
              <w:bottom w:val="nil"/>
              <w:right w:val="nil"/>
            </w:tcBorders>
          </w:tcPr>
          <w:p w:rsidR="005A36EC" w:rsidRDefault="005A36EC">
            <w:pPr>
              <w:pStyle w:val="ConsPlusNormal"/>
              <w:jc w:val="center"/>
            </w:pPr>
            <w:r>
              <w:t>22.11.1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15.</w:t>
            </w:r>
          </w:p>
        </w:tc>
        <w:tc>
          <w:tcPr>
            <w:tcW w:w="5309" w:type="dxa"/>
            <w:tcBorders>
              <w:top w:val="nil"/>
              <w:left w:val="nil"/>
              <w:bottom w:val="nil"/>
              <w:right w:val="nil"/>
            </w:tcBorders>
          </w:tcPr>
          <w:p w:rsidR="005A36EC" w:rsidRDefault="005A36EC">
            <w:pPr>
              <w:pStyle w:val="ConsPlusNormal"/>
            </w:pPr>
            <w:r>
              <w:t>Изделия из вулканизированной резины прочие, не включенные в другие группировки (только в отношении резиновых частей обуви)</w:t>
            </w:r>
          </w:p>
        </w:tc>
        <w:tc>
          <w:tcPr>
            <w:tcW w:w="3043" w:type="dxa"/>
            <w:tcBorders>
              <w:top w:val="nil"/>
              <w:left w:val="nil"/>
              <w:bottom w:val="nil"/>
              <w:right w:val="nil"/>
            </w:tcBorders>
          </w:tcPr>
          <w:p w:rsidR="005A36EC" w:rsidRDefault="005A36EC">
            <w:pPr>
              <w:pStyle w:val="ConsPlusNormal"/>
              <w:jc w:val="center"/>
            </w:pPr>
            <w:r>
              <w:t>22.19.73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41" w:name="P322"/>
            <w:bookmarkEnd w:id="41"/>
            <w:r>
              <w:t>16.</w:t>
            </w:r>
          </w:p>
        </w:tc>
        <w:tc>
          <w:tcPr>
            <w:tcW w:w="5309" w:type="dxa"/>
            <w:tcBorders>
              <w:top w:val="nil"/>
              <w:left w:val="nil"/>
              <w:bottom w:val="nil"/>
              <w:right w:val="nil"/>
            </w:tcBorders>
          </w:tcPr>
          <w:p w:rsidR="005A36EC" w:rsidRDefault="005A36EC">
            <w:pPr>
              <w:pStyle w:val="ConsPlusNormal"/>
            </w:pPr>
            <w:r>
              <w:t>Изделия пластмассовые прочие</w:t>
            </w:r>
          </w:p>
        </w:tc>
        <w:tc>
          <w:tcPr>
            <w:tcW w:w="3043" w:type="dxa"/>
            <w:tcBorders>
              <w:top w:val="nil"/>
              <w:left w:val="nil"/>
              <w:bottom w:val="nil"/>
              <w:right w:val="nil"/>
            </w:tcBorders>
          </w:tcPr>
          <w:p w:rsidR="005A36EC" w:rsidRDefault="005A36EC">
            <w:pPr>
              <w:pStyle w:val="ConsPlusNormal"/>
              <w:jc w:val="center"/>
            </w:pPr>
            <w:r>
              <w:t>22.29.29</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42" w:name="P325"/>
            <w:bookmarkEnd w:id="42"/>
            <w:r>
              <w:t>17.</w:t>
            </w:r>
          </w:p>
        </w:tc>
        <w:tc>
          <w:tcPr>
            <w:tcW w:w="5309" w:type="dxa"/>
            <w:tcBorders>
              <w:top w:val="nil"/>
              <w:left w:val="nil"/>
              <w:bottom w:val="nil"/>
              <w:right w:val="nil"/>
            </w:tcBorders>
          </w:tcPr>
          <w:p w:rsidR="005A36EC" w:rsidRDefault="005A36EC">
            <w:pPr>
              <w:pStyle w:val="ConsPlusNormal"/>
            </w:pPr>
            <w:r>
              <w:t xml:space="preserve">Пробирки вакуумные для взятия образцов крови ИВД, соответствующие кодам 293370, 293400, 293420, 293480, 293500, 293540, 293570, 293630, 293640, 293660, 293700, 293760, 293780, 334330 вида </w:t>
            </w:r>
            <w:r>
              <w:lastRenderedPageBreak/>
              <w:t>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w:t>
            </w:r>
          </w:p>
        </w:tc>
        <w:tc>
          <w:tcPr>
            <w:tcW w:w="3043" w:type="dxa"/>
            <w:tcBorders>
              <w:top w:val="nil"/>
              <w:left w:val="nil"/>
              <w:bottom w:val="nil"/>
              <w:right w:val="nil"/>
            </w:tcBorders>
          </w:tcPr>
          <w:p w:rsidR="005A36EC" w:rsidRDefault="005A36EC">
            <w:pPr>
              <w:pStyle w:val="ConsPlusNormal"/>
              <w:jc w:val="center"/>
            </w:pPr>
            <w:hyperlink r:id="rId242">
              <w:r>
                <w:rPr>
                  <w:color w:val="0000FF"/>
                </w:rPr>
                <w:t>22.29.29.190</w:t>
              </w:r>
            </w:hyperlink>
          </w:p>
          <w:p w:rsidR="005A36EC" w:rsidRDefault="005A36EC">
            <w:pPr>
              <w:pStyle w:val="ConsPlusNormal"/>
              <w:jc w:val="center"/>
            </w:pPr>
            <w:hyperlink r:id="rId243">
              <w:r>
                <w:rPr>
                  <w:color w:val="0000FF"/>
                </w:rPr>
                <w:t>32.50.13.190</w:t>
              </w:r>
            </w:hyperlink>
          </w:p>
          <w:p w:rsidR="005A36EC" w:rsidRDefault="005A36EC">
            <w:pPr>
              <w:pStyle w:val="ConsPlusNormal"/>
              <w:jc w:val="center"/>
            </w:pPr>
            <w:hyperlink r:id="rId244">
              <w:r>
                <w:rPr>
                  <w:color w:val="0000FF"/>
                </w:rPr>
                <w:t>32.50.50.181</w:t>
              </w:r>
            </w:hyperlink>
          </w:p>
          <w:p w:rsidR="005A36EC" w:rsidRDefault="005A36EC">
            <w:pPr>
              <w:pStyle w:val="ConsPlusNormal"/>
              <w:jc w:val="center"/>
            </w:pPr>
            <w:hyperlink r:id="rId245">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43" w:name="P331"/>
            <w:bookmarkEnd w:id="43"/>
            <w:r>
              <w:lastRenderedPageBreak/>
              <w:t>18.</w:t>
            </w:r>
          </w:p>
        </w:tc>
        <w:tc>
          <w:tcPr>
            <w:tcW w:w="5309" w:type="dxa"/>
            <w:tcBorders>
              <w:top w:val="nil"/>
              <w:left w:val="nil"/>
              <w:bottom w:val="nil"/>
              <w:right w:val="nil"/>
            </w:tcBorders>
          </w:tcPr>
          <w:p w:rsidR="005A36EC" w:rsidRDefault="005A36EC">
            <w:pPr>
              <w:pStyle w:val="ConsPlusNormal"/>
            </w:pPr>
            <w:r>
              <w:t>Изоляторы электрические стеклянные</w:t>
            </w:r>
          </w:p>
        </w:tc>
        <w:tc>
          <w:tcPr>
            <w:tcW w:w="3043" w:type="dxa"/>
            <w:tcBorders>
              <w:top w:val="nil"/>
              <w:left w:val="nil"/>
              <w:bottom w:val="nil"/>
              <w:right w:val="nil"/>
            </w:tcBorders>
          </w:tcPr>
          <w:p w:rsidR="005A36EC" w:rsidRDefault="005A36EC">
            <w:pPr>
              <w:pStyle w:val="ConsPlusNormal"/>
              <w:jc w:val="center"/>
            </w:pPr>
            <w:r>
              <w:t>23.19.25</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19.</w:t>
            </w:r>
          </w:p>
        </w:tc>
        <w:tc>
          <w:tcPr>
            <w:tcW w:w="5309" w:type="dxa"/>
            <w:tcBorders>
              <w:top w:val="nil"/>
              <w:left w:val="nil"/>
              <w:bottom w:val="nil"/>
              <w:right w:val="nil"/>
            </w:tcBorders>
          </w:tcPr>
          <w:p w:rsidR="005A36EC" w:rsidRDefault="005A36EC">
            <w:pPr>
              <w:pStyle w:val="ConsPlusNormal"/>
            </w:pPr>
            <w:r>
              <w:t>Жернова, точильные камни, шлифовальные круги и аналогичные изделия без каркаса, для обработки камней, и их части, из природного камня, агломерированных природных или искусственных абразивов или керамики</w:t>
            </w:r>
          </w:p>
        </w:tc>
        <w:tc>
          <w:tcPr>
            <w:tcW w:w="3043" w:type="dxa"/>
            <w:tcBorders>
              <w:top w:val="nil"/>
              <w:left w:val="nil"/>
              <w:bottom w:val="nil"/>
              <w:right w:val="nil"/>
            </w:tcBorders>
          </w:tcPr>
          <w:p w:rsidR="005A36EC" w:rsidRDefault="005A36EC">
            <w:pPr>
              <w:pStyle w:val="ConsPlusNormal"/>
              <w:jc w:val="center"/>
            </w:pPr>
            <w:r>
              <w:t>23.91.11</w:t>
            </w:r>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П. 19(1) </w:t>
                  </w:r>
                  <w:hyperlink r:id="rId246">
                    <w:r>
                      <w:rPr>
                        <w:color w:val="0000FF"/>
                      </w:rPr>
                      <w:t>применяется</w:t>
                    </w:r>
                  </w:hyperlink>
                  <w:r>
                    <w:rPr>
                      <w:color w:val="392C69"/>
                    </w:rPr>
                    <w:t xml:space="preserve"> с 16.03.2026 (Постановление Правительства РФ от 11.02.2026 N 119).</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19(1).</w:t>
            </w:r>
          </w:p>
        </w:tc>
        <w:tc>
          <w:tcPr>
            <w:tcW w:w="5309" w:type="dxa"/>
            <w:tcBorders>
              <w:top w:val="nil"/>
              <w:left w:val="nil"/>
              <w:bottom w:val="nil"/>
              <w:right w:val="nil"/>
            </w:tcBorders>
          </w:tcPr>
          <w:p w:rsidR="005A36EC" w:rsidRDefault="005A36EC">
            <w:pPr>
              <w:pStyle w:val="ConsPlusNormal"/>
            </w:pPr>
            <w:r>
              <w:t>Башня (опора) из черных металлов, предназначенная для ветроэнергетических установок</w:t>
            </w:r>
          </w:p>
        </w:tc>
        <w:tc>
          <w:tcPr>
            <w:tcW w:w="3043" w:type="dxa"/>
            <w:tcBorders>
              <w:top w:val="nil"/>
              <w:left w:val="nil"/>
              <w:bottom w:val="nil"/>
              <w:right w:val="nil"/>
            </w:tcBorders>
          </w:tcPr>
          <w:p w:rsidR="005A36EC" w:rsidRDefault="005A36EC">
            <w:pPr>
              <w:pStyle w:val="ConsPlusNormal"/>
              <w:jc w:val="center"/>
            </w:pPr>
            <w:r>
              <w:t>из 25.11.23.110</w:t>
            </w:r>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19(1) </w:t>
            </w:r>
            <w:proofErr w:type="gramStart"/>
            <w:r>
              <w:t>введен</w:t>
            </w:r>
            <w:proofErr w:type="gramEnd"/>
            <w:r>
              <w:t xml:space="preserve"> </w:t>
            </w:r>
            <w:hyperlink r:id="rId247">
              <w:r>
                <w:rPr>
                  <w:color w:val="0000FF"/>
                </w:rPr>
                <w:t>Постановлением</w:t>
              </w:r>
            </w:hyperlink>
            <w:r>
              <w:t xml:space="preserve"> Правительства РФ от 11.02.2026 N 119)</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44" w:name="P343"/>
            <w:bookmarkEnd w:id="44"/>
            <w:r>
              <w:t>20.</w:t>
            </w:r>
          </w:p>
        </w:tc>
        <w:tc>
          <w:tcPr>
            <w:tcW w:w="5309" w:type="dxa"/>
            <w:tcBorders>
              <w:top w:val="nil"/>
              <w:left w:val="nil"/>
              <w:bottom w:val="nil"/>
              <w:right w:val="nil"/>
            </w:tcBorders>
          </w:tcPr>
          <w:p w:rsidR="005A36EC" w:rsidRDefault="005A36EC">
            <w:pPr>
              <w:pStyle w:val="ConsPlusNormal"/>
            </w:pPr>
            <w:r>
              <w:t>Радиаторы центрального отопления и их секции из прочих металлов</w:t>
            </w:r>
          </w:p>
        </w:tc>
        <w:tc>
          <w:tcPr>
            <w:tcW w:w="3043" w:type="dxa"/>
            <w:tcBorders>
              <w:top w:val="nil"/>
              <w:left w:val="nil"/>
              <w:bottom w:val="nil"/>
              <w:right w:val="nil"/>
            </w:tcBorders>
          </w:tcPr>
          <w:p w:rsidR="005A36EC" w:rsidRDefault="005A36EC">
            <w:pPr>
              <w:pStyle w:val="ConsPlusNormal"/>
              <w:jc w:val="center"/>
            </w:pPr>
            <w:hyperlink r:id="rId248">
              <w:r>
                <w:rPr>
                  <w:color w:val="0000FF"/>
                </w:rPr>
                <w:t>25.21.11.130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45" w:name="P346"/>
            <w:bookmarkEnd w:id="45"/>
            <w:r>
              <w:t>21.</w:t>
            </w:r>
          </w:p>
        </w:tc>
        <w:tc>
          <w:tcPr>
            <w:tcW w:w="5309" w:type="dxa"/>
            <w:tcBorders>
              <w:top w:val="nil"/>
              <w:left w:val="nil"/>
              <w:bottom w:val="nil"/>
              <w:right w:val="nil"/>
            </w:tcBorders>
          </w:tcPr>
          <w:p w:rsidR="005A36EC" w:rsidRDefault="005A36EC">
            <w:pPr>
              <w:pStyle w:val="ConsPlusNormal"/>
            </w:pPr>
            <w:r>
              <w:t>Ложки, вилки, половники, шумовки, лопаточки для тортов, ножи для рыбы, ножи для масла, щипцы для сахара и аналогичные кухонные и столовые приборы</w:t>
            </w:r>
          </w:p>
        </w:tc>
        <w:tc>
          <w:tcPr>
            <w:tcW w:w="3043" w:type="dxa"/>
            <w:tcBorders>
              <w:top w:val="nil"/>
              <w:left w:val="nil"/>
              <w:bottom w:val="nil"/>
              <w:right w:val="nil"/>
            </w:tcBorders>
          </w:tcPr>
          <w:p w:rsidR="005A36EC" w:rsidRDefault="005A36EC">
            <w:pPr>
              <w:pStyle w:val="ConsPlusNormal"/>
              <w:jc w:val="center"/>
            </w:pPr>
            <w:r>
              <w:t>25.71.14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46" w:name="P349"/>
            <w:bookmarkEnd w:id="46"/>
            <w:r>
              <w:t>22.</w:t>
            </w:r>
          </w:p>
        </w:tc>
        <w:tc>
          <w:tcPr>
            <w:tcW w:w="5309" w:type="dxa"/>
            <w:tcBorders>
              <w:top w:val="nil"/>
              <w:left w:val="nil"/>
              <w:bottom w:val="nil"/>
              <w:right w:val="nil"/>
            </w:tcBorders>
          </w:tcPr>
          <w:p w:rsidR="005A36EC" w:rsidRDefault="005A36EC">
            <w:pPr>
              <w:pStyle w:val="ConsPlusNormal"/>
            </w:pPr>
            <w:r>
              <w:t>Инструмент ручной прочий</w:t>
            </w:r>
          </w:p>
        </w:tc>
        <w:tc>
          <w:tcPr>
            <w:tcW w:w="3043" w:type="dxa"/>
            <w:tcBorders>
              <w:top w:val="nil"/>
              <w:left w:val="nil"/>
              <w:bottom w:val="nil"/>
              <w:right w:val="nil"/>
            </w:tcBorders>
          </w:tcPr>
          <w:p w:rsidR="005A36EC" w:rsidRDefault="005A36EC">
            <w:pPr>
              <w:pStyle w:val="ConsPlusNormal"/>
              <w:jc w:val="center"/>
            </w:pPr>
            <w:r>
              <w:t>25.73.30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47" w:name="P352"/>
            <w:bookmarkEnd w:id="47"/>
            <w:r>
              <w:t>23.</w:t>
            </w:r>
          </w:p>
        </w:tc>
        <w:tc>
          <w:tcPr>
            <w:tcW w:w="5309" w:type="dxa"/>
            <w:tcBorders>
              <w:top w:val="nil"/>
              <w:left w:val="nil"/>
              <w:bottom w:val="nil"/>
              <w:right w:val="nil"/>
            </w:tcBorders>
          </w:tcPr>
          <w:p w:rsidR="005A36EC" w:rsidRDefault="005A36EC">
            <w:pPr>
              <w:pStyle w:val="ConsPlusNormal"/>
            </w:pPr>
            <w:r>
              <w:t>Инструменты рабочие сменные для станков или для ручного инструмента (с механическим приводом или без него)</w:t>
            </w:r>
          </w:p>
        </w:tc>
        <w:tc>
          <w:tcPr>
            <w:tcW w:w="3043" w:type="dxa"/>
            <w:tcBorders>
              <w:top w:val="nil"/>
              <w:left w:val="nil"/>
              <w:bottom w:val="nil"/>
              <w:right w:val="nil"/>
            </w:tcBorders>
          </w:tcPr>
          <w:p w:rsidR="005A36EC" w:rsidRDefault="005A36EC">
            <w:pPr>
              <w:pStyle w:val="ConsPlusNormal"/>
              <w:jc w:val="center"/>
            </w:pPr>
            <w:r>
              <w:t>25.73.40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48" w:name="P355"/>
            <w:bookmarkEnd w:id="48"/>
            <w:r>
              <w:t>24.</w:t>
            </w:r>
          </w:p>
        </w:tc>
        <w:tc>
          <w:tcPr>
            <w:tcW w:w="5309" w:type="dxa"/>
            <w:tcBorders>
              <w:top w:val="nil"/>
              <w:left w:val="nil"/>
              <w:bottom w:val="nil"/>
              <w:right w:val="nil"/>
            </w:tcBorders>
          </w:tcPr>
          <w:p w:rsidR="005A36EC" w:rsidRDefault="005A36EC">
            <w:pPr>
              <w:pStyle w:val="ConsPlusNormal"/>
            </w:pPr>
            <w:r>
              <w:t>Инструмент прочий</w:t>
            </w:r>
          </w:p>
        </w:tc>
        <w:tc>
          <w:tcPr>
            <w:tcW w:w="3043" w:type="dxa"/>
            <w:tcBorders>
              <w:top w:val="nil"/>
              <w:left w:val="nil"/>
              <w:bottom w:val="nil"/>
              <w:right w:val="nil"/>
            </w:tcBorders>
          </w:tcPr>
          <w:p w:rsidR="005A36EC" w:rsidRDefault="005A36EC">
            <w:pPr>
              <w:pStyle w:val="ConsPlusNormal"/>
              <w:jc w:val="center"/>
            </w:pPr>
            <w:r>
              <w:t>25.73.60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25.</w:t>
            </w:r>
          </w:p>
        </w:tc>
        <w:tc>
          <w:tcPr>
            <w:tcW w:w="5309" w:type="dxa"/>
            <w:tcBorders>
              <w:top w:val="nil"/>
              <w:left w:val="nil"/>
              <w:bottom w:val="nil"/>
              <w:right w:val="nil"/>
            </w:tcBorders>
          </w:tcPr>
          <w:p w:rsidR="005A36EC" w:rsidRDefault="005A36EC">
            <w:pPr>
              <w:pStyle w:val="ConsPlusNormal"/>
            </w:pPr>
            <w:r>
              <w:t>Схемы интегральные электронные</w:t>
            </w:r>
          </w:p>
        </w:tc>
        <w:tc>
          <w:tcPr>
            <w:tcW w:w="3043" w:type="dxa"/>
            <w:tcBorders>
              <w:top w:val="nil"/>
              <w:left w:val="nil"/>
              <w:bottom w:val="nil"/>
              <w:right w:val="nil"/>
            </w:tcBorders>
          </w:tcPr>
          <w:p w:rsidR="005A36EC" w:rsidRDefault="005A36EC">
            <w:pPr>
              <w:pStyle w:val="ConsPlusNormal"/>
              <w:jc w:val="center"/>
            </w:pPr>
            <w:r>
              <w:t>26.11.3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49" w:name="P361"/>
            <w:bookmarkEnd w:id="49"/>
            <w:r>
              <w:t>26.</w:t>
            </w:r>
          </w:p>
        </w:tc>
        <w:tc>
          <w:tcPr>
            <w:tcW w:w="5309" w:type="dxa"/>
            <w:tcBorders>
              <w:top w:val="nil"/>
              <w:left w:val="nil"/>
              <w:bottom w:val="nil"/>
              <w:right w:val="nil"/>
            </w:tcBorders>
          </w:tcPr>
          <w:p w:rsidR="005A36EC" w:rsidRDefault="005A36EC">
            <w:pPr>
              <w:pStyle w:val="ConsPlusNormal"/>
            </w:pPr>
            <w:r>
              <w:t>Карты со встроенными интегральными схемами (смарт-карты)</w:t>
            </w:r>
          </w:p>
        </w:tc>
        <w:tc>
          <w:tcPr>
            <w:tcW w:w="3043" w:type="dxa"/>
            <w:tcBorders>
              <w:top w:val="nil"/>
              <w:left w:val="nil"/>
              <w:bottom w:val="nil"/>
              <w:right w:val="nil"/>
            </w:tcBorders>
          </w:tcPr>
          <w:p w:rsidR="005A36EC" w:rsidRDefault="005A36EC">
            <w:pPr>
              <w:pStyle w:val="ConsPlusNormal"/>
              <w:jc w:val="center"/>
            </w:pPr>
            <w:r>
              <w:t>26.12.3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50" w:name="P364"/>
            <w:bookmarkEnd w:id="50"/>
            <w:r>
              <w:t>27.</w:t>
            </w:r>
          </w:p>
        </w:tc>
        <w:tc>
          <w:tcPr>
            <w:tcW w:w="5309" w:type="dxa"/>
            <w:tcBorders>
              <w:top w:val="nil"/>
              <w:left w:val="nil"/>
              <w:bottom w:val="nil"/>
              <w:right w:val="nil"/>
            </w:tcBorders>
          </w:tcPr>
          <w:p w:rsidR="005A36EC" w:rsidRDefault="005A36EC">
            <w:pPr>
              <w:pStyle w:val="ConsPlusNormal"/>
            </w:pPr>
            <w:r>
              <w:t>Устройства числового программного управления</w:t>
            </w:r>
          </w:p>
        </w:tc>
        <w:tc>
          <w:tcPr>
            <w:tcW w:w="3043" w:type="dxa"/>
            <w:tcBorders>
              <w:top w:val="nil"/>
              <w:left w:val="nil"/>
              <w:bottom w:val="nil"/>
              <w:right w:val="nil"/>
            </w:tcBorders>
          </w:tcPr>
          <w:p w:rsidR="005A36EC" w:rsidRDefault="005A36EC">
            <w:pPr>
              <w:pStyle w:val="ConsPlusNormal"/>
              <w:jc w:val="center"/>
            </w:pPr>
            <w:hyperlink r:id="rId249">
              <w:r>
                <w:rPr>
                  <w:color w:val="0000FF"/>
                </w:rPr>
                <w:t>26.20.40.150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28.</w:t>
            </w:r>
          </w:p>
        </w:tc>
        <w:tc>
          <w:tcPr>
            <w:tcW w:w="5309" w:type="dxa"/>
            <w:tcBorders>
              <w:top w:val="nil"/>
              <w:left w:val="nil"/>
              <w:bottom w:val="nil"/>
              <w:right w:val="nil"/>
            </w:tcBorders>
          </w:tcPr>
          <w:p w:rsidR="005A36EC" w:rsidRDefault="005A36EC">
            <w:pPr>
              <w:pStyle w:val="ConsPlusNormal"/>
            </w:pPr>
            <w:r>
              <w:t>Счетчики производства или потребления электроэнергии</w:t>
            </w:r>
          </w:p>
        </w:tc>
        <w:tc>
          <w:tcPr>
            <w:tcW w:w="3043" w:type="dxa"/>
            <w:tcBorders>
              <w:top w:val="nil"/>
              <w:left w:val="nil"/>
              <w:bottom w:val="nil"/>
              <w:right w:val="nil"/>
            </w:tcBorders>
          </w:tcPr>
          <w:p w:rsidR="005A36EC" w:rsidRDefault="005A36EC">
            <w:pPr>
              <w:pStyle w:val="ConsPlusNormal"/>
              <w:jc w:val="center"/>
            </w:pPr>
            <w:hyperlink r:id="rId250">
              <w:r>
                <w:rPr>
                  <w:color w:val="0000FF"/>
                </w:rPr>
                <w:t>26.51.63.130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29.</w:t>
            </w:r>
          </w:p>
        </w:tc>
        <w:tc>
          <w:tcPr>
            <w:tcW w:w="5309" w:type="dxa"/>
            <w:tcBorders>
              <w:top w:val="nil"/>
              <w:left w:val="nil"/>
              <w:bottom w:val="nil"/>
              <w:right w:val="nil"/>
            </w:tcBorders>
          </w:tcPr>
          <w:p w:rsidR="005A36EC" w:rsidRDefault="005A36EC">
            <w:pPr>
              <w:pStyle w:val="ConsPlusNormal"/>
            </w:pPr>
            <w:r>
              <w:t>Зарядные станции для электротранспорта</w:t>
            </w:r>
          </w:p>
        </w:tc>
        <w:tc>
          <w:tcPr>
            <w:tcW w:w="3043" w:type="dxa"/>
            <w:tcBorders>
              <w:top w:val="nil"/>
              <w:left w:val="nil"/>
              <w:bottom w:val="nil"/>
              <w:right w:val="nil"/>
            </w:tcBorders>
          </w:tcPr>
          <w:p w:rsidR="005A36EC" w:rsidRDefault="005A36EC">
            <w:pPr>
              <w:pStyle w:val="ConsPlusNormal"/>
              <w:jc w:val="center"/>
            </w:pPr>
            <w:hyperlink r:id="rId251">
              <w:r>
                <w:rPr>
                  <w:color w:val="0000FF"/>
                </w:rPr>
                <w:t>27.11.50.120</w:t>
              </w:r>
            </w:hyperlink>
          </w:p>
          <w:p w:rsidR="005A36EC" w:rsidRDefault="005A36EC">
            <w:pPr>
              <w:pStyle w:val="ConsPlusNormal"/>
              <w:jc w:val="center"/>
            </w:pPr>
            <w:r>
              <w:t>27.90.11.900</w:t>
            </w:r>
          </w:p>
          <w:p w:rsidR="005A36EC" w:rsidRDefault="005A36EC">
            <w:pPr>
              <w:pStyle w:val="ConsPlusNormal"/>
              <w:jc w:val="center"/>
            </w:pPr>
            <w:hyperlink r:id="rId252">
              <w:r>
                <w:rPr>
                  <w:color w:val="0000FF"/>
                </w:rPr>
                <w:t>27.90.40.190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51" w:name="P375"/>
            <w:bookmarkEnd w:id="51"/>
            <w:r>
              <w:t>30.</w:t>
            </w:r>
          </w:p>
        </w:tc>
        <w:tc>
          <w:tcPr>
            <w:tcW w:w="5309" w:type="dxa"/>
            <w:tcBorders>
              <w:top w:val="nil"/>
              <w:left w:val="nil"/>
              <w:bottom w:val="nil"/>
              <w:right w:val="nil"/>
            </w:tcBorders>
          </w:tcPr>
          <w:p w:rsidR="005A36EC" w:rsidRDefault="005A36EC">
            <w:pPr>
              <w:pStyle w:val="ConsPlusNormal"/>
            </w:pPr>
            <w:r>
              <w:t xml:space="preserve">Выключатели автоматические на напряжение не более 1 </w:t>
            </w:r>
            <w:proofErr w:type="spellStart"/>
            <w:r>
              <w:t>кВ</w:t>
            </w:r>
            <w:proofErr w:type="spellEnd"/>
          </w:p>
        </w:tc>
        <w:tc>
          <w:tcPr>
            <w:tcW w:w="3043" w:type="dxa"/>
            <w:tcBorders>
              <w:top w:val="nil"/>
              <w:left w:val="nil"/>
              <w:bottom w:val="nil"/>
              <w:right w:val="nil"/>
            </w:tcBorders>
          </w:tcPr>
          <w:p w:rsidR="005A36EC" w:rsidRDefault="005A36EC">
            <w:pPr>
              <w:pStyle w:val="ConsPlusNormal"/>
              <w:jc w:val="center"/>
            </w:pPr>
            <w:r>
              <w:t>27.12.22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31.</w:t>
            </w:r>
          </w:p>
        </w:tc>
        <w:tc>
          <w:tcPr>
            <w:tcW w:w="5309" w:type="dxa"/>
            <w:tcBorders>
              <w:top w:val="nil"/>
              <w:left w:val="nil"/>
              <w:bottom w:val="nil"/>
              <w:right w:val="nil"/>
            </w:tcBorders>
          </w:tcPr>
          <w:p w:rsidR="005A36EC" w:rsidRDefault="005A36EC">
            <w:pPr>
              <w:pStyle w:val="ConsPlusNormal"/>
            </w:pPr>
            <w:r>
              <w:t>Аккумуляторы свинцовые для запуска поршневых двигателей</w:t>
            </w:r>
          </w:p>
        </w:tc>
        <w:tc>
          <w:tcPr>
            <w:tcW w:w="3043" w:type="dxa"/>
            <w:tcBorders>
              <w:top w:val="nil"/>
              <w:left w:val="nil"/>
              <w:bottom w:val="nil"/>
              <w:right w:val="nil"/>
            </w:tcBorders>
          </w:tcPr>
          <w:p w:rsidR="005A36EC" w:rsidRDefault="005A36EC">
            <w:pPr>
              <w:pStyle w:val="ConsPlusNormal"/>
              <w:jc w:val="center"/>
            </w:pPr>
            <w:r>
              <w:t>27.20.21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52" w:name="P381"/>
            <w:bookmarkEnd w:id="52"/>
            <w:r>
              <w:lastRenderedPageBreak/>
              <w:t>32.</w:t>
            </w:r>
          </w:p>
        </w:tc>
        <w:tc>
          <w:tcPr>
            <w:tcW w:w="5309" w:type="dxa"/>
            <w:tcBorders>
              <w:top w:val="nil"/>
              <w:left w:val="nil"/>
              <w:bottom w:val="nil"/>
              <w:right w:val="nil"/>
            </w:tcBorders>
          </w:tcPr>
          <w:p w:rsidR="005A36EC" w:rsidRDefault="005A36EC">
            <w:pPr>
              <w:pStyle w:val="ConsPlusNormal"/>
            </w:pPr>
            <w:r>
              <w:t>Светильники и осветительные устройства прочие, не включенные в другие группировки, за исключением медицинских изделий</w:t>
            </w:r>
          </w:p>
        </w:tc>
        <w:tc>
          <w:tcPr>
            <w:tcW w:w="3043" w:type="dxa"/>
            <w:tcBorders>
              <w:top w:val="nil"/>
              <w:left w:val="nil"/>
              <w:bottom w:val="nil"/>
              <w:right w:val="nil"/>
            </w:tcBorders>
          </w:tcPr>
          <w:p w:rsidR="005A36EC" w:rsidRDefault="005A36EC">
            <w:pPr>
              <w:pStyle w:val="ConsPlusNormal"/>
              <w:jc w:val="center"/>
            </w:pPr>
            <w:r>
              <w:t>27.40.39</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33.</w:t>
            </w:r>
          </w:p>
        </w:tc>
        <w:tc>
          <w:tcPr>
            <w:tcW w:w="5309" w:type="dxa"/>
            <w:tcBorders>
              <w:top w:val="nil"/>
              <w:left w:val="nil"/>
              <w:bottom w:val="nil"/>
              <w:right w:val="nil"/>
            </w:tcBorders>
          </w:tcPr>
          <w:p w:rsidR="005A36EC" w:rsidRDefault="005A36EC">
            <w:pPr>
              <w:pStyle w:val="ConsPlusNormal"/>
            </w:pPr>
            <w:r>
              <w:t>Машины и оборудование электрические для пайки мягким и твердым припоем и сварки</w:t>
            </w:r>
          </w:p>
        </w:tc>
        <w:tc>
          <w:tcPr>
            <w:tcW w:w="3043" w:type="dxa"/>
            <w:tcBorders>
              <w:top w:val="nil"/>
              <w:left w:val="nil"/>
              <w:bottom w:val="nil"/>
              <w:right w:val="nil"/>
            </w:tcBorders>
          </w:tcPr>
          <w:p w:rsidR="005A36EC" w:rsidRDefault="005A36EC">
            <w:pPr>
              <w:pStyle w:val="ConsPlusNormal"/>
              <w:jc w:val="center"/>
            </w:pPr>
            <w:r>
              <w:t>27.90.31.110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34.</w:t>
            </w:r>
          </w:p>
        </w:tc>
        <w:tc>
          <w:tcPr>
            <w:tcW w:w="5309" w:type="dxa"/>
            <w:tcBorders>
              <w:top w:val="nil"/>
              <w:left w:val="nil"/>
              <w:bottom w:val="nil"/>
              <w:right w:val="nil"/>
            </w:tcBorders>
          </w:tcPr>
          <w:p w:rsidR="005A36EC" w:rsidRDefault="005A36EC">
            <w:pPr>
              <w:pStyle w:val="ConsPlusNormal"/>
            </w:pPr>
            <w:r>
              <w:t>Насосы воздушные или вакуумные; воздушные или прочие газовые компрессоры</w:t>
            </w:r>
          </w:p>
        </w:tc>
        <w:tc>
          <w:tcPr>
            <w:tcW w:w="3043" w:type="dxa"/>
            <w:tcBorders>
              <w:top w:val="nil"/>
              <w:left w:val="nil"/>
              <w:bottom w:val="nil"/>
              <w:right w:val="nil"/>
            </w:tcBorders>
          </w:tcPr>
          <w:p w:rsidR="005A36EC" w:rsidRDefault="005A36EC">
            <w:pPr>
              <w:pStyle w:val="ConsPlusNormal"/>
              <w:jc w:val="center"/>
            </w:pPr>
            <w:r>
              <w:t>28.13.2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53" w:name="P390"/>
            <w:bookmarkEnd w:id="53"/>
            <w:r>
              <w:t>35.</w:t>
            </w:r>
          </w:p>
        </w:tc>
        <w:tc>
          <w:tcPr>
            <w:tcW w:w="5309" w:type="dxa"/>
            <w:tcBorders>
              <w:top w:val="nil"/>
              <w:left w:val="nil"/>
              <w:bottom w:val="nil"/>
              <w:right w:val="nil"/>
            </w:tcBorders>
          </w:tcPr>
          <w:p w:rsidR="005A36EC" w:rsidRDefault="005A36EC">
            <w:pPr>
              <w:pStyle w:val="ConsPlusNormal"/>
            </w:pPr>
            <w:r>
              <w:t>Подшипники шариковые или роликовые</w:t>
            </w:r>
          </w:p>
        </w:tc>
        <w:tc>
          <w:tcPr>
            <w:tcW w:w="3043" w:type="dxa"/>
            <w:tcBorders>
              <w:top w:val="nil"/>
              <w:left w:val="nil"/>
              <w:bottom w:val="nil"/>
              <w:right w:val="nil"/>
            </w:tcBorders>
          </w:tcPr>
          <w:p w:rsidR="005A36EC" w:rsidRDefault="005A36EC">
            <w:pPr>
              <w:pStyle w:val="ConsPlusNormal"/>
              <w:jc w:val="center"/>
            </w:pPr>
            <w:r>
              <w:t>28.15.10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36.</w:t>
            </w:r>
          </w:p>
        </w:tc>
        <w:tc>
          <w:tcPr>
            <w:tcW w:w="5309" w:type="dxa"/>
            <w:tcBorders>
              <w:top w:val="nil"/>
              <w:left w:val="nil"/>
              <w:bottom w:val="nil"/>
              <w:right w:val="nil"/>
            </w:tcBorders>
          </w:tcPr>
          <w:p w:rsidR="005A36EC" w:rsidRDefault="005A36EC">
            <w:pPr>
              <w:pStyle w:val="ConsPlusNormal"/>
            </w:pPr>
            <w:r>
              <w:t>Электропечи сопротивления</w:t>
            </w:r>
          </w:p>
        </w:tc>
        <w:tc>
          <w:tcPr>
            <w:tcW w:w="3043" w:type="dxa"/>
            <w:tcBorders>
              <w:top w:val="nil"/>
              <w:left w:val="nil"/>
              <w:bottom w:val="nil"/>
              <w:right w:val="nil"/>
            </w:tcBorders>
          </w:tcPr>
          <w:p w:rsidR="005A36EC" w:rsidRDefault="005A36EC">
            <w:pPr>
              <w:pStyle w:val="ConsPlusNormal"/>
              <w:jc w:val="center"/>
            </w:pPr>
            <w:hyperlink r:id="rId253">
              <w:r>
                <w:rPr>
                  <w:color w:val="0000FF"/>
                </w:rPr>
                <w:t>28.21.13.111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37.</w:t>
            </w:r>
          </w:p>
        </w:tc>
        <w:tc>
          <w:tcPr>
            <w:tcW w:w="5309" w:type="dxa"/>
            <w:tcBorders>
              <w:top w:val="nil"/>
              <w:left w:val="nil"/>
              <w:bottom w:val="nil"/>
              <w:right w:val="nil"/>
            </w:tcBorders>
          </w:tcPr>
          <w:p w:rsidR="005A36EC" w:rsidRDefault="005A36EC">
            <w:pPr>
              <w:pStyle w:val="ConsPlusNormal"/>
            </w:pPr>
            <w:r>
              <w:t>Электропечи и камеры промышленные или лабораторные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254">
              <w:r>
                <w:rPr>
                  <w:color w:val="0000FF"/>
                </w:rPr>
                <w:t>28.21.13.119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38.</w:t>
            </w:r>
          </w:p>
        </w:tc>
        <w:tc>
          <w:tcPr>
            <w:tcW w:w="5309" w:type="dxa"/>
            <w:tcBorders>
              <w:top w:val="nil"/>
              <w:left w:val="nil"/>
              <w:bottom w:val="nil"/>
              <w:right w:val="nil"/>
            </w:tcBorders>
          </w:tcPr>
          <w:p w:rsidR="005A36EC" w:rsidRDefault="005A36EC">
            <w:pPr>
              <w:pStyle w:val="ConsPlusNormal"/>
            </w:pPr>
            <w:r>
              <w:t>Тали электрические канатные</w:t>
            </w:r>
          </w:p>
        </w:tc>
        <w:tc>
          <w:tcPr>
            <w:tcW w:w="3043" w:type="dxa"/>
            <w:tcBorders>
              <w:top w:val="nil"/>
              <w:left w:val="nil"/>
              <w:bottom w:val="nil"/>
              <w:right w:val="nil"/>
            </w:tcBorders>
          </w:tcPr>
          <w:p w:rsidR="005A36EC" w:rsidRDefault="005A36EC">
            <w:pPr>
              <w:pStyle w:val="ConsPlusNormal"/>
              <w:jc w:val="center"/>
            </w:pPr>
            <w:hyperlink r:id="rId255">
              <w:r>
                <w:rPr>
                  <w:color w:val="0000FF"/>
                </w:rPr>
                <w:t>28.22.11.112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39.</w:t>
            </w:r>
          </w:p>
        </w:tc>
        <w:tc>
          <w:tcPr>
            <w:tcW w:w="5309" w:type="dxa"/>
            <w:tcBorders>
              <w:top w:val="nil"/>
              <w:left w:val="nil"/>
              <w:bottom w:val="nil"/>
              <w:right w:val="nil"/>
            </w:tcBorders>
          </w:tcPr>
          <w:p w:rsidR="005A36EC" w:rsidRDefault="005A36EC">
            <w:pPr>
              <w:pStyle w:val="ConsPlusNormal"/>
            </w:pPr>
            <w:r>
              <w:t>Подъемники,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256">
              <w:r>
                <w:rPr>
                  <w:color w:val="0000FF"/>
                </w:rPr>
                <w:t>28.22.11.190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40.</w:t>
            </w:r>
          </w:p>
        </w:tc>
        <w:tc>
          <w:tcPr>
            <w:tcW w:w="5309" w:type="dxa"/>
            <w:tcBorders>
              <w:top w:val="nil"/>
              <w:left w:val="nil"/>
              <w:bottom w:val="nil"/>
              <w:right w:val="nil"/>
            </w:tcBorders>
          </w:tcPr>
          <w:p w:rsidR="005A36EC" w:rsidRDefault="005A36EC">
            <w:pPr>
              <w:pStyle w:val="ConsPlusNormal"/>
            </w:pPr>
            <w:r>
              <w:t>Краны мостовые электрические</w:t>
            </w:r>
          </w:p>
        </w:tc>
        <w:tc>
          <w:tcPr>
            <w:tcW w:w="3043" w:type="dxa"/>
            <w:tcBorders>
              <w:top w:val="nil"/>
              <w:left w:val="nil"/>
              <w:bottom w:val="nil"/>
              <w:right w:val="nil"/>
            </w:tcBorders>
          </w:tcPr>
          <w:p w:rsidR="005A36EC" w:rsidRDefault="005A36EC">
            <w:pPr>
              <w:pStyle w:val="ConsPlusNormal"/>
              <w:jc w:val="center"/>
            </w:pPr>
            <w:hyperlink r:id="rId257">
              <w:r>
                <w:rPr>
                  <w:color w:val="0000FF"/>
                </w:rPr>
                <w:t>28.22.14.121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41.</w:t>
            </w:r>
          </w:p>
        </w:tc>
        <w:tc>
          <w:tcPr>
            <w:tcW w:w="5309" w:type="dxa"/>
            <w:tcBorders>
              <w:top w:val="nil"/>
              <w:left w:val="nil"/>
              <w:bottom w:val="nil"/>
              <w:right w:val="nil"/>
            </w:tcBorders>
          </w:tcPr>
          <w:p w:rsidR="005A36EC" w:rsidRDefault="005A36EC">
            <w:pPr>
              <w:pStyle w:val="ConsPlusNormal"/>
            </w:pPr>
            <w:r>
              <w:t>Краны козловые и полукозловые электрические</w:t>
            </w:r>
          </w:p>
        </w:tc>
        <w:tc>
          <w:tcPr>
            <w:tcW w:w="3043" w:type="dxa"/>
            <w:tcBorders>
              <w:top w:val="nil"/>
              <w:left w:val="nil"/>
              <w:bottom w:val="nil"/>
              <w:right w:val="nil"/>
            </w:tcBorders>
          </w:tcPr>
          <w:p w:rsidR="005A36EC" w:rsidRDefault="005A36EC">
            <w:pPr>
              <w:pStyle w:val="ConsPlusNormal"/>
              <w:jc w:val="center"/>
            </w:pPr>
            <w:hyperlink r:id="rId258">
              <w:r>
                <w:rPr>
                  <w:color w:val="0000FF"/>
                </w:rPr>
                <w:t>28.22.14.122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54" w:name="P411"/>
            <w:bookmarkEnd w:id="54"/>
            <w:r>
              <w:t>42.</w:t>
            </w:r>
          </w:p>
        </w:tc>
        <w:tc>
          <w:tcPr>
            <w:tcW w:w="5309" w:type="dxa"/>
            <w:tcBorders>
              <w:top w:val="nil"/>
              <w:left w:val="nil"/>
              <w:bottom w:val="nil"/>
              <w:right w:val="nil"/>
            </w:tcBorders>
          </w:tcPr>
          <w:p w:rsidR="005A36EC" w:rsidRDefault="005A36EC">
            <w:pPr>
              <w:pStyle w:val="ConsPlusNormal"/>
            </w:pPr>
            <w:r>
              <w:t>Краны грузоподъемные стрелкового типа</w:t>
            </w:r>
          </w:p>
        </w:tc>
        <w:tc>
          <w:tcPr>
            <w:tcW w:w="3043" w:type="dxa"/>
            <w:tcBorders>
              <w:top w:val="nil"/>
              <w:left w:val="nil"/>
              <w:bottom w:val="nil"/>
              <w:right w:val="nil"/>
            </w:tcBorders>
          </w:tcPr>
          <w:p w:rsidR="005A36EC" w:rsidRDefault="005A36EC">
            <w:pPr>
              <w:pStyle w:val="ConsPlusNormal"/>
              <w:jc w:val="center"/>
            </w:pPr>
            <w:hyperlink r:id="rId259">
              <w:r>
                <w:rPr>
                  <w:color w:val="0000FF"/>
                </w:rPr>
                <w:t>28.22.14.125</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43.</w:t>
            </w:r>
          </w:p>
        </w:tc>
        <w:tc>
          <w:tcPr>
            <w:tcW w:w="5309" w:type="dxa"/>
            <w:tcBorders>
              <w:top w:val="nil"/>
              <w:left w:val="nil"/>
              <w:bottom w:val="nil"/>
              <w:right w:val="nil"/>
            </w:tcBorders>
          </w:tcPr>
          <w:p w:rsidR="005A36EC" w:rsidRDefault="005A36EC">
            <w:pPr>
              <w:pStyle w:val="ConsPlusNormal"/>
            </w:pPr>
            <w:r>
              <w:t>Краны портальные</w:t>
            </w:r>
          </w:p>
        </w:tc>
        <w:tc>
          <w:tcPr>
            <w:tcW w:w="3043" w:type="dxa"/>
            <w:tcBorders>
              <w:top w:val="nil"/>
              <w:left w:val="nil"/>
              <w:bottom w:val="nil"/>
              <w:right w:val="nil"/>
            </w:tcBorders>
          </w:tcPr>
          <w:p w:rsidR="005A36EC" w:rsidRDefault="005A36EC">
            <w:pPr>
              <w:pStyle w:val="ConsPlusNormal"/>
              <w:jc w:val="center"/>
            </w:pPr>
            <w:hyperlink r:id="rId260">
              <w:r>
                <w:rPr>
                  <w:color w:val="0000FF"/>
                </w:rPr>
                <w:t>28.22.14.140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55" w:name="P417"/>
            <w:bookmarkEnd w:id="55"/>
            <w:r>
              <w:t>44.</w:t>
            </w:r>
          </w:p>
        </w:tc>
        <w:tc>
          <w:tcPr>
            <w:tcW w:w="5309" w:type="dxa"/>
            <w:tcBorders>
              <w:top w:val="nil"/>
              <w:left w:val="nil"/>
              <w:bottom w:val="nil"/>
              <w:right w:val="nil"/>
            </w:tcBorders>
          </w:tcPr>
          <w:p w:rsidR="005A36EC" w:rsidRDefault="005A36EC">
            <w:pPr>
              <w:pStyle w:val="ConsPlusNormal"/>
            </w:pPr>
            <w:r>
              <w:t>Краны на гусеничном ходу</w:t>
            </w:r>
          </w:p>
        </w:tc>
        <w:tc>
          <w:tcPr>
            <w:tcW w:w="3043" w:type="dxa"/>
            <w:tcBorders>
              <w:top w:val="nil"/>
              <w:left w:val="nil"/>
              <w:bottom w:val="nil"/>
              <w:right w:val="nil"/>
            </w:tcBorders>
          </w:tcPr>
          <w:p w:rsidR="005A36EC" w:rsidRDefault="005A36EC">
            <w:pPr>
              <w:pStyle w:val="ConsPlusNormal"/>
              <w:jc w:val="center"/>
            </w:pPr>
            <w:hyperlink r:id="rId261">
              <w:r>
                <w:rPr>
                  <w:color w:val="0000FF"/>
                </w:rPr>
                <w:t>28.22.14.151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56" w:name="P420"/>
            <w:bookmarkEnd w:id="56"/>
            <w:r>
              <w:t>45.</w:t>
            </w:r>
          </w:p>
        </w:tc>
        <w:tc>
          <w:tcPr>
            <w:tcW w:w="5309" w:type="dxa"/>
            <w:tcBorders>
              <w:top w:val="nil"/>
              <w:left w:val="nil"/>
              <w:bottom w:val="nil"/>
              <w:right w:val="nil"/>
            </w:tcBorders>
          </w:tcPr>
          <w:p w:rsidR="005A36EC" w:rsidRDefault="005A36EC">
            <w:pPr>
              <w:pStyle w:val="ConsPlusNormal"/>
            </w:pPr>
            <w:r>
              <w:t>Машины самоходные и тележки, оснащенные подъемным краном,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262">
              <w:r>
                <w:rPr>
                  <w:color w:val="0000FF"/>
                </w:rPr>
                <w:t>28.22.14.159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46.</w:t>
            </w:r>
          </w:p>
        </w:tc>
        <w:tc>
          <w:tcPr>
            <w:tcW w:w="5309" w:type="dxa"/>
            <w:tcBorders>
              <w:top w:val="nil"/>
              <w:left w:val="nil"/>
              <w:bottom w:val="nil"/>
              <w:right w:val="nil"/>
            </w:tcBorders>
          </w:tcPr>
          <w:p w:rsidR="005A36EC" w:rsidRDefault="005A36EC">
            <w:pPr>
              <w:pStyle w:val="ConsPlusNormal"/>
            </w:pPr>
            <w:r>
              <w:t>Автопогрузчики с вилочным захватом</w:t>
            </w:r>
          </w:p>
        </w:tc>
        <w:tc>
          <w:tcPr>
            <w:tcW w:w="3043" w:type="dxa"/>
            <w:tcBorders>
              <w:top w:val="nil"/>
              <w:left w:val="nil"/>
              <w:bottom w:val="nil"/>
              <w:right w:val="nil"/>
            </w:tcBorders>
          </w:tcPr>
          <w:p w:rsidR="005A36EC" w:rsidRDefault="005A36EC">
            <w:pPr>
              <w:pStyle w:val="ConsPlusNormal"/>
              <w:jc w:val="center"/>
            </w:pPr>
            <w:hyperlink r:id="rId263">
              <w:r>
                <w:rPr>
                  <w:color w:val="0000FF"/>
                </w:rPr>
                <w:t>28.22.15.110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57" w:name="P426"/>
            <w:bookmarkEnd w:id="57"/>
            <w:r>
              <w:t>47.</w:t>
            </w:r>
          </w:p>
        </w:tc>
        <w:tc>
          <w:tcPr>
            <w:tcW w:w="5309" w:type="dxa"/>
            <w:tcBorders>
              <w:top w:val="nil"/>
              <w:left w:val="nil"/>
              <w:bottom w:val="nil"/>
              <w:right w:val="nil"/>
            </w:tcBorders>
          </w:tcPr>
          <w:p w:rsidR="005A36EC" w:rsidRDefault="005A36EC">
            <w:pPr>
              <w:pStyle w:val="ConsPlusNormal"/>
            </w:pPr>
            <w:r>
              <w:t>Погрузчики прочие</w:t>
            </w:r>
          </w:p>
        </w:tc>
        <w:tc>
          <w:tcPr>
            <w:tcW w:w="3043" w:type="dxa"/>
            <w:tcBorders>
              <w:top w:val="nil"/>
              <w:left w:val="nil"/>
              <w:bottom w:val="nil"/>
              <w:right w:val="nil"/>
            </w:tcBorders>
          </w:tcPr>
          <w:p w:rsidR="005A36EC" w:rsidRDefault="005A36EC">
            <w:pPr>
              <w:pStyle w:val="ConsPlusNormal"/>
              <w:jc w:val="center"/>
            </w:pPr>
            <w:r>
              <w:t>28.22.15.120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48.</w:t>
            </w:r>
          </w:p>
        </w:tc>
        <w:tc>
          <w:tcPr>
            <w:tcW w:w="5309" w:type="dxa"/>
            <w:tcBorders>
              <w:top w:val="nil"/>
              <w:left w:val="nil"/>
              <w:bottom w:val="nil"/>
              <w:right w:val="nil"/>
            </w:tcBorders>
          </w:tcPr>
          <w:p w:rsidR="005A36EC" w:rsidRDefault="005A36EC">
            <w:pPr>
              <w:pStyle w:val="ConsPlusNormal"/>
            </w:pPr>
            <w:r>
              <w:t>Лифты пассажирские</w:t>
            </w:r>
          </w:p>
        </w:tc>
        <w:tc>
          <w:tcPr>
            <w:tcW w:w="3043" w:type="dxa"/>
            <w:tcBorders>
              <w:top w:val="nil"/>
              <w:left w:val="nil"/>
              <w:bottom w:val="nil"/>
              <w:right w:val="nil"/>
            </w:tcBorders>
          </w:tcPr>
          <w:p w:rsidR="005A36EC" w:rsidRDefault="005A36EC">
            <w:pPr>
              <w:pStyle w:val="ConsPlusNormal"/>
              <w:jc w:val="center"/>
            </w:pPr>
            <w:hyperlink r:id="rId264">
              <w:r>
                <w:rPr>
                  <w:color w:val="0000FF"/>
                </w:rPr>
                <w:t>28.22.16.111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58" w:name="P432"/>
            <w:bookmarkEnd w:id="58"/>
            <w:r>
              <w:t>49.</w:t>
            </w:r>
          </w:p>
        </w:tc>
        <w:tc>
          <w:tcPr>
            <w:tcW w:w="5309" w:type="dxa"/>
            <w:tcBorders>
              <w:top w:val="nil"/>
              <w:left w:val="nil"/>
              <w:bottom w:val="nil"/>
              <w:right w:val="nil"/>
            </w:tcBorders>
          </w:tcPr>
          <w:p w:rsidR="005A36EC" w:rsidRDefault="005A36EC">
            <w:pPr>
              <w:pStyle w:val="ConsPlusNormal"/>
            </w:pPr>
            <w:r>
              <w:t>Конвейеры ленточные</w:t>
            </w:r>
          </w:p>
        </w:tc>
        <w:tc>
          <w:tcPr>
            <w:tcW w:w="3043" w:type="dxa"/>
            <w:tcBorders>
              <w:top w:val="nil"/>
              <w:left w:val="nil"/>
              <w:bottom w:val="nil"/>
              <w:right w:val="nil"/>
            </w:tcBorders>
          </w:tcPr>
          <w:p w:rsidR="005A36EC" w:rsidRDefault="005A36EC">
            <w:pPr>
              <w:pStyle w:val="ConsPlusNormal"/>
              <w:jc w:val="center"/>
            </w:pPr>
            <w:hyperlink r:id="rId265">
              <w:r>
                <w:rPr>
                  <w:color w:val="0000FF"/>
                </w:rPr>
                <w:t>28.22.17.111</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П. 49(1) </w:t>
                  </w:r>
                  <w:hyperlink r:id="rId266">
                    <w:r>
                      <w:rPr>
                        <w:color w:val="0000FF"/>
                      </w:rPr>
                      <w:t>применяется</w:t>
                    </w:r>
                  </w:hyperlink>
                  <w:r>
                    <w:rPr>
                      <w:color w:val="392C69"/>
                    </w:rPr>
                    <w:t xml:space="preserve"> с 16.03.2026 (Постановление Правительства РФ от 11.02.2026 N 119).</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49(1).</w:t>
            </w:r>
          </w:p>
        </w:tc>
        <w:tc>
          <w:tcPr>
            <w:tcW w:w="5309" w:type="dxa"/>
            <w:tcBorders>
              <w:top w:val="nil"/>
              <w:left w:val="nil"/>
              <w:bottom w:val="nil"/>
              <w:right w:val="nil"/>
            </w:tcBorders>
          </w:tcPr>
          <w:p w:rsidR="005A36EC" w:rsidRDefault="005A36EC">
            <w:pPr>
              <w:pStyle w:val="ConsPlusNormal"/>
            </w:pPr>
            <w:r>
              <w:t>Дороги канатные пассажирские и грузовые</w:t>
            </w:r>
          </w:p>
        </w:tc>
        <w:tc>
          <w:tcPr>
            <w:tcW w:w="3043" w:type="dxa"/>
            <w:tcBorders>
              <w:top w:val="nil"/>
              <w:left w:val="nil"/>
              <w:bottom w:val="nil"/>
              <w:right w:val="nil"/>
            </w:tcBorders>
          </w:tcPr>
          <w:p w:rsidR="005A36EC" w:rsidRDefault="005A36EC">
            <w:pPr>
              <w:pStyle w:val="ConsPlusNormal"/>
              <w:jc w:val="center"/>
            </w:pPr>
            <w:hyperlink r:id="rId267">
              <w:r>
                <w:rPr>
                  <w:color w:val="0000FF"/>
                </w:rPr>
                <w:t>28.22.18.150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49(1) </w:t>
            </w:r>
            <w:proofErr w:type="gramStart"/>
            <w:r>
              <w:t>введен</w:t>
            </w:r>
            <w:proofErr w:type="gramEnd"/>
            <w:r>
              <w:t xml:space="preserve"> </w:t>
            </w:r>
            <w:hyperlink r:id="rId268">
              <w:r>
                <w:rPr>
                  <w:color w:val="0000FF"/>
                </w:rPr>
                <w:t>Постановлением</w:t>
              </w:r>
            </w:hyperlink>
            <w:r>
              <w:t xml:space="preserve"> Правительства РФ от 11.02.2026 N 119)</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50.</w:t>
            </w:r>
          </w:p>
        </w:tc>
        <w:tc>
          <w:tcPr>
            <w:tcW w:w="5309" w:type="dxa"/>
            <w:tcBorders>
              <w:top w:val="nil"/>
              <w:left w:val="nil"/>
              <w:bottom w:val="nil"/>
              <w:right w:val="nil"/>
            </w:tcBorders>
          </w:tcPr>
          <w:p w:rsidR="005A36EC" w:rsidRDefault="005A36EC">
            <w:pPr>
              <w:pStyle w:val="ConsPlusNormal"/>
            </w:pPr>
            <w:r>
              <w:t>Склады - накопители механизированные</w:t>
            </w:r>
          </w:p>
        </w:tc>
        <w:tc>
          <w:tcPr>
            <w:tcW w:w="3043" w:type="dxa"/>
            <w:tcBorders>
              <w:top w:val="nil"/>
              <w:left w:val="nil"/>
              <w:bottom w:val="nil"/>
              <w:right w:val="nil"/>
            </w:tcBorders>
          </w:tcPr>
          <w:p w:rsidR="005A36EC" w:rsidRDefault="005A36EC">
            <w:pPr>
              <w:pStyle w:val="ConsPlusNormal"/>
              <w:jc w:val="center"/>
            </w:pPr>
            <w:hyperlink r:id="rId269">
              <w:r>
                <w:rPr>
                  <w:color w:val="0000FF"/>
                </w:rPr>
                <w:t>28.22.18.261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59" w:name="P444"/>
            <w:bookmarkEnd w:id="59"/>
            <w:r>
              <w:t>51.</w:t>
            </w:r>
          </w:p>
        </w:tc>
        <w:tc>
          <w:tcPr>
            <w:tcW w:w="5309" w:type="dxa"/>
            <w:tcBorders>
              <w:top w:val="nil"/>
              <w:left w:val="nil"/>
              <w:bottom w:val="nil"/>
              <w:right w:val="nil"/>
            </w:tcBorders>
          </w:tcPr>
          <w:p w:rsidR="005A36EC" w:rsidRDefault="005A36EC">
            <w:pPr>
              <w:pStyle w:val="ConsPlusNormal"/>
            </w:pPr>
            <w:r>
              <w:t>Машины подъемные для механизации складов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270">
              <w:r>
                <w:rPr>
                  <w:color w:val="0000FF"/>
                </w:rPr>
                <w:t>28.22.18.269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60" w:name="P447"/>
            <w:bookmarkEnd w:id="60"/>
            <w:r>
              <w:t>52.</w:t>
            </w:r>
          </w:p>
        </w:tc>
        <w:tc>
          <w:tcPr>
            <w:tcW w:w="5309" w:type="dxa"/>
            <w:tcBorders>
              <w:top w:val="nil"/>
              <w:left w:val="nil"/>
              <w:bottom w:val="nil"/>
              <w:right w:val="nil"/>
            </w:tcBorders>
          </w:tcPr>
          <w:p w:rsidR="005A36EC" w:rsidRDefault="005A36EC">
            <w:pPr>
              <w:pStyle w:val="ConsPlusNormal"/>
            </w:pPr>
            <w:r>
              <w:t>Манипуляторы погрузочные и разгрузочные</w:t>
            </w:r>
          </w:p>
        </w:tc>
        <w:tc>
          <w:tcPr>
            <w:tcW w:w="3043" w:type="dxa"/>
            <w:tcBorders>
              <w:top w:val="nil"/>
              <w:left w:val="nil"/>
              <w:bottom w:val="nil"/>
              <w:right w:val="nil"/>
            </w:tcBorders>
          </w:tcPr>
          <w:p w:rsidR="005A36EC" w:rsidRDefault="005A36EC">
            <w:pPr>
              <w:pStyle w:val="ConsPlusNormal"/>
              <w:jc w:val="center"/>
            </w:pPr>
            <w:hyperlink r:id="rId271">
              <w:r>
                <w:rPr>
                  <w:color w:val="0000FF"/>
                </w:rPr>
                <w:t>28.22.18.314</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53.</w:t>
            </w:r>
          </w:p>
        </w:tc>
        <w:tc>
          <w:tcPr>
            <w:tcW w:w="5309" w:type="dxa"/>
            <w:tcBorders>
              <w:top w:val="nil"/>
              <w:left w:val="nil"/>
              <w:bottom w:val="nil"/>
              <w:right w:val="nil"/>
            </w:tcBorders>
          </w:tcPr>
          <w:p w:rsidR="005A36EC" w:rsidRDefault="005A36EC">
            <w:pPr>
              <w:pStyle w:val="ConsPlusNormal"/>
            </w:pPr>
            <w:r>
              <w:t>Инструменты ручные электрические; инструменты ручные прочие с механизированным приводом</w:t>
            </w:r>
          </w:p>
        </w:tc>
        <w:tc>
          <w:tcPr>
            <w:tcW w:w="3043" w:type="dxa"/>
            <w:tcBorders>
              <w:top w:val="nil"/>
              <w:left w:val="nil"/>
              <w:bottom w:val="nil"/>
              <w:right w:val="nil"/>
            </w:tcBorders>
          </w:tcPr>
          <w:p w:rsidR="005A36EC" w:rsidRDefault="005A36EC">
            <w:pPr>
              <w:pStyle w:val="ConsPlusNormal"/>
              <w:jc w:val="center"/>
            </w:pPr>
            <w:r>
              <w:t>28.24.1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54.</w:t>
            </w:r>
          </w:p>
        </w:tc>
        <w:tc>
          <w:tcPr>
            <w:tcW w:w="5309" w:type="dxa"/>
            <w:tcBorders>
              <w:top w:val="nil"/>
              <w:left w:val="nil"/>
              <w:bottom w:val="nil"/>
              <w:right w:val="nil"/>
            </w:tcBorders>
          </w:tcPr>
          <w:p w:rsidR="005A36EC" w:rsidRDefault="005A36EC">
            <w:pPr>
              <w:pStyle w:val="ConsPlusNormal"/>
            </w:pPr>
            <w:r>
              <w:t>Части ручных инструментов с механизированным приводом</w:t>
            </w:r>
          </w:p>
        </w:tc>
        <w:tc>
          <w:tcPr>
            <w:tcW w:w="3043" w:type="dxa"/>
            <w:tcBorders>
              <w:top w:val="nil"/>
              <w:left w:val="nil"/>
              <w:bottom w:val="nil"/>
              <w:right w:val="nil"/>
            </w:tcBorders>
          </w:tcPr>
          <w:p w:rsidR="005A36EC" w:rsidRDefault="005A36EC">
            <w:pPr>
              <w:pStyle w:val="ConsPlusNormal"/>
              <w:jc w:val="center"/>
            </w:pPr>
            <w:r>
              <w:t>28.24.2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61" w:name="P456"/>
            <w:bookmarkEnd w:id="61"/>
            <w:r>
              <w:t>55.</w:t>
            </w:r>
          </w:p>
        </w:tc>
        <w:tc>
          <w:tcPr>
            <w:tcW w:w="5309" w:type="dxa"/>
            <w:tcBorders>
              <w:top w:val="nil"/>
              <w:left w:val="nil"/>
              <w:bottom w:val="nil"/>
              <w:right w:val="nil"/>
            </w:tcBorders>
          </w:tcPr>
          <w:p w:rsidR="005A36EC" w:rsidRDefault="005A36EC">
            <w:pPr>
              <w:pStyle w:val="ConsPlusNormal"/>
            </w:pPr>
            <w:r>
              <w:t>Кондиционеры промышленные</w:t>
            </w:r>
          </w:p>
        </w:tc>
        <w:tc>
          <w:tcPr>
            <w:tcW w:w="3043" w:type="dxa"/>
            <w:tcBorders>
              <w:top w:val="nil"/>
              <w:left w:val="nil"/>
              <w:bottom w:val="nil"/>
              <w:right w:val="nil"/>
            </w:tcBorders>
          </w:tcPr>
          <w:p w:rsidR="005A36EC" w:rsidRDefault="005A36EC">
            <w:pPr>
              <w:pStyle w:val="ConsPlusNormal"/>
              <w:jc w:val="center"/>
            </w:pPr>
            <w:hyperlink r:id="rId272">
              <w:r>
                <w:rPr>
                  <w:color w:val="0000FF"/>
                </w:rPr>
                <w:t>28.25.12.110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56.</w:t>
            </w:r>
          </w:p>
        </w:tc>
        <w:tc>
          <w:tcPr>
            <w:tcW w:w="5309" w:type="dxa"/>
            <w:tcBorders>
              <w:top w:val="nil"/>
              <w:left w:val="nil"/>
              <w:bottom w:val="nil"/>
              <w:right w:val="nil"/>
            </w:tcBorders>
          </w:tcPr>
          <w:p w:rsidR="005A36EC" w:rsidRDefault="005A36EC">
            <w:pPr>
              <w:pStyle w:val="ConsPlusNormal"/>
            </w:pPr>
            <w:r>
              <w:t>Шкафы холодильные</w:t>
            </w:r>
          </w:p>
        </w:tc>
        <w:tc>
          <w:tcPr>
            <w:tcW w:w="3043" w:type="dxa"/>
            <w:tcBorders>
              <w:top w:val="nil"/>
              <w:left w:val="nil"/>
              <w:bottom w:val="nil"/>
              <w:right w:val="nil"/>
            </w:tcBorders>
          </w:tcPr>
          <w:p w:rsidR="005A36EC" w:rsidRDefault="005A36EC">
            <w:pPr>
              <w:pStyle w:val="ConsPlusNormal"/>
              <w:jc w:val="center"/>
            </w:pPr>
            <w:hyperlink r:id="rId273">
              <w:r>
                <w:rPr>
                  <w:color w:val="0000FF"/>
                </w:rPr>
                <w:t>28.25.13.111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57.</w:t>
            </w:r>
          </w:p>
        </w:tc>
        <w:tc>
          <w:tcPr>
            <w:tcW w:w="5309" w:type="dxa"/>
            <w:tcBorders>
              <w:top w:val="nil"/>
              <w:left w:val="nil"/>
              <w:bottom w:val="nil"/>
              <w:right w:val="nil"/>
            </w:tcBorders>
          </w:tcPr>
          <w:p w:rsidR="005A36EC" w:rsidRDefault="005A36EC">
            <w:pPr>
              <w:pStyle w:val="ConsPlusNormal"/>
            </w:pPr>
            <w:r>
              <w:t>Камеры холодильные сборные</w:t>
            </w:r>
          </w:p>
        </w:tc>
        <w:tc>
          <w:tcPr>
            <w:tcW w:w="3043" w:type="dxa"/>
            <w:tcBorders>
              <w:top w:val="nil"/>
              <w:left w:val="nil"/>
              <w:bottom w:val="nil"/>
              <w:right w:val="nil"/>
            </w:tcBorders>
          </w:tcPr>
          <w:p w:rsidR="005A36EC" w:rsidRDefault="005A36EC">
            <w:pPr>
              <w:pStyle w:val="ConsPlusNormal"/>
              <w:jc w:val="center"/>
            </w:pPr>
            <w:hyperlink r:id="rId274">
              <w:r>
                <w:rPr>
                  <w:color w:val="0000FF"/>
                </w:rPr>
                <w:t>28.25.13.112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58.</w:t>
            </w:r>
          </w:p>
        </w:tc>
        <w:tc>
          <w:tcPr>
            <w:tcW w:w="5309" w:type="dxa"/>
            <w:tcBorders>
              <w:top w:val="nil"/>
              <w:left w:val="nil"/>
              <w:bottom w:val="nil"/>
              <w:right w:val="nil"/>
            </w:tcBorders>
          </w:tcPr>
          <w:p w:rsidR="005A36EC" w:rsidRDefault="005A36EC">
            <w:pPr>
              <w:pStyle w:val="ConsPlusNormal"/>
            </w:pPr>
            <w:r>
              <w:t>Витрины холодильные</w:t>
            </w:r>
          </w:p>
        </w:tc>
        <w:tc>
          <w:tcPr>
            <w:tcW w:w="3043" w:type="dxa"/>
            <w:tcBorders>
              <w:top w:val="nil"/>
              <w:left w:val="nil"/>
              <w:bottom w:val="nil"/>
              <w:right w:val="nil"/>
            </w:tcBorders>
          </w:tcPr>
          <w:p w:rsidR="005A36EC" w:rsidRDefault="005A36EC">
            <w:pPr>
              <w:pStyle w:val="ConsPlusNormal"/>
              <w:jc w:val="center"/>
            </w:pPr>
            <w:hyperlink r:id="rId275">
              <w:r>
                <w:rPr>
                  <w:color w:val="0000FF"/>
                </w:rPr>
                <w:t>28.25.13.114</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59.</w:t>
            </w:r>
          </w:p>
        </w:tc>
        <w:tc>
          <w:tcPr>
            <w:tcW w:w="5309" w:type="dxa"/>
            <w:tcBorders>
              <w:top w:val="nil"/>
              <w:left w:val="nil"/>
              <w:bottom w:val="nil"/>
              <w:right w:val="nil"/>
            </w:tcBorders>
          </w:tcPr>
          <w:p w:rsidR="005A36EC" w:rsidRDefault="005A36EC">
            <w:pPr>
              <w:pStyle w:val="ConsPlusNormal"/>
            </w:pPr>
            <w:r>
              <w:t>Оборудование для охлаждения и заморозки жидкостей</w:t>
            </w:r>
          </w:p>
        </w:tc>
        <w:tc>
          <w:tcPr>
            <w:tcW w:w="3043" w:type="dxa"/>
            <w:tcBorders>
              <w:top w:val="nil"/>
              <w:left w:val="nil"/>
              <w:bottom w:val="nil"/>
              <w:right w:val="nil"/>
            </w:tcBorders>
          </w:tcPr>
          <w:p w:rsidR="005A36EC" w:rsidRDefault="005A36EC">
            <w:pPr>
              <w:pStyle w:val="ConsPlusNormal"/>
              <w:jc w:val="center"/>
            </w:pPr>
            <w:hyperlink r:id="rId276">
              <w:r>
                <w:rPr>
                  <w:color w:val="0000FF"/>
                </w:rPr>
                <w:t>28.25.13.115</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62" w:name="P471"/>
            <w:bookmarkEnd w:id="62"/>
            <w:r>
              <w:t>60.</w:t>
            </w:r>
          </w:p>
        </w:tc>
        <w:tc>
          <w:tcPr>
            <w:tcW w:w="5309" w:type="dxa"/>
            <w:tcBorders>
              <w:top w:val="nil"/>
              <w:left w:val="nil"/>
              <w:bottom w:val="nil"/>
              <w:right w:val="nil"/>
            </w:tcBorders>
          </w:tcPr>
          <w:p w:rsidR="005A36EC" w:rsidRDefault="005A36EC">
            <w:pPr>
              <w:pStyle w:val="ConsPlusNormal"/>
            </w:pPr>
            <w:r>
              <w:t>Машины посудомоечные промышленного типа</w:t>
            </w:r>
          </w:p>
        </w:tc>
        <w:tc>
          <w:tcPr>
            <w:tcW w:w="3043" w:type="dxa"/>
            <w:tcBorders>
              <w:top w:val="nil"/>
              <w:left w:val="nil"/>
              <w:bottom w:val="nil"/>
              <w:right w:val="nil"/>
            </w:tcBorders>
          </w:tcPr>
          <w:p w:rsidR="005A36EC" w:rsidRDefault="005A36EC">
            <w:pPr>
              <w:pStyle w:val="ConsPlusNormal"/>
              <w:jc w:val="center"/>
            </w:pPr>
            <w:hyperlink r:id="rId277">
              <w:r>
                <w:rPr>
                  <w:color w:val="0000FF"/>
                </w:rPr>
                <w:t>28.29.50.000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61.</w:t>
            </w:r>
          </w:p>
        </w:tc>
        <w:tc>
          <w:tcPr>
            <w:tcW w:w="5309" w:type="dxa"/>
            <w:tcBorders>
              <w:top w:val="nil"/>
              <w:left w:val="nil"/>
              <w:bottom w:val="nil"/>
              <w:right w:val="nil"/>
            </w:tcBorders>
          </w:tcPr>
          <w:p w:rsidR="005A36EC" w:rsidRDefault="005A36EC">
            <w:pPr>
              <w:pStyle w:val="ConsPlusNormal"/>
            </w:pPr>
            <w:r>
              <w:t xml:space="preserve">Оборудование и </w:t>
            </w:r>
            <w:proofErr w:type="gramStart"/>
            <w:r>
              <w:t>инструменты</w:t>
            </w:r>
            <w:proofErr w:type="gramEnd"/>
            <w:r>
              <w:t xml:space="preserve"> неэлектрические для пайки мягким и твердым припоем или сварки, и их части; машины и аппараты для </w:t>
            </w:r>
            <w:proofErr w:type="spellStart"/>
            <w:r>
              <w:t>газотермического</w:t>
            </w:r>
            <w:proofErr w:type="spellEnd"/>
            <w:r>
              <w:t xml:space="preserve"> напыления</w:t>
            </w:r>
          </w:p>
        </w:tc>
        <w:tc>
          <w:tcPr>
            <w:tcW w:w="3043" w:type="dxa"/>
            <w:tcBorders>
              <w:top w:val="nil"/>
              <w:left w:val="nil"/>
              <w:bottom w:val="nil"/>
              <w:right w:val="nil"/>
            </w:tcBorders>
          </w:tcPr>
          <w:p w:rsidR="005A36EC" w:rsidRDefault="005A36EC">
            <w:pPr>
              <w:pStyle w:val="ConsPlusNormal"/>
              <w:jc w:val="center"/>
            </w:pPr>
            <w:r>
              <w:t>28.29.70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63" w:name="P477"/>
            <w:bookmarkEnd w:id="63"/>
            <w:r>
              <w:t>62.</w:t>
            </w:r>
          </w:p>
        </w:tc>
        <w:tc>
          <w:tcPr>
            <w:tcW w:w="5309" w:type="dxa"/>
            <w:tcBorders>
              <w:top w:val="nil"/>
              <w:left w:val="nil"/>
              <w:bottom w:val="nil"/>
              <w:right w:val="nil"/>
            </w:tcBorders>
          </w:tcPr>
          <w:p w:rsidR="005A36EC" w:rsidRDefault="005A36EC">
            <w:pPr>
              <w:pStyle w:val="ConsPlusNormal"/>
            </w:pPr>
            <w:r>
              <w:t>Машины и оборудование для сельского и лесного хозяйства</w:t>
            </w:r>
          </w:p>
        </w:tc>
        <w:tc>
          <w:tcPr>
            <w:tcW w:w="3043" w:type="dxa"/>
            <w:tcBorders>
              <w:top w:val="nil"/>
              <w:left w:val="nil"/>
              <w:bottom w:val="nil"/>
              <w:right w:val="nil"/>
            </w:tcBorders>
          </w:tcPr>
          <w:p w:rsidR="005A36EC" w:rsidRDefault="005A36EC">
            <w:pPr>
              <w:pStyle w:val="ConsPlusNormal"/>
              <w:jc w:val="center"/>
            </w:pPr>
            <w:r>
              <w:t>28.30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64" w:name="P480"/>
            <w:bookmarkEnd w:id="64"/>
            <w:r>
              <w:t>63.</w:t>
            </w:r>
          </w:p>
        </w:tc>
        <w:tc>
          <w:tcPr>
            <w:tcW w:w="5309" w:type="dxa"/>
            <w:tcBorders>
              <w:top w:val="nil"/>
              <w:left w:val="nil"/>
              <w:bottom w:val="nil"/>
              <w:right w:val="nil"/>
            </w:tcBorders>
          </w:tcPr>
          <w:p w:rsidR="005A36EC" w:rsidRDefault="005A36EC">
            <w:pPr>
              <w:pStyle w:val="ConsPlusNormal"/>
            </w:pPr>
            <w:r>
              <w:t>Станки для обработки металлов лазером и станки аналогичного типа; обрабатывающие центры и станки аналогичного типа</w:t>
            </w:r>
          </w:p>
        </w:tc>
        <w:tc>
          <w:tcPr>
            <w:tcW w:w="3043" w:type="dxa"/>
            <w:tcBorders>
              <w:top w:val="nil"/>
              <w:left w:val="nil"/>
              <w:bottom w:val="nil"/>
              <w:right w:val="nil"/>
            </w:tcBorders>
          </w:tcPr>
          <w:p w:rsidR="005A36EC" w:rsidRDefault="005A36EC">
            <w:pPr>
              <w:pStyle w:val="ConsPlusNormal"/>
              <w:jc w:val="center"/>
            </w:pPr>
            <w:r>
              <w:t>28.41.1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64.</w:t>
            </w:r>
          </w:p>
        </w:tc>
        <w:tc>
          <w:tcPr>
            <w:tcW w:w="5309" w:type="dxa"/>
            <w:tcBorders>
              <w:top w:val="nil"/>
              <w:left w:val="nil"/>
              <w:bottom w:val="nil"/>
              <w:right w:val="nil"/>
            </w:tcBorders>
          </w:tcPr>
          <w:p w:rsidR="005A36EC" w:rsidRDefault="005A36EC">
            <w:pPr>
              <w:pStyle w:val="ConsPlusNormal"/>
            </w:pPr>
            <w:r>
              <w:t>Станки токарные, расточные и фрезерные металлорежущие</w:t>
            </w:r>
          </w:p>
        </w:tc>
        <w:tc>
          <w:tcPr>
            <w:tcW w:w="3043" w:type="dxa"/>
            <w:tcBorders>
              <w:top w:val="nil"/>
              <w:left w:val="nil"/>
              <w:bottom w:val="nil"/>
              <w:right w:val="nil"/>
            </w:tcBorders>
          </w:tcPr>
          <w:p w:rsidR="005A36EC" w:rsidRDefault="005A36EC">
            <w:pPr>
              <w:pStyle w:val="ConsPlusNormal"/>
              <w:jc w:val="center"/>
            </w:pPr>
            <w:r>
              <w:t>28.41.2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65.</w:t>
            </w:r>
          </w:p>
        </w:tc>
        <w:tc>
          <w:tcPr>
            <w:tcW w:w="5309" w:type="dxa"/>
            <w:tcBorders>
              <w:top w:val="nil"/>
              <w:left w:val="nil"/>
              <w:bottom w:val="nil"/>
              <w:right w:val="nil"/>
            </w:tcBorders>
          </w:tcPr>
          <w:p w:rsidR="005A36EC" w:rsidRDefault="005A36EC">
            <w:pPr>
              <w:pStyle w:val="ConsPlusNormal"/>
            </w:pPr>
            <w:r>
              <w:t>Станки металлообрабатывающие прочие</w:t>
            </w:r>
          </w:p>
        </w:tc>
        <w:tc>
          <w:tcPr>
            <w:tcW w:w="3043" w:type="dxa"/>
            <w:tcBorders>
              <w:top w:val="nil"/>
              <w:left w:val="nil"/>
              <w:bottom w:val="nil"/>
              <w:right w:val="nil"/>
            </w:tcBorders>
          </w:tcPr>
          <w:p w:rsidR="005A36EC" w:rsidRDefault="005A36EC">
            <w:pPr>
              <w:pStyle w:val="ConsPlusNormal"/>
              <w:jc w:val="center"/>
            </w:pPr>
            <w:r>
              <w:t>28.41.3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66.</w:t>
            </w:r>
          </w:p>
        </w:tc>
        <w:tc>
          <w:tcPr>
            <w:tcW w:w="5309" w:type="dxa"/>
            <w:tcBorders>
              <w:top w:val="nil"/>
              <w:left w:val="nil"/>
              <w:bottom w:val="nil"/>
              <w:right w:val="nil"/>
            </w:tcBorders>
          </w:tcPr>
          <w:p w:rsidR="005A36EC" w:rsidRDefault="005A36EC">
            <w:pPr>
              <w:pStyle w:val="ConsPlusNormal"/>
            </w:pPr>
            <w:r>
              <w:t>Части и принадлежности станков для обработки металлов</w:t>
            </w:r>
          </w:p>
        </w:tc>
        <w:tc>
          <w:tcPr>
            <w:tcW w:w="3043" w:type="dxa"/>
            <w:tcBorders>
              <w:top w:val="nil"/>
              <w:left w:val="nil"/>
              <w:bottom w:val="nil"/>
              <w:right w:val="nil"/>
            </w:tcBorders>
          </w:tcPr>
          <w:p w:rsidR="005A36EC" w:rsidRDefault="005A36EC">
            <w:pPr>
              <w:pStyle w:val="ConsPlusNormal"/>
              <w:jc w:val="center"/>
            </w:pPr>
            <w:r>
              <w:t>28.41.4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65" w:name="P492"/>
            <w:bookmarkEnd w:id="65"/>
            <w:r>
              <w:t>67.</w:t>
            </w:r>
          </w:p>
        </w:tc>
        <w:tc>
          <w:tcPr>
            <w:tcW w:w="5309" w:type="dxa"/>
            <w:tcBorders>
              <w:top w:val="nil"/>
              <w:left w:val="nil"/>
              <w:bottom w:val="nil"/>
              <w:right w:val="nil"/>
            </w:tcBorders>
          </w:tcPr>
          <w:p w:rsidR="005A36EC" w:rsidRDefault="005A36EC">
            <w:pPr>
              <w:pStyle w:val="ConsPlusNormal"/>
            </w:pPr>
            <w:r>
              <w:t>Станки для обработки камня, дерева и аналогичных твердых материалов</w:t>
            </w:r>
          </w:p>
        </w:tc>
        <w:tc>
          <w:tcPr>
            <w:tcW w:w="3043" w:type="dxa"/>
            <w:tcBorders>
              <w:top w:val="nil"/>
              <w:left w:val="nil"/>
              <w:bottom w:val="nil"/>
              <w:right w:val="nil"/>
            </w:tcBorders>
          </w:tcPr>
          <w:p w:rsidR="005A36EC" w:rsidRDefault="005A36EC">
            <w:pPr>
              <w:pStyle w:val="ConsPlusNormal"/>
              <w:jc w:val="center"/>
            </w:pPr>
            <w:r>
              <w:t>28.49.1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68.</w:t>
            </w:r>
          </w:p>
        </w:tc>
        <w:tc>
          <w:tcPr>
            <w:tcW w:w="5309" w:type="dxa"/>
            <w:tcBorders>
              <w:top w:val="nil"/>
              <w:left w:val="nil"/>
              <w:bottom w:val="nil"/>
              <w:right w:val="nil"/>
            </w:tcBorders>
          </w:tcPr>
          <w:p w:rsidR="005A36EC" w:rsidRDefault="005A36EC">
            <w:pPr>
              <w:pStyle w:val="ConsPlusNormal"/>
            </w:pPr>
            <w:r>
              <w:t>Оправки для крепления инструмента</w:t>
            </w:r>
          </w:p>
        </w:tc>
        <w:tc>
          <w:tcPr>
            <w:tcW w:w="3043" w:type="dxa"/>
            <w:tcBorders>
              <w:top w:val="nil"/>
              <w:left w:val="nil"/>
              <w:bottom w:val="nil"/>
              <w:right w:val="nil"/>
            </w:tcBorders>
          </w:tcPr>
          <w:p w:rsidR="005A36EC" w:rsidRDefault="005A36EC">
            <w:pPr>
              <w:pStyle w:val="ConsPlusNormal"/>
              <w:jc w:val="center"/>
            </w:pPr>
            <w:r>
              <w:t>28.49.2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66" w:name="P498"/>
            <w:bookmarkEnd w:id="66"/>
            <w:r>
              <w:t>69.</w:t>
            </w:r>
          </w:p>
        </w:tc>
        <w:tc>
          <w:tcPr>
            <w:tcW w:w="5309" w:type="dxa"/>
            <w:tcBorders>
              <w:top w:val="nil"/>
              <w:left w:val="nil"/>
              <w:bottom w:val="nil"/>
              <w:right w:val="nil"/>
            </w:tcBorders>
          </w:tcPr>
          <w:p w:rsidR="005A36EC" w:rsidRDefault="005A36EC">
            <w:pPr>
              <w:pStyle w:val="ConsPlusNormal"/>
            </w:pPr>
            <w:r>
              <w:t>Бульдозеры и бульдозеры с поворотным отвалом</w:t>
            </w:r>
          </w:p>
        </w:tc>
        <w:tc>
          <w:tcPr>
            <w:tcW w:w="3043" w:type="dxa"/>
            <w:tcBorders>
              <w:top w:val="nil"/>
              <w:left w:val="nil"/>
              <w:bottom w:val="nil"/>
              <w:right w:val="nil"/>
            </w:tcBorders>
          </w:tcPr>
          <w:p w:rsidR="005A36EC" w:rsidRDefault="005A36EC">
            <w:pPr>
              <w:pStyle w:val="ConsPlusNormal"/>
              <w:jc w:val="center"/>
            </w:pPr>
            <w:r>
              <w:t>28.92.21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70.</w:t>
            </w:r>
          </w:p>
        </w:tc>
        <w:tc>
          <w:tcPr>
            <w:tcW w:w="5309" w:type="dxa"/>
            <w:tcBorders>
              <w:top w:val="nil"/>
              <w:left w:val="nil"/>
              <w:bottom w:val="nil"/>
              <w:right w:val="nil"/>
            </w:tcBorders>
          </w:tcPr>
          <w:p w:rsidR="005A36EC" w:rsidRDefault="005A36EC">
            <w:pPr>
              <w:pStyle w:val="ConsPlusNormal"/>
            </w:pPr>
            <w:r>
              <w:t>Грейдеры и планировщики самоходные</w:t>
            </w:r>
          </w:p>
        </w:tc>
        <w:tc>
          <w:tcPr>
            <w:tcW w:w="3043" w:type="dxa"/>
            <w:tcBorders>
              <w:top w:val="nil"/>
              <w:left w:val="nil"/>
              <w:bottom w:val="nil"/>
              <w:right w:val="nil"/>
            </w:tcBorders>
          </w:tcPr>
          <w:p w:rsidR="005A36EC" w:rsidRDefault="005A36EC">
            <w:pPr>
              <w:pStyle w:val="ConsPlusNormal"/>
              <w:jc w:val="center"/>
            </w:pPr>
            <w:r>
              <w:t>28.92.22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67" w:name="P504"/>
            <w:bookmarkEnd w:id="67"/>
            <w:r>
              <w:t>71.</w:t>
            </w:r>
          </w:p>
        </w:tc>
        <w:tc>
          <w:tcPr>
            <w:tcW w:w="5309" w:type="dxa"/>
            <w:tcBorders>
              <w:top w:val="nil"/>
              <w:left w:val="nil"/>
              <w:bottom w:val="nil"/>
              <w:right w:val="nil"/>
            </w:tcBorders>
          </w:tcPr>
          <w:p w:rsidR="005A36EC" w:rsidRDefault="005A36EC">
            <w:pPr>
              <w:pStyle w:val="ConsPlusNormal"/>
            </w:pPr>
            <w:r>
              <w:t>Машины трамбовочные и дорожные катки самоходные</w:t>
            </w:r>
          </w:p>
        </w:tc>
        <w:tc>
          <w:tcPr>
            <w:tcW w:w="3043" w:type="dxa"/>
            <w:tcBorders>
              <w:top w:val="nil"/>
              <w:left w:val="nil"/>
              <w:bottom w:val="nil"/>
              <w:right w:val="nil"/>
            </w:tcBorders>
          </w:tcPr>
          <w:p w:rsidR="005A36EC" w:rsidRDefault="005A36EC">
            <w:pPr>
              <w:pStyle w:val="ConsPlusNormal"/>
              <w:jc w:val="center"/>
            </w:pPr>
            <w:r>
              <w:t>28.92.24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72.</w:t>
            </w:r>
          </w:p>
        </w:tc>
        <w:tc>
          <w:tcPr>
            <w:tcW w:w="5309" w:type="dxa"/>
            <w:tcBorders>
              <w:top w:val="nil"/>
              <w:left w:val="nil"/>
              <w:bottom w:val="nil"/>
              <w:right w:val="nil"/>
            </w:tcBorders>
          </w:tcPr>
          <w:p w:rsidR="005A36EC" w:rsidRDefault="005A36EC">
            <w:pPr>
              <w:pStyle w:val="ConsPlusNormal"/>
            </w:pPr>
            <w:r>
              <w:t>Погрузчики фронтальные одноковшовые самоходные</w:t>
            </w:r>
          </w:p>
        </w:tc>
        <w:tc>
          <w:tcPr>
            <w:tcW w:w="3043" w:type="dxa"/>
            <w:tcBorders>
              <w:top w:val="nil"/>
              <w:left w:val="nil"/>
              <w:bottom w:val="nil"/>
              <w:right w:val="nil"/>
            </w:tcBorders>
          </w:tcPr>
          <w:p w:rsidR="005A36EC" w:rsidRDefault="005A36EC">
            <w:pPr>
              <w:pStyle w:val="ConsPlusNormal"/>
              <w:jc w:val="center"/>
            </w:pPr>
            <w:hyperlink r:id="rId278">
              <w:r>
                <w:rPr>
                  <w:color w:val="0000FF"/>
                </w:rPr>
                <w:t>28.92.25.000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68" w:name="P510"/>
            <w:bookmarkEnd w:id="68"/>
            <w:r>
              <w:t>73.</w:t>
            </w:r>
          </w:p>
        </w:tc>
        <w:tc>
          <w:tcPr>
            <w:tcW w:w="5309" w:type="dxa"/>
            <w:tcBorders>
              <w:top w:val="nil"/>
              <w:left w:val="nil"/>
              <w:bottom w:val="nil"/>
              <w:right w:val="nil"/>
            </w:tcBorders>
          </w:tcPr>
          <w:p w:rsidR="005A36EC" w:rsidRDefault="005A36EC">
            <w:pPr>
              <w:pStyle w:val="ConsPlusNormal"/>
            </w:pPr>
            <w:r>
              <w:t>Экскаваторы одноковшовые и ковшовые погрузчики самоходные с поворотом кабины на 360° (полноповоротные машины), кроме фронтальных одноковшовых погрузчиков</w:t>
            </w:r>
          </w:p>
        </w:tc>
        <w:tc>
          <w:tcPr>
            <w:tcW w:w="3043" w:type="dxa"/>
            <w:tcBorders>
              <w:top w:val="nil"/>
              <w:left w:val="nil"/>
              <w:bottom w:val="nil"/>
              <w:right w:val="nil"/>
            </w:tcBorders>
          </w:tcPr>
          <w:p w:rsidR="005A36EC" w:rsidRDefault="005A36EC">
            <w:pPr>
              <w:pStyle w:val="ConsPlusNormal"/>
              <w:jc w:val="center"/>
            </w:pPr>
            <w:r>
              <w:t>28.92.26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74.</w:t>
            </w:r>
          </w:p>
        </w:tc>
        <w:tc>
          <w:tcPr>
            <w:tcW w:w="5309" w:type="dxa"/>
            <w:tcBorders>
              <w:top w:val="nil"/>
              <w:left w:val="nil"/>
              <w:bottom w:val="nil"/>
              <w:right w:val="nil"/>
            </w:tcBorders>
          </w:tcPr>
          <w:p w:rsidR="005A36EC" w:rsidRDefault="005A36EC">
            <w:pPr>
              <w:pStyle w:val="ConsPlusNormal"/>
            </w:pPr>
            <w:r>
              <w:t xml:space="preserve">Экскаваторы и одноковшовые </w:t>
            </w:r>
            <w:proofErr w:type="gramStart"/>
            <w:r>
              <w:t>погрузчики</w:t>
            </w:r>
            <w:proofErr w:type="gramEnd"/>
            <w:r>
              <w:t xml:space="preserve"> самоходные прочие; прочие самоходные машины для добычи полезных ископаемых</w:t>
            </w:r>
          </w:p>
        </w:tc>
        <w:tc>
          <w:tcPr>
            <w:tcW w:w="3043" w:type="dxa"/>
            <w:tcBorders>
              <w:top w:val="nil"/>
              <w:left w:val="nil"/>
              <w:bottom w:val="nil"/>
              <w:right w:val="nil"/>
            </w:tcBorders>
          </w:tcPr>
          <w:p w:rsidR="005A36EC" w:rsidRDefault="005A36EC">
            <w:pPr>
              <w:pStyle w:val="ConsPlusNormal"/>
              <w:jc w:val="center"/>
            </w:pPr>
            <w:r>
              <w:t>28.92.27</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75.</w:t>
            </w:r>
          </w:p>
        </w:tc>
        <w:tc>
          <w:tcPr>
            <w:tcW w:w="5309" w:type="dxa"/>
            <w:tcBorders>
              <w:top w:val="nil"/>
              <w:left w:val="nil"/>
              <w:bottom w:val="nil"/>
              <w:right w:val="nil"/>
            </w:tcBorders>
          </w:tcPr>
          <w:p w:rsidR="005A36EC" w:rsidRDefault="005A36EC">
            <w:pPr>
              <w:pStyle w:val="ConsPlusNormal"/>
            </w:pPr>
            <w:r>
              <w:t>Отвалы бульдозеров неповоротные</w:t>
            </w:r>
          </w:p>
        </w:tc>
        <w:tc>
          <w:tcPr>
            <w:tcW w:w="3043" w:type="dxa"/>
            <w:tcBorders>
              <w:top w:val="nil"/>
              <w:left w:val="nil"/>
              <w:bottom w:val="nil"/>
              <w:right w:val="nil"/>
            </w:tcBorders>
          </w:tcPr>
          <w:p w:rsidR="005A36EC" w:rsidRDefault="005A36EC">
            <w:pPr>
              <w:pStyle w:val="ConsPlusNormal"/>
              <w:jc w:val="center"/>
            </w:pPr>
            <w:hyperlink r:id="rId279">
              <w:r>
                <w:rPr>
                  <w:color w:val="0000FF"/>
                </w:rPr>
                <w:t>28.92.28.110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76.</w:t>
            </w:r>
          </w:p>
        </w:tc>
        <w:tc>
          <w:tcPr>
            <w:tcW w:w="5309" w:type="dxa"/>
            <w:tcBorders>
              <w:top w:val="nil"/>
              <w:left w:val="nil"/>
              <w:bottom w:val="nil"/>
              <w:right w:val="nil"/>
            </w:tcBorders>
          </w:tcPr>
          <w:p w:rsidR="005A36EC" w:rsidRDefault="005A36EC">
            <w:pPr>
              <w:pStyle w:val="ConsPlusNormal"/>
            </w:pPr>
            <w:r>
              <w:t>Отвалы бульдозеров поворотные</w:t>
            </w:r>
          </w:p>
        </w:tc>
        <w:tc>
          <w:tcPr>
            <w:tcW w:w="3043" w:type="dxa"/>
            <w:tcBorders>
              <w:top w:val="nil"/>
              <w:left w:val="nil"/>
              <w:bottom w:val="nil"/>
              <w:right w:val="nil"/>
            </w:tcBorders>
          </w:tcPr>
          <w:p w:rsidR="005A36EC" w:rsidRDefault="005A36EC">
            <w:pPr>
              <w:pStyle w:val="ConsPlusNormal"/>
              <w:jc w:val="center"/>
            </w:pPr>
            <w:hyperlink r:id="rId280">
              <w:r>
                <w:rPr>
                  <w:color w:val="0000FF"/>
                </w:rPr>
                <w:t>28.92.28.120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69" w:name="P522"/>
            <w:bookmarkEnd w:id="69"/>
            <w:r>
              <w:t>77.</w:t>
            </w:r>
          </w:p>
        </w:tc>
        <w:tc>
          <w:tcPr>
            <w:tcW w:w="5309" w:type="dxa"/>
            <w:tcBorders>
              <w:top w:val="nil"/>
              <w:left w:val="nil"/>
              <w:bottom w:val="nil"/>
              <w:right w:val="nil"/>
            </w:tcBorders>
          </w:tcPr>
          <w:p w:rsidR="005A36EC" w:rsidRDefault="005A36EC">
            <w:pPr>
              <w:pStyle w:val="ConsPlusNormal"/>
            </w:pPr>
            <w:r>
              <w:t>Автомобили-самосвалы, предназначенные для использования в условиях бездорожья</w:t>
            </w:r>
          </w:p>
        </w:tc>
        <w:tc>
          <w:tcPr>
            <w:tcW w:w="3043" w:type="dxa"/>
            <w:tcBorders>
              <w:top w:val="nil"/>
              <w:left w:val="nil"/>
              <w:bottom w:val="nil"/>
              <w:right w:val="nil"/>
            </w:tcBorders>
          </w:tcPr>
          <w:p w:rsidR="005A36EC" w:rsidRDefault="005A36EC">
            <w:pPr>
              <w:pStyle w:val="ConsPlusNormal"/>
              <w:jc w:val="center"/>
            </w:pPr>
            <w:r>
              <w:t>28.92.29</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78.</w:t>
            </w:r>
          </w:p>
        </w:tc>
        <w:tc>
          <w:tcPr>
            <w:tcW w:w="5309" w:type="dxa"/>
            <w:tcBorders>
              <w:top w:val="nil"/>
              <w:left w:val="nil"/>
              <w:bottom w:val="nil"/>
              <w:right w:val="nil"/>
            </w:tcBorders>
          </w:tcPr>
          <w:p w:rsidR="005A36EC" w:rsidRDefault="005A36EC">
            <w:pPr>
              <w:pStyle w:val="ConsPlusNormal"/>
            </w:pPr>
            <w:r>
              <w:t>Копры и копровое оборудование для свайных работ</w:t>
            </w:r>
          </w:p>
        </w:tc>
        <w:tc>
          <w:tcPr>
            <w:tcW w:w="3043" w:type="dxa"/>
            <w:tcBorders>
              <w:top w:val="nil"/>
              <w:left w:val="nil"/>
              <w:bottom w:val="nil"/>
              <w:right w:val="nil"/>
            </w:tcBorders>
          </w:tcPr>
          <w:p w:rsidR="005A36EC" w:rsidRDefault="005A36EC">
            <w:pPr>
              <w:pStyle w:val="ConsPlusNormal"/>
              <w:jc w:val="center"/>
            </w:pPr>
            <w:hyperlink r:id="rId281">
              <w:r>
                <w:rPr>
                  <w:color w:val="0000FF"/>
                </w:rPr>
                <w:t>28.92.30.110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70" w:name="P528"/>
            <w:bookmarkEnd w:id="70"/>
            <w:r>
              <w:t>79.</w:t>
            </w:r>
          </w:p>
        </w:tc>
        <w:tc>
          <w:tcPr>
            <w:tcW w:w="5309" w:type="dxa"/>
            <w:tcBorders>
              <w:top w:val="nil"/>
              <w:left w:val="nil"/>
              <w:bottom w:val="nil"/>
              <w:right w:val="nil"/>
            </w:tcBorders>
          </w:tcPr>
          <w:p w:rsidR="005A36EC" w:rsidRDefault="005A36EC">
            <w:pPr>
              <w:pStyle w:val="ConsPlusNormal"/>
            </w:pPr>
            <w:r>
              <w:t>Машины для распределения строительного раствора или бетона</w:t>
            </w:r>
          </w:p>
        </w:tc>
        <w:tc>
          <w:tcPr>
            <w:tcW w:w="3043" w:type="dxa"/>
            <w:tcBorders>
              <w:top w:val="nil"/>
              <w:left w:val="nil"/>
              <w:bottom w:val="nil"/>
              <w:right w:val="nil"/>
            </w:tcBorders>
          </w:tcPr>
          <w:p w:rsidR="005A36EC" w:rsidRDefault="005A36EC">
            <w:pPr>
              <w:pStyle w:val="ConsPlusNormal"/>
              <w:jc w:val="center"/>
            </w:pPr>
            <w:hyperlink r:id="rId282">
              <w:r>
                <w:rPr>
                  <w:color w:val="0000FF"/>
                </w:rPr>
                <w:t>28.92.30.150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80.</w:t>
            </w:r>
          </w:p>
        </w:tc>
        <w:tc>
          <w:tcPr>
            <w:tcW w:w="5309" w:type="dxa"/>
            <w:tcBorders>
              <w:top w:val="nil"/>
              <w:left w:val="nil"/>
              <w:bottom w:val="nil"/>
              <w:right w:val="nil"/>
            </w:tcBorders>
          </w:tcPr>
          <w:p w:rsidR="005A36EC" w:rsidRDefault="005A36EC">
            <w:pPr>
              <w:pStyle w:val="ConsPlusNormal"/>
            </w:pPr>
            <w:r>
              <w:t>Машины для укладки гравия на дороге или аналогичных поверхностях, для поливки и пропитки поверхностей дорог битумными материалами</w:t>
            </w:r>
          </w:p>
        </w:tc>
        <w:tc>
          <w:tcPr>
            <w:tcW w:w="3043" w:type="dxa"/>
            <w:tcBorders>
              <w:top w:val="nil"/>
              <w:left w:val="nil"/>
              <w:bottom w:val="nil"/>
              <w:right w:val="nil"/>
            </w:tcBorders>
          </w:tcPr>
          <w:p w:rsidR="005A36EC" w:rsidRDefault="005A36EC">
            <w:pPr>
              <w:pStyle w:val="ConsPlusNormal"/>
              <w:jc w:val="center"/>
            </w:pPr>
            <w:hyperlink r:id="rId283">
              <w:r>
                <w:rPr>
                  <w:color w:val="0000FF"/>
                </w:rPr>
                <w:t>28.92.30.160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81.</w:t>
            </w:r>
          </w:p>
        </w:tc>
        <w:tc>
          <w:tcPr>
            <w:tcW w:w="5309" w:type="dxa"/>
            <w:tcBorders>
              <w:top w:val="nil"/>
              <w:left w:val="nil"/>
              <w:bottom w:val="nil"/>
              <w:right w:val="nil"/>
            </w:tcBorders>
          </w:tcPr>
          <w:p w:rsidR="005A36EC" w:rsidRDefault="005A36EC">
            <w:pPr>
              <w:pStyle w:val="ConsPlusNormal"/>
            </w:pPr>
            <w:proofErr w:type="spellStart"/>
            <w:r>
              <w:t>Асфальтоукладчики</w:t>
            </w:r>
            <w:proofErr w:type="spellEnd"/>
          </w:p>
        </w:tc>
        <w:tc>
          <w:tcPr>
            <w:tcW w:w="3043" w:type="dxa"/>
            <w:tcBorders>
              <w:top w:val="nil"/>
              <w:left w:val="nil"/>
              <w:bottom w:val="nil"/>
              <w:right w:val="nil"/>
            </w:tcBorders>
          </w:tcPr>
          <w:p w:rsidR="005A36EC" w:rsidRDefault="005A36EC">
            <w:pPr>
              <w:pStyle w:val="ConsPlusNormal"/>
              <w:jc w:val="center"/>
            </w:pPr>
            <w:hyperlink r:id="rId284">
              <w:r>
                <w:rPr>
                  <w:color w:val="0000FF"/>
                </w:rPr>
                <w:t>28.92.30.170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82.</w:t>
            </w:r>
          </w:p>
        </w:tc>
        <w:tc>
          <w:tcPr>
            <w:tcW w:w="5309" w:type="dxa"/>
            <w:tcBorders>
              <w:top w:val="nil"/>
              <w:left w:val="nil"/>
              <w:bottom w:val="nil"/>
              <w:right w:val="nil"/>
            </w:tcBorders>
          </w:tcPr>
          <w:p w:rsidR="005A36EC" w:rsidRDefault="005A36EC">
            <w:pPr>
              <w:pStyle w:val="ConsPlusNormal"/>
            </w:pPr>
            <w:r>
              <w:t>Машины для выемки грунта и строительства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285">
              <w:r>
                <w:rPr>
                  <w:color w:val="0000FF"/>
                </w:rPr>
                <w:t>28.92.30.190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83.</w:t>
            </w:r>
          </w:p>
        </w:tc>
        <w:tc>
          <w:tcPr>
            <w:tcW w:w="5309" w:type="dxa"/>
            <w:tcBorders>
              <w:top w:val="nil"/>
              <w:left w:val="nil"/>
              <w:bottom w:val="nil"/>
              <w:right w:val="nil"/>
            </w:tcBorders>
          </w:tcPr>
          <w:p w:rsidR="005A36EC" w:rsidRDefault="005A36EC">
            <w:pPr>
              <w:pStyle w:val="ConsPlusNormal"/>
            </w:pPr>
            <w:r>
              <w:t>Машины для смешивания и аналогичной обработки грунта, камня, руды и прочих минеральных веществ</w:t>
            </w:r>
          </w:p>
        </w:tc>
        <w:tc>
          <w:tcPr>
            <w:tcW w:w="3043" w:type="dxa"/>
            <w:tcBorders>
              <w:top w:val="nil"/>
              <w:left w:val="nil"/>
              <w:bottom w:val="nil"/>
              <w:right w:val="nil"/>
            </w:tcBorders>
          </w:tcPr>
          <w:p w:rsidR="005A36EC" w:rsidRDefault="005A36EC">
            <w:pPr>
              <w:pStyle w:val="ConsPlusNormal"/>
              <w:jc w:val="center"/>
            </w:pPr>
            <w:r>
              <w:t>28.92.40.130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84.</w:t>
            </w:r>
          </w:p>
        </w:tc>
        <w:tc>
          <w:tcPr>
            <w:tcW w:w="5309" w:type="dxa"/>
            <w:tcBorders>
              <w:top w:val="nil"/>
              <w:left w:val="nil"/>
              <w:bottom w:val="nil"/>
              <w:right w:val="nil"/>
            </w:tcBorders>
          </w:tcPr>
          <w:p w:rsidR="005A36EC" w:rsidRDefault="005A36EC">
            <w:pPr>
              <w:pStyle w:val="ConsPlusNormal"/>
            </w:pPr>
            <w:r>
              <w:t>Тракторы гусеничные</w:t>
            </w:r>
          </w:p>
        </w:tc>
        <w:tc>
          <w:tcPr>
            <w:tcW w:w="3043" w:type="dxa"/>
            <w:tcBorders>
              <w:top w:val="nil"/>
              <w:left w:val="nil"/>
              <w:bottom w:val="nil"/>
              <w:right w:val="nil"/>
            </w:tcBorders>
          </w:tcPr>
          <w:p w:rsidR="005A36EC" w:rsidRDefault="005A36EC">
            <w:pPr>
              <w:pStyle w:val="ConsPlusNormal"/>
              <w:jc w:val="center"/>
            </w:pPr>
            <w:hyperlink r:id="rId286">
              <w:r>
                <w:rPr>
                  <w:color w:val="0000FF"/>
                </w:rPr>
                <w:t>28.92.50.000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85.</w:t>
            </w:r>
          </w:p>
        </w:tc>
        <w:tc>
          <w:tcPr>
            <w:tcW w:w="5309" w:type="dxa"/>
            <w:tcBorders>
              <w:top w:val="nil"/>
              <w:left w:val="nil"/>
              <w:bottom w:val="nil"/>
              <w:right w:val="nil"/>
            </w:tcBorders>
          </w:tcPr>
          <w:p w:rsidR="005A36EC" w:rsidRDefault="005A36EC">
            <w:pPr>
              <w:pStyle w:val="ConsPlusNormal"/>
            </w:pPr>
            <w:r>
              <w:t>Печи хлебопекарные неэлектрические</w:t>
            </w:r>
          </w:p>
        </w:tc>
        <w:tc>
          <w:tcPr>
            <w:tcW w:w="3043" w:type="dxa"/>
            <w:tcBorders>
              <w:top w:val="nil"/>
              <w:left w:val="nil"/>
              <w:bottom w:val="nil"/>
              <w:right w:val="nil"/>
            </w:tcBorders>
          </w:tcPr>
          <w:p w:rsidR="005A36EC" w:rsidRDefault="005A36EC">
            <w:pPr>
              <w:pStyle w:val="ConsPlusNormal"/>
              <w:jc w:val="center"/>
            </w:pPr>
            <w:hyperlink r:id="rId287">
              <w:r>
                <w:rPr>
                  <w:color w:val="0000FF"/>
                </w:rPr>
                <w:t>28.93.15.110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71" w:name="P549"/>
            <w:bookmarkEnd w:id="71"/>
            <w:r>
              <w:t>86.</w:t>
            </w:r>
          </w:p>
        </w:tc>
        <w:tc>
          <w:tcPr>
            <w:tcW w:w="5309" w:type="dxa"/>
            <w:tcBorders>
              <w:top w:val="nil"/>
              <w:left w:val="nil"/>
              <w:bottom w:val="nil"/>
              <w:right w:val="nil"/>
            </w:tcBorders>
          </w:tcPr>
          <w:p w:rsidR="005A36EC" w:rsidRDefault="005A36EC">
            <w:pPr>
              <w:pStyle w:val="ConsPlusNormal"/>
            </w:pPr>
            <w:r>
              <w:t>Оборудование для промышленного приготовления или подогрева пищи</w:t>
            </w:r>
          </w:p>
        </w:tc>
        <w:tc>
          <w:tcPr>
            <w:tcW w:w="3043" w:type="dxa"/>
            <w:tcBorders>
              <w:top w:val="nil"/>
              <w:left w:val="nil"/>
              <w:bottom w:val="nil"/>
              <w:right w:val="nil"/>
            </w:tcBorders>
          </w:tcPr>
          <w:p w:rsidR="005A36EC" w:rsidRDefault="005A36EC">
            <w:pPr>
              <w:pStyle w:val="ConsPlusNormal"/>
              <w:jc w:val="center"/>
            </w:pPr>
            <w:r>
              <w:t>28.93.15.120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87.</w:t>
            </w:r>
          </w:p>
        </w:tc>
        <w:tc>
          <w:tcPr>
            <w:tcW w:w="5309" w:type="dxa"/>
            <w:tcBorders>
              <w:top w:val="nil"/>
              <w:left w:val="nil"/>
              <w:bottom w:val="nil"/>
              <w:right w:val="nil"/>
            </w:tcBorders>
          </w:tcPr>
          <w:p w:rsidR="005A36EC" w:rsidRDefault="005A36EC">
            <w:pPr>
              <w:pStyle w:val="ConsPlusNormal"/>
            </w:pPr>
            <w:r>
              <w:t>Машины для переработки мяса, овощей и теста (оборудование для механической обработки продуктов на предприятиях общественного питания)</w:t>
            </w:r>
          </w:p>
        </w:tc>
        <w:tc>
          <w:tcPr>
            <w:tcW w:w="3043" w:type="dxa"/>
            <w:tcBorders>
              <w:top w:val="nil"/>
              <w:left w:val="nil"/>
              <w:bottom w:val="nil"/>
              <w:right w:val="nil"/>
            </w:tcBorders>
          </w:tcPr>
          <w:p w:rsidR="005A36EC" w:rsidRDefault="005A36EC">
            <w:pPr>
              <w:pStyle w:val="ConsPlusNormal"/>
              <w:jc w:val="center"/>
            </w:pPr>
            <w:r>
              <w:t>28.93.17.110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72" w:name="P555"/>
            <w:bookmarkEnd w:id="72"/>
            <w:r>
              <w:t>88.</w:t>
            </w:r>
          </w:p>
        </w:tc>
        <w:tc>
          <w:tcPr>
            <w:tcW w:w="5309" w:type="dxa"/>
            <w:tcBorders>
              <w:top w:val="nil"/>
              <w:left w:val="nil"/>
              <w:bottom w:val="nil"/>
              <w:right w:val="nil"/>
            </w:tcBorders>
          </w:tcPr>
          <w:p w:rsidR="005A36EC" w:rsidRDefault="005A36EC">
            <w:pPr>
              <w:pStyle w:val="ConsPlusNormal"/>
            </w:pPr>
            <w:r>
              <w:t>Оборудование для производства хлебобулочных изделий</w:t>
            </w:r>
          </w:p>
        </w:tc>
        <w:tc>
          <w:tcPr>
            <w:tcW w:w="3043" w:type="dxa"/>
            <w:tcBorders>
              <w:top w:val="nil"/>
              <w:left w:val="nil"/>
              <w:bottom w:val="nil"/>
              <w:right w:val="nil"/>
            </w:tcBorders>
          </w:tcPr>
          <w:p w:rsidR="005A36EC" w:rsidRDefault="005A36EC">
            <w:pPr>
              <w:pStyle w:val="ConsPlusNormal"/>
              <w:jc w:val="center"/>
            </w:pPr>
            <w:hyperlink r:id="rId288">
              <w:r>
                <w:rPr>
                  <w:color w:val="0000FF"/>
                </w:rPr>
                <w:t>28.93.17.120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89.</w:t>
            </w:r>
          </w:p>
        </w:tc>
        <w:tc>
          <w:tcPr>
            <w:tcW w:w="5309" w:type="dxa"/>
            <w:tcBorders>
              <w:top w:val="nil"/>
              <w:left w:val="nil"/>
              <w:bottom w:val="nil"/>
              <w:right w:val="nil"/>
            </w:tcBorders>
          </w:tcPr>
          <w:p w:rsidR="005A36EC" w:rsidRDefault="005A36EC">
            <w:pPr>
              <w:pStyle w:val="ConsPlusNormal"/>
            </w:pPr>
            <w:r>
              <w:t>Аддитивные установки экструзии материала</w:t>
            </w:r>
          </w:p>
        </w:tc>
        <w:tc>
          <w:tcPr>
            <w:tcW w:w="3043" w:type="dxa"/>
            <w:tcBorders>
              <w:top w:val="nil"/>
              <w:left w:val="nil"/>
              <w:bottom w:val="nil"/>
              <w:right w:val="nil"/>
            </w:tcBorders>
          </w:tcPr>
          <w:p w:rsidR="005A36EC" w:rsidRDefault="005A36EC">
            <w:pPr>
              <w:pStyle w:val="ConsPlusNormal"/>
              <w:jc w:val="center"/>
            </w:pPr>
            <w:hyperlink r:id="rId289">
              <w:r>
                <w:rPr>
                  <w:color w:val="0000FF"/>
                </w:rPr>
                <w:t>28.96.10.122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90.</w:t>
            </w:r>
          </w:p>
        </w:tc>
        <w:tc>
          <w:tcPr>
            <w:tcW w:w="5309" w:type="dxa"/>
            <w:tcBorders>
              <w:top w:val="nil"/>
              <w:left w:val="nil"/>
              <w:bottom w:val="nil"/>
              <w:right w:val="nil"/>
            </w:tcBorders>
          </w:tcPr>
          <w:p w:rsidR="005A36EC" w:rsidRDefault="005A36EC">
            <w:pPr>
              <w:pStyle w:val="ConsPlusNormal"/>
            </w:pPr>
            <w:r>
              <w:t>Аддитивные установки струйного связывающего нанесения</w:t>
            </w:r>
          </w:p>
        </w:tc>
        <w:tc>
          <w:tcPr>
            <w:tcW w:w="3043" w:type="dxa"/>
            <w:tcBorders>
              <w:top w:val="nil"/>
              <w:left w:val="nil"/>
              <w:bottom w:val="nil"/>
              <w:right w:val="nil"/>
            </w:tcBorders>
          </w:tcPr>
          <w:p w:rsidR="005A36EC" w:rsidRDefault="005A36EC">
            <w:pPr>
              <w:pStyle w:val="ConsPlusNormal"/>
              <w:jc w:val="center"/>
            </w:pPr>
            <w:hyperlink r:id="rId290">
              <w:r>
                <w:rPr>
                  <w:color w:val="0000FF"/>
                </w:rPr>
                <w:t>28.96.10.123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91.</w:t>
            </w:r>
          </w:p>
        </w:tc>
        <w:tc>
          <w:tcPr>
            <w:tcW w:w="5309" w:type="dxa"/>
            <w:tcBorders>
              <w:top w:val="nil"/>
              <w:left w:val="nil"/>
              <w:bottom w:val="nil"/>
              <w:right w:val="nil"/>
            </w:tcBorders>
          </w:tcPr>
          <w:p w:rsidR="005A36EC" w:rsidRDefault="005A36EC">
            <w:pPr>
              <w:pStyle w:val="ConsPlusNormal"/>
            </w:pPr>
            <w:r>
              <w:t>Промышленные роботы и робототехнические устройства</w:t>
            </w:r>
          </w:p>
        </w:tc>
        <w:tc>
          <w:tcPr>
            <w:tcW w:w="3043" w:type="dxa"/>
            <w:tcBorders>
              <w:top w:val="nil"/>
              <w:left w:val="nil"/>
              <w:bottom w:val="nil"/>
              <w:right w:val="nil"/>
            </w:tcBorders>
          </w:tcPr>
          <w:p w:rsidR="005A36EC" w:rsidRDefault="005A36EC">
            <w:pPr>
              <w:pStyle w:val="ConsPlusNormal"/>
              <w:jc w:val="center"/>
            </w:pPr>
            <w:r>
              <w:t>28.99.39.200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73" w:name="P567"/>
            <w:bookmarkEnd w:id="73"/>
            <w:r>
              <w:t>92.</w:t>
            </w:r>
          </w:p>
        </w:tc>
        <w:tc>
          <w:tcPr>
            <w:tcW w:w="5309" w:type="dxa"/>
            <w:tcBorders>
              <w:top w:val="nil"/>
              <w:left w:val="nil"/>
              <w:bottom w:val="nil"/>
              <w:right w:val="nil"/>
            </w:tcBorders>
          </w:tcPr>
          <w:p w:rsidR="005A36EC" w:rsidRDefault="005A36EC">
            <w:pPr>
              <w:pStyle w:val="ConsPlusNormal"/>
            </w:pPr>
            <w:r>
              <w:t>Автомобили легковые</w:t>
            </w:r>
          </w:p>
        </w:tc>
        <w:tc>
          <w:tcPr>
            <w:tcW w:w="3043" w:type="dxa"/>
            <w:tcBorders>
              <w:top w:val="nil"/>
              <w:left w:val="nil"/>
              <w:bottom w:val="nil"/>
              <w:right w:val="nil"/>
            </w:tcBorders>
          </w:tcPr>
          <w:p w:rsidR="005A36EC" w:rsidRDefault="005A36EC">
            <w:pPr>
              <w:pStyle w:val="ConsPlusNormal"/>
              <w:jc w:val="center"/>
            </w:pPr>
            <w:r>
              <w:t>29.10.2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93.</w:t>
            </w:r>
          </w:p>
        </w:tc>
        <w:tc>
          <w:tcPr>
            <w:tcW w:w="5309" w:type="dxa"/>
            <w:tcBorders>
              <w:top w:val="nil"/>
              <w:left w:val="nil"/>
              <w:bottom w:val="nil"/>
              <w:right w:val="nil"/>
            </w:tcBorders>
          </w:tcPr>
          <w:p w:rsidR="005A36EC" w:rsidRDefault="005A36EC">
            <w:pPr>
              <w:pStyle w:val="ConsPlusNormal"/>
            </w:pPr>
            <w:r>
              <w:t>Средства автотранспортные для перевозки 10 или более человек</w:t>
            </w:r>
          </w:p>
        </w:tc>
        <w:tc>
          <w:tcPr>
            <w:tcW w:w="3043" w:type="dxa"/>
            <w:tcBorders>
              <w:top w:val="nil"/>
              <w:left w:val="nil"/>
              <w:bottom w:val="nil"/>
              <w:right w:val="nil"/>
            </w:tcBorders>
          </w:tcPr>
          <w:p w:rsidR="005A36EC" w:rsidRDefault="005A36EC">
            <w:pPr>
              <w:pStyle w:val="ConsPlusNormal"/>
              <w:jc w:val="center"/>
            </w:pPr>
            <w:r>
              <w:t>29.10.3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74" w:name="P573"/>
            <w:bookmarkEnd w:id="74"/>
            <w:r>
              <w:t>94.</w:t>
            </w:r>
          </w:p>
        </w:tc>
        <w:tc>
          <w:tcPr>
            <w:tcW w:w="5309" w:type="dxa"/>
            <w:tcBorders>
              <w:top w:val="nil"/>
              <w:left w:val="nil"/>
              <w:bottom w:val="nil"/>
              <w:right w:val="nil"/>
            </w:tcBorders>
          </w:tcPr>
          <w:p w:rsidR="005A36EC" w:rsidRDefault="005A36EC">
            <w:pPr>
              <w:pStyle w:val="ConsPlusNormal"/>
            </w:pPr>
            <w:r>
              <w:t>Средства автотранспортные грузовые</w:t>
            </w:r>
          </w:p>
        </w:tc>
        <w:tc>
          <w:tcPr>
            <w:tcW w:w="3043" w:type="dxa"/>
            <w:tcBorders>
              <w:top w:val="nil"/>
              <w:left w:val="nil"/>
              <w:bottom w:val="nil"/>
              <w:right w:val="nil"/>
            </w:tcBorders>
          </w:tcPr>
          <w:p w:rsidR="005A36EC" w:rsidRDefault="005A36EC">
            <w:pPr>
              <w:pStyle w:val="ConsPlusNormal"/>
              <w:jc w:val="center"/>
            </w:pPr>
            <w:r>
              <w:t>29.10.4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75" w:name="P576"/>
            <w:bookmarkEnd w:id="75"/>
            <w:r>
              <w:t>95.</w:t>
            </w:r>
          </w:p>
        </w:tc>
        <w:tc>
          <w:tcPr>
            <w:tcW w:w="5309" w:type="dxa"/>
            <w:tcBorders>
              <w:top w:val="nil"/>
              <w:left w:val="nil"/>
              <w:bottom w:val="nil"/>
              <w:right w:val="nil"/>
            </w:tcBorders>
          </w:tcPr>
          <w:p w:rsidR="005A36EC" w:rsidRDefault="005A36EC">
            <w:pPr>
              <w:pStyle w:val="ConsPlusNormal"/>
            </w:pPr>
            <w:r>
              <w:t>Автокраны</w:t>
            </w:r>
          </w:p>
        </w:tc>
        <w:tc>
          <w:tcPr>
            <w:tcW w:w="3043" w:type="dxa"/>
            <w:tcBorders>
              <w:top w:val="nil"/>
              <w:left w:val="nil"/>
              <w:bottom w:val="nil"/>
              <w:right w:val="nil"/>
            </w:tcBorders>
          </w:tcPr>
          <w:p w:rsidR="005A36EC" w:rsidRDefault="005A36EC">
            <w:pPr>
              <w:pStyle w:val="ConsPlusNormal"/>
              <w:jc w:val="center"/>
            </w:pPr>
            <w:hyperlink r:id="rId291">
              <w:r>
                <w:rPr>
                  <w:color w:val="0000FF"/>
                </w:rPr>
                <w:t>29.10.51.000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96.</w:t>
            </w:r>
          </w:p>
        </w:tc>
        <w:tc>
          <w:tcPr>
            <w:tcW w:w="5309" w:type="dxa"/>
            <w:tcBorders>
              <w:top w:val="nil"/>
              <w:left w:val="nil"/>
              <w:bottom w:val="nil"/>
              <w:right w:val="nil"/>
            </w:tcBorders>
          </w:tcPr>
          <w:p w:rsidR="005A36EC" w:rsidRDefault="005A36EC">
            <w:pPr>
              <w:pStyle w:val="ConsPlusNormal"/>
            </w:pPr>
            <w:r>
              <w:t>Средства транспортные для движения по снегу, автомобили для перевозки игроков в гольф и аналогичные транспортные средства, оснащенные двигателями</w:t>
            </w:r>
          </w:p>
        </w:tc>
        <w:tc>
          <w:tcPr>
            <w:tcW w:w="3043" w:type="dxa"/>
            <w:tcBorders>
              <w:top w:val="nil"/>
              <w:left w:val="nil"/>
              <w:bottom w:val="nil"/>
              <w:right w:val="nil"/>
            </w:tcBorders>
          </w:tcPr>
          <w:p w:rsidR="005A36EC" w:rsidRDefault="005A36EC">
            <w:pPr>
              <w:pStyle w:val="ConsPlusNormal"/>
              <w:jc w:val="center"/>
            </w:pPr>
            <w:r>
              <w:t>29.10.52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97.</w:t>
            </w:r>
          </w:p>
        </w:tc>
        <w:tc>
          <w:tcPr>
            <w:tcW w:w="5309" w:type="dxa"/>
            <w:tcBorders>
              <w:top w:val="nil"/>
              <w:left w:val="nil"/>
              <w:bottom w:val="nil"/>
              <w:right w:val="nil"/>
            </w:tcBorders>
          </w:tcPr>
          <w:p w:rsidR="005A36EC" w:rsidRDefault="005A36EC">
            <w:pPr>
              <w:pStyle w:val="ConsPlusNormal"/>
            </w:pPr>
            <w:r>
              <w:t>Средства автотранспортные для транспортирования строительных материалов</w:t>
            </w:r>
          </w:p>
        </w:tc>
        <w:tc>
          <w:tcPr>
            <w:tcW w:w="3043" w:type="dxa"/>
            <w:tcBorders>
              <w:top w:val="nil"/>
              <w:left w:val="nil"/>
              <w:bottom w:val="nil"/>
              <w:right w:val="nil"/>
            </w:tcBorders>
          </w:tcPr>
          <w:p w:rsidR="005A36EC" w:rsidRDefault="005A36EC">
            <w:pPr>
              <w:pStyle w:val="ConsPlusNormal"/>
              <w:jc w:val="center"/>
            </w:pPr>
            <w:r>
              <w:t>29.10.59.110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98.</w:t>
            </w:r>
          </w:p>
        </w:tc>
        <w:tc>
          <w:tcPr>
            <w:tcW w:w="5309" w:type="dxa"/>
            <w:tcBorders>
              <w:top w:val="nil"/>
              <w:left w:val="nil"/>
              <w:bottom w:val="nil"/>
              <w:right w:val="nil"/>
            </w:tcBorders>
          </w:tcPr>
          <w:p w:rsidR="005A36EC" w:rsidRDefault="005A36EC">
            <w:pPr>
              <w:pStyle w:val="ConsPlusNormal"/>
            </w:pPr>
            <w:r>
              <w:t>Средства транспортные для коммунального хозяйства и содержания дорог</w:t>
            </w:r>
          </w:p>
        </w:tc>
        <w:tc>
          <w:tcPr>
            <w:tcW w:w="3043" w:type="dxa"/>
            <w:tcBorders>
              <w:top w:val="nil"/>
              <w:left w:val="nil"/>
              <w:bottom w:val="nil"/>
              <w:right w:val="nil"/>
            </w:tcBorders>
          </w:tcPr>
          <w:p w:rsidR="005A36EC" w:rsidRDefault="005A36EC">
            <w:pPr>
              <w:pStyle w:val="ConsPlusNormal"/>
              <w:jc w:val="center"/>
            </w:pPr>
            <w:r>
              <w:t>29.10.59.130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76" w:name="P588"/>
            <w:bookmarkEnd w:id="76"/>
            <w:r>
              <w:t>99.</w:t>
            </w:r>
          </w:p>
        </w:tc>
        <w:tc>
          <w:tcPr>
            <w:tcW w:w="5309" w:type="dxa"/>
            <w:tcBorders>
              <w:top w:val="nil"/>
              <w:left w:val="nil"/>
              <w:bottom w:val="nil"/>
              <w:right w:val="nil"/>
            </w:tcBorders>
          </w:tcPr>
          <w:p w:rsidR="005A36EC" w:rsidRDefault="005A36EC">
            <w:pPr>
              <w:pStyle w:val="ConsPlusNormal"/>
            </w:pPr>
            <w:r>
              <w:t>Автомобили пожарные</w:t>
            </w:r>
          </w:p>
        </w:tc>
        <w:tc>
          <w:tcPr>
            <w:tcW w:w="3043" w:type="dxa"/>
            <w:tcBorders>
              <w:top w:val="nil"/>
              <w:left w:val="nil"/>
              <w:bottom w:val="nil"/>
              <w:right w:val="nil"/>
            </w:tcBorders>
          </w:tcPr>
          <w:p w:rsidR="005A36EC" w:rsidRDefault="005A36EC">
            <w:pPr>
              <w:pStyle w:val="ConsPlusNormal"/>
              <w:jc w:val="center"/>
            </w:pPr>
            <w:r>
              <w:t>29.10.59.140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100.</w:t>
            </w:r>
          </w:p>
        </w:tc>
        <w:tc>
          <w:tcPr>
            <w:tcW w:w="5309" w:type="dxa"/>
            <w:tcBorders>
              <w:top w:val="nil"/>
              <w:left w:val="nil"/>
              <w:bottom w:val="nil"/>
              <w:right w:val="nil"/>
            </w:tcBorders>
          </w:tcPr>
          <w:p w:rsidR="005A36EC" w:rsidRDefault="005A36EC">
            <w:pPr>
              <w:pStyle w:val="ConsPlusNormal"/>
            </w:pPr>
            <w:r>
              <w:t>Средства транспортные для аварийно-спасательных служб и полиции</w:t>
            </w:r>
          </w:p>
        </w:tc>
        <w:tc>
          <w:tcPr>
            <w:tcW w:w="3043" w:type="dxa"/>
            <w:tcBorders>
              <w:top w:val="nil"/>
              <w:left w:val="nil"/>
              <w:bottom w:val="nil"/>
              <w:right w:val="nil"/>
            </w:tcBorders>
          </w:tcPr>
          <w:p w:rsidR="005A36EC" w:rsidRDefault="005A36EC">
            <w:pPr>
              <w:pStyle w:val="ConsPlusNormal"/>
              <w:jc w:val="center"/>
            </w:pPr>
            <w:hyperlink r:id="rId292">
              <w:r>
                <w:rPr>
                  <w:color w:val="0000FF"/>
                </w:rPr>
                <w:t>29.10.59.150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101.</w:t>
            </w:r>
          </w:p>
        </w:tc>
        <w:tc>
          <w:tcPr>
            <w:tcW w:w="5309" w:type="dxa"/>
            <w:tcBorders>
              <w:top w:val="nil"/>
              <w:left w:val="nil"/>
              <w:bottom w:val="nil"/>
              <w:right w:val="nil"/>
            </w:tcBorders>
          </w:tcPr>
          <w:p w:rsidR="005A36EC" w:rsidRDefault="005A36EC">
            <w:pPr>
              <w:pStyle w:val="ConsPlusNormal"/>
            </w:pPr>
            <w:r>
              <w:t>Автомобили скорой медицинской помощи</w:t>
            </w:r>
          </w:p>
        </w:tc>
        <w:tc>
          <w:tcPr>
            <w:tcW w:w="3043" w:type="dxa"/>
            <w:tcBorders>
              <w:top w:val="nil"/>
              <w:left w:val="nil"/>
              <w:bottom w:val="nil"/>
              <w:right w:val="nil"/>
            </w:tcBorders>
          </w:tcPr>
          <w:p w:rsidR="005A36EC" w:rsidRDefault="005A36EC">
            <w:pPr>
              <w:pStyle w:val="ConsPlusNormal"/>
              <w:jc w:val="center"/>
            </w:pPr>
            <w:hyperlink r:id="rId293">
              <w:r>
                <w:rPr>
                  <w:color w:val="0000FF"/>
                </w:rPr>
                <w:t>29.10.59.160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102.</w:t>
            </w:r>
          </w:p>
        </w:tc>
        <w:tc>
          <w:tcPr>
            <w:tcW w:w="5309" w:type="dxa"/>
            <w:tcBorders>
              <w:top w:val="nil"/>
              <w:left w:val="nil"/>
              <w:bottom w:val="nil"/>
              <w:right w:val="nil"/>
            </w:tcBorders>
          </w:tcPr>
          <w:p w:rsidR="005A36EC" w:rsidRDefault="005A36EC">
            <w:pPr>
              <w:pStyle w:val="ConsPlusNormal"/>
            </w:pPr>
            <w:r>
              <w:t>Средства транспортные для обслуживания нефтяных и газовых скважин</w:t>
            </w:r>
          </w:p>
        </w:tc>
        <w:tc>
          <w:tcPr>
            <w:tcW w:w="3043" w:type="dxa"/>
            <w:tcBorders>
              <w:top w:val="nil"/>
              <w:left w:val="nil"/>
              <w:bottom w:val="nil"/>
              <w:right w:val="nil"/>
            </w:tcBorders>
          </w:tcPr>
          <w:p w:rsidR="005A36EC" w:rsidRDefault="005A36EC">
            <w:pPr>
              <w:pStyle w:val="ConsPlusNormal"/>
              <w:jc w:val="center"/>
            </w:pPr>
            <w:hyperlink r:id="rId294">
              <w:r>
                <w:rPr>
                  <w:color w:val="0000FF"/>
                </w:rPr>
                <w:t>29.10.59.180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103.</w:t>
            </w:r>
          </w:p>
        </w:tc>
        <w:tc>
          <w:tcPr>
            <w:tcW w:w="5309" w:type="dxa"/>
            <w:tcBorders>
              <w:top w:val="nil"/>
              <w:left w:val="nil"/>
              <w:bottom w:val="nil"/>
              <w:right w:val="nil"/>
            </w:tcBorders>
          </w:tcPr>
          <w:p w:rsidR="005A36EC" w:rsidRDefault="005A36EC">
            <w:pPr>
              <w:pStyle w:val="ConsPlusNormal"/>
            </w:pPr>
            <w:r>
              <w:t>Средства транспортные для перевозки нефтепродуктов</w:t>
            </w:r>
          </w:p>
        </w:tc>
        <w:tc>
          <w:tcPr>
            <w:tcW w:w="3043" w:type="dxa"/>
            <w:tcBorders>
              <w:top w:val="nil"/>
              <w:left w:val="nil"/>
              <w:bottom w:val="nil"/>
              <w:right w:val="nil"/>
            </w:tcBorders>
          </w:tcPr>
          <w:p w:rsidR="005A36EC" w:rsidRDefault="005A36EC">
            <w:pPr>
              <w:pStyle w:val="ConsPlusNormal"/>
              <w:jc w:val="center"/>
            </w:pPr>
            <w:hyperlink r:id="rId295">
              <w:r>
                <w:rPr>
                  <w:color w:val="0000FF"/>
                </w:rPr>
                <w:t>29.10.59.230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104.</w:t>
            </w:r>
          </w:p>
        </w:tc>
        <w:tc>
          <w:tcPr>
            <w:tcW w:w="5309" w:type="dxa"/>
            <w:tcBorders>
              <w:top w:val="nil"/>
              <w:left w:val="nil"/>
              <w:bottom w:val="nil"/>
              <w:right w:val="nil"/>
            </w:tcBorders>
          </w:tcPr>
          <w:p w:rsidR="005A36EC" w:rsidRDefault="005A36EC">
            <w:pPr>
              <w:pStyle w:val="ConsPlusNormal"/>
            </w:pPr>
            <w:r>
              <w:t>Средства транспортные для перевозки пищевых жидкостей</w:t>
            </w:r>
          </w:p>
        </w:tc>
        <w:tc>
          <w:tcPr>
            <w:tcW w:w="3043" w:type="dxa"/>
            <w:tcBorders>
              <w:top w:val="nil"/>
              <w:left w:val="nil"/>
              <w:bottom w:val="nil"/>
              <w:right w:val="nil"/>
            </w:tcBorders>
          </w:tcPr>
          <w:p w:rsidR="005A36EC" w:rsidRDefault="005A36EC">
            <w:pPr>
              <w:pStyle w:val="ConsPlusNormal"/>
              <w:jc w:val="center"/>
            </w:pPr>
            <w:hyperlink r:id="rId296">
              <w:r>
                <w:rPr>
                  <w:color w:val="0000FF"/>
                </w:rPr>
                <w:t>29.10.59.240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105.</w:t>
            </w:r>
          </w:p>
        </w:tc>
        <w:tc>
          <w:tcPr>
            <w:tcW w:w="5309" w:type="dxa"/>
            <w:tcBorders>
              <w:top w:val="nil"/>
              <w:left w:val="nil"/>
              <w:bottom w:val="nil"/>
              <w:right w:val="nil"/>
            </w:tcBorders>
          </w:tcPr>
          <w:p w:rsidR="005A36EC" w:rsidRDefault="005A36EC">
            <w:pPr>
              <w:pStyle w:val="ConsPlusNormal"/>
            </w:pPr>
            <w:r>
              <w:t>Средства транспортные для перевозки сжиженных углеводородных газов на давление до 1,8 МПа</w:t>
            </w:r>
          </w:p>
        </w:tc>
        <w:tc>
          <w:tcPr>
            <w:tcW w:w="3043" w:type="dxa"/>
            <w:tcBorders>
              <w:top w:val="nil"/>
              <w:left w:val="nil"/>
              <w:bottom w:val="nil"/>
              <w:right w:val="nil"/>
            </w:tcBorders>
          </w:tcPr>
          <w:p w:rsidR="005A36EC" w:rsidRDefault="005A36EC">
            <w:pPr>
              <w:pStyle w:val="ConsPlusNormal"/>
              <w:jc w:val="center"/>
            </w:pPr>
            <w:hyperlink r:id="rId297">
              <w:r>
                <w:rPr>
                  <w:color w:val="0000FF"/>
                </w:rPr>
                <w:t>29.10.59.250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106.</w:t>
            </w:r>
          </w:p>
        </w:tc>
        <w:tc>
          <w:tcPr>
            <w:tcW w:w="5309" w:type="dxa"/>
            <w:tcBorders>
              <w:top w:val="nil"/>
              <w:left w:val="nil"/>
              <w:bottom w:val="nil"/>
              <w:right w:val="nil"/>
            </w:tcBorders>
          </w:tcPr>
          <w:p w:rsidR="005A36EC" w:rsidRDefault="005A36EC">
            <w:pPr>
              <w:pStyle w:val="ConsPlusNormal"/>
            </w:pPr>
            <w:r>
              <w:t>Средства транспортные, оснащенные подъемниками с рабочими платформами</w:t>
            </w:r>
          </w:p>
        </w:tc>
        <w:tc>
          <w:tcPr>
            <w:tcW w:w="3043" w:type="dxa"/>
            <w:tcBorders>
              <w:top w:val="nil"/>
              <w:left w:val="nil"/>
              <w:bottom w:val="nil"/>
              <w:right w:val="nil"/>
            </w:tcBorders>
          </w:tcPr>
          <w:p w:rsidR="005A36EC" w:rsidRDefault="005A36EC">
            <w:pPr>
              <w:pStyle w:val="ConsPlusNormal"/>
              <w:jc w:val="center"/>
            </w:pPr>
            <w:hyperlink r:id="rId298">
              <w:r>
                <w:rPr>
                  <w:color w:val="0000FF"/>
                </w:rPr>
                <w:t>29.10.59.270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107.</w:t>
            </w:r>
          </w:p>
        </w:tc>
        <w:tc>
          <w:tcPr>
            <w:tcW w:w="5309" w:type="dxa"/>
            <w:tcBorders>
              <w:top w:val="nil"/>
              <w:left w:val="nil"/>
              <w:bottom w:val="nil"/>
              <w:right w:val="nil"/>
            </w:tcBorders>
          </w:tcPr>
          <w:p w:rsidR="005A36EC" w:rsidRDefault="005A36EC">
            <w:pPr>
              <w:pStyle w:val="ConsPlusNormal"/>
            </w:pPr>
            <w:r>
              <w:t>Средства транспортные - фургоны для перевозки пищевых продуктов</w:t>
            </w:r>
          </w:p>
        </w:tc>
        <w:tc>
          <w:tcPr>
            <w:tcW w:w="3043" w:type="dxa"/>
            <w:tcBorders>
              <w:top w:val="nil"/>
              <w:left w:val="nil"/>
              <w:bottom w:val="nil"/>
              <w:right w:val="nil"/>
            </w:tcBorders>
          </w:tcPr>
          <w:p w:rsidR="005A36EC" w:rsidRDefault="005A36EC">
            <w:pPr>
              <w:pStyle w:val="ConsPlusNormal"/>
              <w:jc w:val="center"/>
            </w:pPr>
            <w:hyperlink r:id="rId299">
              <w:r>
                <w:rPr>
                  <w:color w:val="0000FF"/>
                </w:rPr>
                <w:t>29.10.59.280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108.</w:t>
            </w:r>
          </w:p>
        </w:tc>
        <w:tc>
          <w:tcPr>
            <w:tcW w:w="5309" w:type="dxa"/>
            <w:tcBorders>
              <w:top w:val="nil"/>
              <w:left w:val="nil"/>
              <w:bottom w:val="nil"/>
              <w:right w:val="nil"/>
            </w:tcBorders>
          </w:tcPr>
          <w:p w:rsidR="005A36EC" w:rsidRDefault="005A36EC">
            <w:pPr>
              <w:pStyle w:val="ConsPlusNormal"/>
            </w:pPr>
            <w:r>
              <w:t>Средства транспортные, оснащенные кранами-манипуляторами</w:t>
            </w:r>
          </w:p>
        </w:tc>
        <w:tc>
          <w:tcPr>
            <w:tcW w:w="3043" w:type="dxa"/>
            <w:tcBorders>
              <w:top w:val="nil"/>
              <w:left w:val="nil"/>
              <w:bottom w:val="nil"/>
              <w:right w:val="nil"/>
            </w:tcBorders>
          </w:tcPr>
          <w:p w:rsidR="005A36EC" w:rsidRDefault="005A36EC">
            <w:pPr>
              <w:pStyle w:val="ConsPlusNormal"/>
              <w:jc w:val="center"/>
            </w:pPr>
            <w:hyperlink r:id="rId300">
              <w:r>
                <w:rPr>
                  <w:color w:val="0000FF"/>
                </w:rPr>
                <w:t>29.10.59.310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109.</w:t>
            </w:r>
          </w:p>
        </w:tc>
        <w:tc>
          <w:tcPr>
            <w:tcW w:w="5309" w:type="dxa"/>
            <w:tcBorders>
              <w:top w:val="nil"/>
              <w:left w:val="nil"/>
              <w:bottom w:val="nil"/>
              <w:right w:val="nil"/>
            </w:tcBorders>
          </w:tcPr>
          <w:p w:rsidR="005A36EC" w:rsidRDefault="005A36EC">
            <w:pPr>
              <w:pStyle w:val="ConsPlusNormal"/>
            </w:pPr>
            <w:r>
              <w:t>Снегоочистители</w:t>
            </w:r>
          </w:p>
        </w:tc>
        <w:tc>
          <w:tcPr>
            <w:tcW w:w="3043" w:type="dxa"/>
            <w:tcBorders>
              <w:top w:val="nil"/>
              <w:left w:val="nil"/>
              <w:bottom w:val="nil"/>
              <w:right w:val="nil"/>
            </w:tcBorders>
          </w:tcPr>
          <w:p w:rsidR="005A36EC" w:rsidRDefault="005A36EC">
            <w:pPr>
              <w:pStyle w:val="ConsPlusNormal"/>
              <w:jc w:val="center"/>
            </w:pPr>
            <w:r>
              <w:t>29.10.59.320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110.</w:t>
            </w:r>
          </w:p>
        </w:tc>
        <w:tc>
          <w:tcPr>
            <w:tcW w:w="5309" w:type="dxa"/>
            <w:tcBorders>
              <w:top w:val="nil"/>
              <w:left w:val="nil"/>
              <w:bottom w:val="nil"/>
              <w:right w:val="nil"/>
            </w:tcBorders>
          </w:tcPr>
          <w:p w:rsidR="005A36EC" w:rsidRDefault="005A36EC">
            <w:pPr>
              <w:pStyle w:val="ConsPlusNormal"/>
            </w:pPr>
            <w:proofErr w:type="spellStart"/>
            <w:r>
              <w:t>Снегоболотоходы</w:t>
            </w:r>
            <w:proofErr w:type="spellEnd"/>
          </w:p>
        </w:tc>
        <w:tc>
          <w:tcPr>
            <w:tcW w:w="3043" w:type="dxa"/>
            <w:tcBorders>
              <w:top w:val="nil"/>
              <w:left w:val="nil"/>
              <w:bottom w:val="nil"/>
              <w:right w:val="nil"/>
            </w:tcBorders>
          </w:tcPr>
          <w:p w:rsidR="005A36EC" w:rsidRDefault="005A36EC">
            <w:pPr>
              <w:pStyle w:val="ConsPlusNormal"/>
              <w:jc w:val="center"/>
            </w:pPr>
            <w:hyperlink r:id="rId301">
              <w:r>
                <w:rPr>
                  <w:color w:val="0000FF"/>
                </w:rPr>
                <w:t>29.10.59.330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111.</w:t>
            </w:r>
          </w:p>
        </w:tc>
        <w:tc>
          <w:tcPr>
            <w:tcW w:w="5309" w:type="dxa"/>
            <w:tcBorders>
              <w:top w:val="nil"/>
              <w:left w:val="nil"/>
              <w:bottom w:val="nil"/>
              <w:right w:val="nil"/>
            </w:tcBorders>
          </w:tcPr>
          <w:p w:rsidR="005A36EC" w:rsidRDefault="005A36EC">
            <w:pPr>
              <w:pStyle w:val="ConsPlusNormal"/>
            </w:pPr>
            <w:r>
              <w:t>Вездеходы</w:t>
            </w:r>
          </w:p>
        </w:tc>
        <w:tc>
          <w:tcPr>
            <w:tcW w:w="3043" w:type="dxa"/>
            <w:tcBorders>
              <w:top w:val="nil"/>
              <w:left w:val="nil"/>
              <w:bottom w:val="nil"/>
              <w:right w:val="nil"/>
            </w:tcBorders>
          </w:tcPr>
          <w:p w:rsidR="005A36EC" w:rsidRDefault="005A36EC">
            <w:pPr>
              <w:pStyle w:val="ConsPlusNormal"/>
              <w:jc w:val="center"/>
            </w:pPr>
            <w:hyperlink r:id="rId302">
              <w:r>
                <w:rPr>
                  <w:color w:val="0000FF"/>
                </w:rPr>
                <w:t>29.10.59.340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112.</w:t>
            </w:r>
          </w:p>
        </w:tc>
        <w:tc>
          <w:tcPr>
            <w:tcW w:w="5309" w:type="dxa"/>
            <w:tcBorders>
              <w:top w:val="nil"/>
              <w:left w:val="nil"/>
              <w:bottom w:val="nil"/>
              <w:right w:val="nil"/>
            </w:tcBorders>
          </w:tcPr>
          <w:p w:rsidR="005A36EC" w:rsidRDefault="005A36EC">
            <w:pPr>
              <w:pStyle w:val="ConsPlusNormal"/>
            </w:pPr>
            <w:r>
              <w:t>Средства автотранспортные специального назначения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303">
              <w:r>
                <w:rPr>
                  <w:color w:val="0000FF"/>
                </w:rPr>
                <w:t>29.10.59.390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113.</w:t>
            </w:r>
          </w:p>
        </w:tc>
        <w:tc>
          <w:tcPr>
            <w:tcW w:w="5309" w:type="dxa"/>
            <w:tcBorders>
              <w:top w:val="nil"/>
              <w:left w:val="nil"/>
              <w:bottom w:val="nil"/>
              <w:right w:val="nil"/>
            </w:tcBorders>
          </w:tcPr>
          <w:p w:rsidR="005A36EC" w:rsidRDefault="005A36EC">
            <w:pPr>
              <w:pStyle w:val="ConsPlusNormal"/>
            </w:pPr>
            <w:r>
              <w:t>Контейнеры общего назначения (универсальные)</w:t>
            </w:r>
          </w:p>
        </w:tc>
        <w:tc>
          <w:tcPr>
            <w:tcW w:w="3043" w:type="dxa"/>
            <w:tcBorders>
              <w:top w:val="nil"/>
              <w:left w:val="nil"/>
              <w:bottom w:val="nil"/>
              <w:right w:val="nil"/>
            </w:tcBorders>
          </w:tcPr>
          <w:p w:rsidR="005A36EC" w:rsidRDefault="005A36EC">
            <w:pPr>
              <w:pStyle w:val="ConsPlusNormal"/>
              <w:jc w:val="center"/>
            </w:pPr>
            <w:hyperlink r:id="rId304">
              <w:r>
                <w:rPr>
                  <w:color w:val="0000FF"/>
                </w:rPr>
                <w:t>29.20.21.110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114.</w:t>
            </w:r>
          </w:p>
        </w:tc>
        <w:tc>
          <w:tcPr>
            <w:tcW w:w="5309" w:type="dxa"/>
            <w:tcBorders>
              <w:top w:val="nil"/>
              <w:left w:val="nil"/>
              <w:bottom w:val="nil"/>
              <w:right w:val="nil"/>
            </w:tcBorders>
          </w:tcPr>
          <w:p w:rsidR="005A36EC" w:rsidRDefault="005A36EC">
            <w:pPr>
              <w:pStyle w:val="ConsPlusNormal"/>
            </w:pPr>
            <w:r>
              <w:t>Контейнеры специализированные</w:t>
            </w:r>
          </w:p>
        </w:tc>
        <w:tc>
          <w:tcPr>
            <w:tcW w:w="3043" w:type="dxa"/>
            <w:tcBorders>
              <w:top w:val="nil"/>
              <w:left w:val="nil"/>
              <w:bottom w:val="nil"/>
              <w:right w:val="nil"/>
            </w:tcBorders>
          </w:tcPr>
          <w:p w:rsidR="005A36EC" w:rsidRDefault="005A36EC">
            <w:pPr>
              <w:pStyle w:val="ConsPlusNormal"/>
              <w:jc w:val="center"/>
            </w:pPr>
            <w:r>
              <w:t>29.20.21.120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115.</w:t>
            </w:r>
          </w:p>
        </w:tc>
        <w:tc>
          <w:tcPr>
            <w:tcW w:w="5309" w:type="dxa"/>
            <w:tcBorders>
              <w:top w:val="nil"/>
              <w:left w:val="nil"/>
              <w:bottom w:val="nil"/>
              <w:right w:val="nil"/>
            </w:tcBorders>
          </w:tcPr>
          <w:p w:rsidR="005A36EC" w:rsidRDefault="005A36EC">
            <w:pPr>
              <w:pStyle w:val="ConsPlusNormal"/>
            </w:pPr>
            <w:r>
              <w:t xml:space="preserve">Прицепы (полуприцепы) к легковым и грузовым автомобилям, мотоциклам, мотороллерам и </w:t>
            </w:r>
            <w:proofErr w:type="spellStart"/>
            <w:r>
              <w:t>квадрициклам</w:t>
            </w:r>
            <w:proofErr w:type="spellEnd"/>
          </w:p>
        </w:tc>
        <w:tc>
          <w:tcPr>
            <w:tcW w:w="3043" w:type="dxa"/>
            <w:tcBorders>
              <w:top w:val="nil"/>
              <w:left w:val="nil"/>
              <w:bottom w:val="nil"/>
              <w:right w:val="nil"/>
            </w:tcBorders>
          </w:tcPr>
          <w:p w:rsidR="005A36EC" w:rsidRDefault="005A36EC">
            <w:pPr>
              <w:pStyle w:val="ConsPlusNormal"/>
              <w:jc w:val="center"/>
            </w:pPr>
            <w:r>
              <w:t>29.20.23.110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116.</w:t>
            </w:r>
          </w:p>
        </w:tc>
        <w:tc>
          <w:tcPr>
            <w:tcW w:w="5309" w:type="dxa"/>
            <w:tcBorders>
              <w:top w:val="nil"/>
              <w:left w:val="nil"/>
              <w:bottom w:val="nil"/>
              <w:right w:val="nil"/>
            </w:tcBorders>
          </w:tcPr>
          <w:p w:rsidR="005A36EC" w:rsidRDefault="005A36EC">
            <w:pPr>
              <w:pStyle w:val="ConsPlusNormal"/>
            </w:pPr>
            <w:r>
              <w:t>Прицепы-цистерны и полуприцепы-цистерны для перевозки нефтепродуктов, воды и прочих жидкостей</w:t>
            </w:r>
          </w:p>
        </w:tc>
        <w:tc>
          <w:tcPr>
            <w:tcW w:w="3043" w:type="dxa"/>
            <w:tcBorders>
              <w:top w:val="nil"/>
              <w:left w:val="nil"/>
              <w:bottom w:val="nil"/>
              <w:right w:val="nil"/>
            </w:tcBorders>
          </w:tcPr>
          <w:p w:rsidR="005A36EC" w:rsidRDefault="005A36EC">
            <w:pPr>
              <w:pStyle w:val="ConsPlusNormal"/>
              <w:jc w:val="center"/>
            </w:pPr>
            <w:hyperlink r:id="rId305">
              <w:r>
                <w:rPr>
                  <w:color w:val="0000FF"/>
                </w:rPr>
                <w:t>29.20.23.120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117.</w:t>
            </w:r>
          </w:p>
        </w:tc>
        <w:tc>
          <w:tcPr>
            <w:tcW w:w="5309" w:type="dxa"/>
            <w:tcBorders>
              <w:top w:val="nil"/>
              <w:left w:val="nil"/>
              <w:bottom w:val="nil"/>
              <w:right w:val="nil"/>
            </w:tcBorders>
          </w:tcPr>
          <w:p w:rsidR="005A36EC" w:rsidRDefault="005A36EC">
            <w:pPr>
              <w:pStyle w:val="ConsPlusNormal"/>
            </w:pPr>
            <w:r>
              <w:t>Прицепы и полуприцепы тракторные</w:t>
            </w:r>
          </w:p>
        </w:tc>
        <w:tc>
          <w:tcPr>
            <w:tcW w:w="3043" w:type="dxa"/>
            <w:tcBorders>
              <w:top w:val="nil"/>
              <w:left w:val="nil"/>
              <w:bottom w:val="nil"/>
              <w:right w:val="nil"/>
            </w:tcBorders>
          </w:tcPr>
          <w:p w:rsidR="005A36EC" w:rsidRDefault="005A36EC">
            <w:pPr>
              <w:pStyle w:val="ConsPlusNormal"/>
              <w:jc w:val="center"/>
            </w:pPr>
            <w:hyperlink r:id="rId306">
              <w:r>
                <w:rPr>
                  <w:color w:val="0000FF"/>
                </w:rPr>
                <w:t>29.20.23.130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77" w:name="P645"/>
            <w:bookmarkEnd w:id="77"/>
            <w:r>
              <w:t>118.</w:t>
            </w:r>
          </w:p>
        </w:tc>
        <w:tc>
          <w:tcPr>
            <w:tcW w:w="5309" w:type="dxa"/>
            <w:tcBorders>
              <w:top w:val="nil"/>
              <w:left w:val="nil"/>
              <w:bottom w:val="nil"/>
              <w:right w:val="nil"/>
            </w:tcBorders>
          </w:tcPr>
          <w:p w:rsidR="005A36EC" w:rsidRDefault="005A36EC">
            <w:pPr>
              <w:pStyle w:val="ConsPlusNormal"/>
            </w:pPr>
            <w:r>
              <w:t>Прицепы и полуприцепы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307">
              <w:r>
                <w:rPr>
                  <w:color w:val="0000FF"/>
                </w:rPr>
                <w:t>29.20.23.190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119.</w:t>
            </w:r>
          </w:p>
        </w:tc>
        <w:tc>
          <w:tcPr>
            <w:tcW w:w="5309" w:type="dxa"/>
            <w:tcBorders>
              <w:top w:val="nil"/>
              <w:left w:val="nil"/>
              <w:bottom w:val="nil"/>
              <w:right w:val="nil"/>
            </w:tcBorders>
          </w:tcPr>
          <w:p w:rsidR="005A36EC" w:rsidRDefault="005A36EC">
            <w:pPr>
              <w:pStyle w:val="ConsPlusNormal"/>
            </w:pPr>
            <w:r>
              <w:t>Суда круизные, суда экскурсионные и аналогичные плавучие средства для перевозки пассажиров; паромы всех типов</w:t>
            </w:r>
          </w:p>
        </w:tc>
        <w:tc>
          <w:tcPr>
            <w:tcW w:w="3043" w:type="dxa"/>
            <w:tcBorders>
              <w:top w:val="nil"/>
              <w:left w:val="nil"/>
              <w:bottom w:val="nil"/>
              <w:right w:val="nil"/>
            </w:tcBorders>
          </w:tcPr>
          <w:p w:rsidR="005A36EC" w:rsidRDefault="005A36EC">
            <w:pPr>
              <w:pStyle w:val="ConsPlusNormal"/>
              <w:jc w:val="center"/>
            </w:pPr>
            <w:r>
              <w:t>30.11.21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120.</w:t>
            </w:r>
          </w:p>
        </w:tc>
        <w:tc>
          <w:tcPr>
            <w:tcW w:w="5309" w:type="dxa"/>
            <w:tcBorders>
              <w:top w:val="nil"/>
              <w:left w:val="nil"/>
              <w:bottom w:val="nil"/>
              <w:right w:val="nil"/>
            </w:tcBorders>
          </w:tcPr>
          <w:p w:rsidR="005A36EC" w:rsidRDefault="005A36EC">
            <w:pPr>
              <w:pStyle w:val="ConsPlusNormal"/>
            </w:pPr>
            <w:r>
              <w:t>Танкеры для перевозки нефти, нефтепродуктов, химических продуктов, сжиженного газа</w:t>
            </w:r>
          </w:p>
        </w:tc>
        <w:tc>
          <w:tcPr>
            <w:tcW w:w="3043" w:type="dxa"/>
            <w:tcBorders>
              <w:top w:val="nil"/>
              <w:left w:val="nil"/>
              <w:bottom w:val="nil"/>
              <w:right w:val="nil"/>
            </w:tcBorders>
          </w:tcPr>
          <w:p w:rsidR="005A36EC" w:rsidRDefault="005A36EC">
            <w:pPr>
              <w:pStyle w:val="ConsPlusNormal"/>
              <w:jc w:val="center"/>
            </w:pPr>
            <w:r>
              <w:t>30.11.22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121.</w:t>
            </w:r>
          </w:p>
        </w:tc>
        <w:tc>
          <w:tcPr>
            <w:tcW w:w="5309" w:type="dxa"/>
            <w:tcBorders>
              <w:top w:val="nil"/>
              <w:left w:val="nil"/>
              <w:bottom w:val="nil"/>
              <w:right w:val="nil"/>
            </w:tcBorders>
          </w:tcPr>
          <w:p w:rsidR="005A36EC" w:rsidRDefault="005A36EC">
            <w:pPr>
              <w:pStyle w:val="ConsPlusNormal"/>
            </w:pPr>
            <w:r>
              <w:t>Суда рефрижераторные, кроме танкеров</w:t>
            </w:r>
          </w:p>
        </w:tc>
        <w:tc>
          <w:tcPr>
            <w:tcW w:w="3043" w:type="dxa"/>
            <w:tcBorders>
              <w:top w:val="nil"/>
              <w:left w:val="nil"/>
              <w:bottom w:val="nil"/>
              <w:right w:val="nil"/>
            </w:tcBorders>
          </w:tcPr>
          <w:p w:rsidR="005A36EC" w:rsidRDefault="005A36EC">
            <w:pPr>
              <w:pStyle w:val="ConsPlusNormal"/>
              <w:jc w:val="center"/>
            </w:pPr>
            <w:r>
              <w:t>30.11.23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122.</w:t>
            </w:r>
          </w:p>
        </w:tc>
        <w:tc>
          <w:tcPr>
            <w:tcW w:w="5309" w:type="dxa"/>
            <w:tcBorders>
              <w:top w:val="nil"/>
              <w:left w:val="nil"/>
              <w:bottom w:val="nil"/>
              <w:right w:val="nil"/>
            </w:tcBorders>
          </w:tcPr>
          <w:p w:rsidR="005A36EC" w:rsidRDefault="005A36EC">
            <w:pPr>
              <w:pStyle w:val="ConsPlusNormal"/>
            </w:pPr>
            <w:r>
              <w:t>Суда сухогрузные</w:t>
            </w:r>
          </w:p>
        </w:tc>
        <w:tc>
          <w:tcPr>
            <w:tcW w:w="3043" w:type="dxa"/>
            <w:tcBorders>
              <w:top w:val="nil"/>
              <w:left w:val="nil"/>
              <w:bottom w:val="nil"/>
              <w:right w:val="nil"/>
            </w:tcBorders>
          </w:tcPr>
          <w:p w:rsidR="005A36EC" w:rsidRDefault="005A36EC">
            <w:pPr>
              <w:pStyle w:val="ConsPlusNormal"/>
              <w:jc w:val="center"/>
            </w:pPr>
            <w:r>
              <w:t>30.11.24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123.</w:t>
            </w:r>
          </w:p>
        </w:tc>
        <w:tc>
          <w:tcPr>
            <w:tcW w:w="5309" w:type="dxa"/>
            <w:tcBorders>
              <w:top w:val="nil"/>
              <w:left w:val="nil"/>
              <w:bottom w:val="nil"/>
              <w:right w:val="nil"/>
            </w:tcBorders>
          </w:tcPr>
          <w:p w:rsidR="005A36EC" w:rsidRDefault="005A36EC">
            <w:pPr>
              <w:pStyle w:val="ConsPlusNormal"/>
            </w:pPr>
            <w:r>
              <w:t>Суда рыболовные; суда-рыбозаводы и прочие суда для переработки или консервирования рыбных продуктов</w:t>
            </w:r>
          </w:p>
        </w:tc>
        <w:tc>
          <w:tcPr>
            <w:tcW w:w="3043" w:type="dxa"/>
            <w:tcBorders>
              <w:top w:val="nil"/>
              <w:left w:val="nil"/>
              <w:bottom w:val="nil"/>
              <w:right w:val="nil"/>
            </w:tcBorders>
          </w:tcPr>
          <w:p w:rsidR="005A36EC" w:rsidRDefault="005A36EC">
            <w:pPr>
              <w:pStyle w:val="ConsPlusNormal"/>
              <w:jc w:val="center"/>
            </w:pPr>
            <w:r>
              <w:t>30.11.31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124.</w:t>
            </w:r>
          </w:p>
        </w:tc>
        <w:tc>
          <w:tcPr>
            <w:tcW w:w="5309" w:type="dxa"/>
            <w:tcBorders>
              <w:top w:val="nil"/>
              <w:left w:val="nil"/>
              <w:bottom w:val="nil"/>
              <w:right w:val="nil"/>
            </w:tcBorders>
          </w:tcPr>
          <w:p w:rsidR="005A36EC" w:rsidRDefault="005A36EC">
            <w:pPr>
              <w:pStyle w:val="ConsPlusNormal"/>
            </w:pPr>
            <w:r>
              <w:t>Буксиры и суда-толкачи</w:t>
            </w:r>
          </w:p>
        </w:tc>
        <w:tc>
          <w:tcPr>
            <w:tcW w:w="3043" w:type="dxa"/>
            <w:tcBorders>
              <w:top w:val="nil"/>
              <w:left w:val="nil"/>
              <w:bottom w:val="nil"/>
              <w:right w:val="nil"/>
            </w:tcBorders>
          </w:tcPr>
          <w:p w:rsidR="005A36EC" w:rsidRDefault="005A36EC">
            <w:pPr>
              <w:pStyle w:val="ConsPlusNormal"/>
              <w:jc w:val="center"/>
            </w:pPr>
            <w:r>
              <w:t>30.11.32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125.</w:t>
            </w:r>
          </w:p>
        </w:tc>
        <w:tc>
          <w:tcPr>
            <w:tcW w:w="5309" w:type="dxa"/>
            <w:tcBorders>
              <w:top w:val="nil"/>
              <w:left w:val="nil"/>
              <w:bottom w:val="nil"/>
              <w:right w:val="nil"/>
            </w:tcBorders>
          </w:tcPr>
          <w:p w:rsidR="005A36EC" w:rsidRDefault="005A36EC">
            <w:pPr>
              <w:pStyle w:val="ConsPlusNormal"/>
            </w:pPr>
            <w:r>
              <w:t>Земснаряды; плавучие маяки, плавучие краны; прочие суда</w:t>
            </w:r>
          </w:p>
        </w:tc>
        <w:tc>
          <w:tcPr>
            <w:tcW w:w="3043" w:type="dxa"/>
            <w:tcBorders>
              <w:top w:val="nil"/>
              <w:left w:val="nil"/>
              <w:bottom w:val="nil"/>
              <w:right w:val="nil"/>
            </w:tcBorders>
          </w:tcPr>
          <w:p w:rsidR="005A36EC" w:rsidRDefault="005A36EC">
            <w:pPr>
              <w:pStyle w:val="ConsPlusNormal"/>
              <w:jc w:val="center"/>
            </w:pPr>
            <w:r>
              <w:t>30.11.33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126.</w:t>
            </w:r>
          </w:p>
        </w:tc>
        <w:tc>
          <w:tcPr>
            <w:tcW w:w="5309" w:type="dxa"/>
            <w:tcBorders>
              <w:top w:val="nil"/>
              <w:left w:val="nil"/>
              <w:bottom w:val="nil"/>
              <w:right w:val="nil"/>
            </w:tcBorders>
          </w:tcPr>
          <w:p w:rsidR="005A36EC" w:rsidRDefault="005A36EC">
            <w:pPr>
              <w:pStyle w:val="ConsPlusNormal"/>
            </w:pPr>
            <w:r>
              <w:t>Платформы плавучие или погружные и инфраструктура</w:t>
            </w:r>
          </w:p>
        </w:tc>
        <w:tc>
          <w:tcPr>
            <w:tcW w:w="3043" w:type="dxa"/>
            <w:tcBorders>
              <w:top w:val="nil"/>
              <w:left w:val="nil"/>
              <w:bottom w:val="nil"/>
              <w:right w:val="nil"/>
            </w:tcBorders>
          </w:tcPr>
          <w:p w:rsidR="005A36EC" w:rsidRDefault="005A36EC">
            <w:pPr>
              <w:pStyle w:val="ConsPlusNormal"/>
              <w:jc w:val="center"/>
            </w:pPr>
            <w:r>
              <w:t>30.11.40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127.</w:t>
            </w:r>
          </w:p>
        </w:tc>
        <w:tc>
          <w:tcPr>
            <w:tcW w:w="5309" w:type="dxa"/>
            <w:tcBorders>
              <w:top w:val="nil"/>
              <w:left w:val="nil"/>
              <w:bottom w:val="nil"/>
              <w:right w:val="nil"/>
            </w:tcBorders>
          </w:tcPr>
          <w:p w:rsidR="005A36EC" w:rsidRDefault="005A36EC">
            <w:pPr>
              <w:pStyle w:val="ConsPlusNormal"/>
            </w:pPr>
            <w:r>
              <w:t>Конструкции плавучие прочие (включая плоты, понтоны, кессоны, дебаркадеры, буи и бакены)</w:t>
            </w:r>
          </w:p>
        </w:tc>
        <w:tc>
          <w:tcPr>
            <w:tcW w:w="3043" w:type="dxa"/>
            <w:tcBorders>
              <w:top w:val="nil"/>
              <w:left w:val="nil"/>
              <w:bottom w:val="nil"/>
              <w:right w:val="nil"/>
            </w:tcBorders>
          </w:tcPr>
          <w:p w:rsidR="005A36EC" w:rsidRDefault="005A36EC">
            <w:pPr>
              <w:pStyle w:val="ConsPlusNormal"/>
              <w:jc w:val="center"/>
            </w:pPr>
            <w:r>
              <w:t>30.11.50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78" w:name="P675"/>
            <w:bookmarkEnd w:id="78"/>
            <w:r>
              <w:t>128.</w:t>
            </w:r>
          </w:p>
        </w:tc>
        <w:tc>
          <w:tcPr>
            <w:tcW w:w="5309" w:type="dxa"/>
            <w:tcBorders>
              <w:top w:val="nil"/>
              <w:left w:val="nil"/>
              <w:bottom w:val="nil"/>
              <w:right w:val="nil"/>
            </w:tcBorders>
          </w:tcPr>
          <w:p w:rsidR="005A36EC" w:rsidRDefault="005A36EC">
            <w:pPr>
              <w:pStyle w:val="ConsPlusNormal"/>
            </w:pPr>
            <w:r>
              <w:t>Суда прогулочные и спортивные</w:t>
            </w:r>
          </w:p>
        </w:tc>
        <w:tc>
          <w:tcPr>
            <w:tcW w:w="3043" w:type="dxa"/>
            <w:tcBorders>
              <w:top w:val="nil"/>
              <w:left w:val="nil"/>
              <w:bottom w:val="nil"/>
              <w:right w:val="nil"/>
            </w:tcBorders>
          </w:tcPr>
          <w:p w:rsidR="005A36EC" w:rsidRDefault="005A36EC">
            <w:pPr>
              <w:pStyle w:val="ConsPlusNormal"/>
              <w:jc w:val="center"/>
            </w:pPr>
            <w:r>
              <w:t>30.12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129.</w:t>
            </w:r>
          </w:p>
        </w:tc>
        <w:tc>
          <w:tcPr>
            <w:tcW w:w="5309" w:type="dxa"/>
            <w:tcBorders>
              <w:top w:val="nil"/>
              <w:left w:val="nil"/>
              <w:bottom w:val="nil"/>
              <w:right w:val="nil"/>
            </w:tcBorders>
          </w:tcPr>
          <w:p w:rsidR="005A36EC" w:rsidRDefault="005A36EC">
            <w:pPr>
              <w:pStyle w:val="ConsPlusNormal"/>
            </w:pPr>
            <w:r>
              <w:t>Локомотивы железнодорожные и тендеры локомотивов</w:t>
            </w:r>
          </w:p>
        </w:tc>
        <w:tc>
          <w:tcPr>
            <w:tcW w:w="3043" w:type="dxa"/>
            <w:tcBorders>
              <w:top w:val="nil"/>
              <w:left w:val="nil"/>
              <w:bottom w:val="nil"/>
              <w:right w:val="nil"/>
            </w:tcBorders>
          </w:tcPr>
          <w:p w:rsidR="005A36EC" w:rsidRDefault="005A36EC">
            <w:pPr>
              <w:pStyle w:val="ConsPlusNormal"/>
              <w:jc w:val="center"/>
            </w:pPr>
            <w:r>
              <w:t>30.20.1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130.</w:t>
            </w:r>
          </w:p>
        </w:tc>
        <w:tc>
          <w:tcPr>
            <w:tcW w:w="5309" w:type="dxa"/>
            <w:tcBorders>
              <w:top w:val="nil"/>
              <w:left w:val="nil"/>
              <w:bottom w:val="nil"/>
              <w:right w:val="nil"/>
            </w:tcBorders>
          </w:tcPr>
          <w:p w:rsidR="005A36EC" w:rsidRDefault="005A36EC">
            <w:pPr>
              <w:pStyle w:val="ConsPlusNormal"/>
            </w:pPr>
            <w:r>
              <w:t>Вагоны железнодорожные или трамвайные пассажирские самоходные (моторные), вагоны товарные (багажные) и платформы открытые, кроме транспортных средств, предназначенных для технического обслуживания или ремонта</w:t>
            </w:r>
          </w:p>
        </w:tc>
        <w:tc>
          <w:tcPr>
            <w:tcW w:w="3043" w:type="dxa"/>
            <w:tcBorders>
              <w:top w:val="nil"/>
              <w:left w:val="nil"/>
              <w:bottom w:val="nil"/>
              <w:right w:val="nil"/>
            </w:tcBorders>
          </w:tcPr>
          <w:p w:rsidR="005A36EC" w:rsidRDefault="005A36EC">
            <w:pPr>
              <w:pStyle w:val="ConsPlusNormal"/>
              <w:jc w:val="center"/>
            </w:pPr>
            <w:r>
              <w:t>30.20.2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131.</w:t>
            </w:r>
          </w:p>
        </w:tc>
        <w:tc>
          <w:tcPr>
            <w:tcW w:w="5309" w:type="dxa"/>
            <w:tcBorders>
              <w:top w:val="nil"/>
              <w:left w:val="nil"/>
              <w:bottom w:val="nil"/>
              <w:right w:val="nil"/>
            </w:tcBorders>
          </w:tcPr>
          <w:p w:rsidR="005A36EC" w:rsidRDefault="005A36EC">
            <w:pPr>
              <w:pStyle w:val="ConsPlusNormal"/>
            </w:pPr>
            <w:r>
              <w:t>Состав подвижной прочий</w:t>
            </w:r>
          </w:p>
        </w:tc>
        <w:tc>
          <w:tcPr>
            <w:tcW w:w="3043" w:type="dxa"/>
            <w:tcBorders>
              <w:top w:val="nil"/>
              <w:left w:val="nil"/>
              <w:bottom w:val="nil"/>
              <w:right w:val="nil"/>
            </w:tcBorders>
          </w:tcPr>
          <w:p w:rsidR="005A36EC" w:rsidRDefault="005A36EC">
            <w:pPr>
              <w:pStyle w:val="ConsPlusNormal"/>
              <w:jc w:val="center"/>
            </w:pPr>
            <w:r>
              <w:t>30.20.3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132.</w:t>
            </w:r>
          </w:p>
        </w:tc>
        <w:tc>
          <w:tcPr>
            <w:tcW w:w="5309" w:type="dxa"/>
            <w:tcBorders>
              <w:top w:val="nil"/>
              <w:left w:val="nil"/>
              <w:bottom w:val="nil"/>
              <w:right w:val="nil"/>
            </w:tcBorders>
          </w:tcPr>
          <w:p w:rsidR="005A36EC" w:rsidRDefault="005A36EC">
            <w:pPr>
              <w:pStyle w:val="ConsPlusNormal"/>
            </w:pPr>
            <w:r>
              <w:t>Части железнодорожных локомотивов или трамвайных моторных вагонов или прочего подвижного состава; путевое оборудование и устройства и их части; механическое оборудование для управления движением</w:t>
            </w:r>
          </w:p>
        </w:tc>
        <w:tc>
          <w:tcPr>
            <w:tcW w:w="3043" w:type="dxa"/>
            <w:tcBorders>
              <w:top w:val="nil"/>
              <w:left w:val="nil"/>
              <w:bottom w:val="nil"/>
              <w:right w:val="nil"/>
            </w:tcBorders>
          </w:tcPr>
          <w:p w:rsidR="005A36EC" w:rsidRDefault="005A36EC">
            <w:pPr>
              <w:pStyle w:val="ConsPlusNormal"/>
              <w:jc w:val="center"/>
            </w:pPr>
            <w:r>
              <w:t>30.20.4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79" w:name="P690"/>
            <w:bookmarkEnd w:id="79"/>
            <w:r>
              <w:t>133.</w:t>
            </w:r>
          </w:p>
        </w:tc>
        <w:tc>
          <w:tcPr>
            <w:tcW w:w="5309" w:type="dxa"/>
            <w:tcBorders>
              <w:top w:val="nil"/>
              <w:left w:val="nil"/>
              <w:bottom w:val="nil"/>
              <w:right w:val="nil"/>
            </w:tcBorders>
          </w:tcPr>
          <w:p w:rsidR="005A36EC" w:rsidRDefault="005A36EC">
            <w:pPr>
              <w:pStyle w:val="ConsPlusNormal"/>
            </w:pPr>
            <w:r>
              <w:t>Вертолеты пассажирские</w:t>
            </w:r>
          </w:p>
        </w:tc>
        <w:tc>
          <w:tcPr>
            <w:tcW w:w="3043" w:type="dxa"/>
            <w:tcBorders>
              <w:top w:val="nil"/>
              <w:left w:val="nil"/>
              <w:bottom w:val="nil"/>
              <w:right w:val="nil"/>
            </w:tcBorders>
          </w:tcPr>
          <w:p w:rsidR="005A36EC" w:rsidRDefault="005A36EC">
            <w:pPr>
              <w:pStyle w:val="ConsPlusNormal"/>
              <w:jc w:val="center"/>
            </w:pPr>
            <w:hyperlink r:id="rId308">
              <w:r>
                <w:rPr>
                  <w:color w:val="0000FF"/>
                </w:rPr>
                <w:t>30.30.31.110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134.</w:t>
            </w:r>
          </w:p>
        </w:tc>
        <w:tc>
          <w:tcPr>
            <w:tcW w:w="5309" w:type="dxa"/>
            <w:tcBorders>
              <w:top w:val="nil"/>
              <w:left w:val="nil"/>
              <w:bottom w:val="nil"/>
              <w:right w:val="nil"/>
            </w:tcBorders>
          </w:tcPr>
          <w:p w:rsidR="005A36EC" w:rsidRDefault="005A36EC">
            <w:pPr>
              <w:pStyle w:val="ConsPlusNormal"/>
            </w:pPr>
            <w:r>
              <w:t>Вертолеты грузовые</w:t>
            </w:r>
          </w:p>
        </w:tc>
        <w:tc>
          <w:tcPr>
            <w:tcW w:w="3043" w:type="dxa"/>
            <w:tcBorders>
              <w:top w:val="nil"/>
              <w:left w:val="nil"/>
              <w:bottom w:val="nil"/>
              <w:right w:val="nil"/>
            </w:tcBorders>
          </w:tcPr>
          <w:p w:rsidR="005A36EC" w:rsidRDefault="005A36EC">
            <w:pPr>
              <w:pStyle w:val="ConsPlusNormal"/>
              <w:jc w:val="center"/>
            </w:pPr>
            <w:hyperlink r:id="rId309">
              <w:r>
                <w:rPr>
                  <w:color w:val="0000FF"/>
                </w:rPr>
                <w:t>30.30.31.120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135.</w:t>
            </w:r>
          </w:p>
        </w:tc>
        <w:tc>
          <w:tcPr>
            <w:tcW w:w="5309" w:type="dxa"/>
            <w:tcBorders>
              <w:top w:val="nil"/>
              <w:left w:val="nil"/>
              <w:bottom w:val="nil"/>
              <w:right w:val="nil"/>
            </w:tcBorders>
          </w:tcPr>
          <w:p w:rsidR="005A36EC" w:rsidRDefault="005A36EC">
            <w:pPr>
              <w:pStyle w:val="ConsPlusNormal"/>
            </w:pPr>
            <w:r>
              <w:t>Аппараты летательные прочие с массой пустого снаряженного аппарата не более 2000 кг</w:t>
            </w:r>
          </w:p>
        </w:tc>
        <w:tc>
          <w:tcPr>
            <w:tcW w:w="3043" w:type="dxa"/>
            <w:tcBorders>
              <w:top w:val="nil"/>
              <w:left w:val="nil"/>
              <w:bottom w:val="nil"/>
              <w:right w:val="nil"/>
            </w:tcBorders>
          </w:tcPr>
          <w:p w:rsidR="005A36EC" w:rsidRDefault="005A36EC">
            <w:pPr>
              <w:pStyle w:val="ConsPlusNormal"/>
              <w:jc w:val="center"/>
            </w:pPr>
            <w:hyperlink r:id="rId310">
              <w:r>
                <w:rPr>
                  <w:color w:val="0000FF"/>
                </w:rPr>
                <w:t>30.30.32.120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80" w:name="P699"/>
            <w:bookmarkEnd w:id="80"/>
            <w:r>
              <w:t>136.</w:t>
            </w:r>
          </w:p>
        </w:tc>
        <w:tc>
          <w:tcPr>
            <w:tcW w:w="5309" w:type="dxa"/>
            <w:tcBorders>
              <w:top w:val="nil"/>
              <w:left w:val="nil"/>
              <w:bottom w:val="nil"/>
              <w:right w:val="nil"/>
            </w:tcBorders>
          </w:tcPr>
          <w:p w:rsidR="005A36EC" w:rsidRDefault="005A36EC">
            <w:pPr>
              <w:pStyle w:val="ConsPlusNormal"/>
            </w:pPr>
            <w:r>
              <w:t xml:space="preserve">Самолеты и прочие летательные аппараты с массой </w:t>
            </w:r>
            <w:r>
              <w:lastRenderedPageBreak/>
              <w:t>пустого снаряженного аппарата свыше 15000 кг</w:t>
            </w:r>
          </w:p>
        </w:tc>
        <w:tc>
          <w:tcPr>
            <w:tcW w:w="3043" w:type="dxa"/>
            <w:tcBorders>
              <w:top w:val="nil"/>
              <w:left w:val="nil"/>
              <w:bottom w:val="nil"/>
              <w:right w:val="nil"/>
            </w:tcBorders>
          </w:tcPr>
          <w:p w:rsidR="005A36EC" w:rsidRDefault="005A36EC">
            <w:pPr>
              <w:pStyle w:val="ConsPlusNormal"/>
              <w:jc w:val="center"/>
            </w:pPr>
            <w:r>
              <w:lastRenderedPageBreak/>
              <w:t>30.30.34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81" w:name="P702"/>
            <w:bookmarkEnd w:id="81"/>
            <w:r>
              <w:lastRenderedPageBreak/>
              <w:t>137.</w:t>
            </w:r>
          </w:p>
        </w:tc>
        <w:tc>
          <w:tcPr>
            <w:tcW w:w="5309" w:type="dxa"/>
            <w:tcBorders>
              <w:top w:val="nil"/>
              <w:left w:val="nil"/>
              <w:bottom w:val="nil"/>
              <w:right w:val="nil"/>
            </w:tcBorders>
          </w:tcPr>
          <w:p w:rsidR="005A36EC" w:rsidRDefault="005A36EC">
            <w:pPr>
              <w:pStyle w:val="ConsPlusNormal"/>
            </w:pPr>
            <w:r>
              <w:t>Матрасы</w:t>
            </w:r>
          </w:p>
        </w:tc>
        <w:tc>
          <w:tcPr>
            <w:tcW w:w="3043" w:type="dxa"/>
            <w:tcBorders>
              <w:top w:val="nil"/>
              <w:left w:val="nil"/>
              <w:bottom w:val="nil"/>
              <w:right w:val="nil"/>
            </w:tcBorders>
          </w:tcPr>
          <w:p w:rsidR="005A36EC" w:rsidRDefault="005A36EC">
            <w:pPr>
              <w:pStyle w:val="ConsPlusNormal"/>
              <w:jc w:val="center"/>
            </w:pPr>
            <w:r>
              <w:t>31.03.1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82" w:name="P705"/>
            <w:bookmarkEnd w:id="82"/>
            <w:r>
              <w:t>138.</w:t>
            </w:r>
          </w:p>
        </w:tc>
        <w:tc>
          <w:tcPr>
            <w:tcW w:w="5309" w:type="dxa"/>
            <w:tcBorders>
              <w:top w:val="nil"/>
              <w:left w:val="nil"/>
              <w:bottom w:val="nil"/>
              <w:right w:val="nil"/>
            </w:tcBorders>
          </w:tcPr>
          <w:p w:rsidR="005A36EC" w:rsidRDefault="005A36EC">
            <w:pPr>
              <w:pStyle w:val="ConsPlusNormal"/>
            </w:pPr>
            <w:r>
              <w:t>Мебель металлическая, не включенная в другие группировки</w:t>
            </w:r>
          </w:p>
        </w:tc>
        <w:tc>
          <w:tcPr>
            <w:tcW w:w="3043" w:type="dxa"/>
            <w:tcBorders>
              <w:top w:val="nil"/>
              <w:left w:val="nil"/>
              <w:bottom w:val="nil"/>
              <w:right w:val="nil"/>
            </w:tcBorders>
          </w:tcPr>
          <w:p w:rsidR="005A36EC" w:rsidRDefault="005A36EC">
            <w:pPr>
              <w:pStyle w:val="ConsPlusNormal"/>
              <w:jc w:val="center"/>
            </w:pPr>
            <w:r>
              <w:t>31.09.11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138(1).</w:t>
            </w:r>
          </w:p>
        </w:tc>
        <w:tc>
          <w:tcPr>
            <w:tcW w:w="5309" w:type="dxa"/>
            <w:tcBorders>
              <w:top w:val="nil"/>
              <w:left w:val="nil"/>
              <w:bottom w:val="nil"/>
              <w:right w:val="nil"/>
            </w:tcBorders>
          </w:tcPr>
          <w:p w:rsidR="005A36EC" w:rsidRDefault="005A36EC">
            <w:pPr>
              <w:pStyle w:val="ConsPlusNormal"/>
            </w:pPr>
            <w:r>
              <w:t>Пианино</w:t>
            </w:r>
          </w:p>
        </w:tc>
        <w:tc>
          <w:tcPr>
            <w:tcW w:w="3043" w:type="dxa"/>
            <w:tcBorders>
              <w:top w:val="nil"/>
              <w:left w:val="nil"/>
              <w:bottom w:val="nil"/>
              <w:right w:val="nil"/>
            </w:tcBorders>
          </w:tcPr>
          <w:p w:rsidR="005A36EC" w:rsidRDefault="005A36EC">
            <w:pPr>
              <w:pStyle w:val="ConsPlusNormal"/>
              <w:jc w:val="center"/>
            </w:pPr>
            <w:hyperlink r:id="rId311">
              <w:r>
                <w:rPr>
                  <w:color w:val="0000FF"/>
                </w:rPr>
                <w:t>32.20.11.120</w:t>
              </w:r>
            </w:hyperlink>
            <w:r>
              <w:t>.</w:t>
            </w:r>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138(1) </w:t>
            </w:r>
            <w:proofErr w:type="gramStart"/>
            <w:r>
              <w:t>введен</w:t>
            </w:r>
            <w:proofErr w:type="gramEnd"/>
            <w:r>
              <w:t xml:space="preserve"> </w:t>
            </w:r>
            <w:hyperlink r:id="rId312">
              <w:r>
                <w:rPr>
                  <w:color w:val="0000FF"/>
                </w:rPr>
                <w:t>Постановлением</w:t>
              </w:r>
            </w:hyperlink>
            <w:r>
              <w:t xml:space="preserve"> Правительства РФ от 03.07.2026 N 835)</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83" w:name="P712"/>
            <w:bookmarkEnd w:id="83"/>
            <w:r>
              <w:t>139.</w:t>
            </w:r>
          </w:p>
        </w:tc>
        <w:tc>
          <w:tcPr>
            <w:tcW w:w="5309" w:type="dxa"/>
            <w:tcBorders>
              <w:top w:val="nil"/>
              <w:left w:val="nil"/>
              <w:bottom w:val="nil"/>
              <w:right w:val="nil"/>
            </w:tcBorders>
          </w:tcPr>
          <w:p w:rsidR="005A36EC" w:rsidRDefault="005A36EC">
            <w:pPr>
              <w:pStyle w:val="ConsPlusNormal"/>
            </w:pPr>
            <w:r>
              <w:t>Аппараты искусственной вентиляции легких, соответствующие кодам 232870, 232890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313">
              <w:r>
                <w:rPr>
                  <w:color w:val="0000FF"/>
                </w:rPr>
                <w:t>32.50.21.121</w:t>
              </w:r>
            </w:hyperlink>
          </w:p>
          <w:p w:rsidR="005A36EC" w:rsidRDefault="005A36EC">
            <w:pPr>
              <w:pStyle w:val="ConsPlusNormal"/>
              <w:jc w:val="center"/>
            </w:pPr>
            <w:hyperlink r:id="rId314">
              <w:r>
                <w:rPr>
                  <w:color w:val="0000FF"/>
                </w:rPr>
                <w:t>32.50.21.122</w:t>
              </w:r>
            </w:hyperlink>
          </w:p>
          <w:p w:rsidR="005A36EC" w:rsidRDefault="005A36EC">
            <w:pPr>
              <w:pStyle w:val="ConsPlusNormal"/>
              <w:jc w:val="center"/>
            </w:pPr>
            <w:hyperlink r:id="rId315">
              <w:r>
                <w:rPr>
                  <w:color w:val="0000FF"/>
                </w:rPr>
                <w:t>32.50.21.123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84" w:name="P717"/>
            <w:bookmarkEnd w:id="84"/>
            <w:r>
              <w:t>140.</w:t>
            </w:r>
          </w:p>
        </w:tc>
        <w:tc>
          <w:tcPr>
            <w:tcW w:w="5309" w:type="dxa"/>
            <w:tcBorders>
              <w:top w:val="nil"/>
              <w:left w:val="nil"/>
              <w:bottom w:val="nil"/>
              <w:right w:val="nil"/>
            </w:tcBorders>
          </w:tcPr>
          <w:p w:rsidR="005A36EC" w:rsidRDefault="005A36EC">
            <w:pPr>
              <w:pStyle w:val="ConsPlusNormal"/>
            </w:pPr>
            <w:r>
              <w:t>Мебель медицинская в части:</w:t>
            </w:r>
          </w:p>
          <w:p w:rsidR="005A36EC" w:rsidRDefault="005A36EC">
            <w:pPr>
              <w:pStyle w:val="ConsPlusNormal"/>
            </w:pPr>
            <w:proofErr w:type="gramStart"/>
            <w:r>
              <w:t>кровати больничной механической, соответствующей коду 120210 вида медицинского изделия в соответствии с номенклатурной классификацией;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w:t>
            </w:r>
            <w:proofErr w:type="gramEnd"/>
            <w:r>
              <w:t xml:space="preserve">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316">
              <w:r>
                <w:rPr>
                  <w:color w:val="0000FF"/>
                </w:rPr>
                <w:t>32.50.30.119</w:t>
              </w:r>
            </w:hyperlink>
          </w:p>
          <w:p w:rsidR="005A36EC" w:rsidRDefault="005A36EC">
            <w:pPr>
              <w:pStyle w:val="ConsPlusNormal"/>
              <w:jc w:val="center"/>
            </w:pPr>
            <w:hyperlink r:id="rId317">
              <w:r>
                <w:rPr>
                  <w:color w:val="0000FF"/>
                </w:rPr>
                <w:t>32.50.30.111</w:t>
              </w:r>
            </w:hyperlink>
          </w:p>
          <w:p w:rsidR="005A36EC" w:rsidRDefault="005A36EC">
            <w:pPr>
              <w:pStyle w:val="ConsPlusNormal"/>
              <w:jc w:val="center"/>
            </w:pPr>
            <w:r>
              <w:t>32.50.30.110</w:t>
            </w:r>
          </w:p>
          <w:p w:rsidR="005A36EC" w:rsidRDefault="005A36EC">
            <w:pPr>
              <w:pStyle w:val="ConsPlusNormal"/>
              <w:jc w:val="center"/>
            </w:pPr>
            <w:r>
              <w:t>32.50.50</w:t>
            </w:r>
          </w:p>
          <w:p w:rsidR="005A36EC" w:rsidRDefault="005A36EC">
            <w:pPr>
              <w:pStyle w:val="ConsPlusNormal"/>
              <w:jc w:val="center"/>
            </w:pPr>
            <w:hyperlink r:id="rId318">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85" w:name="P725"/>
            <w:bookmarkEnd w:id="85"/>
            <w:r>
              <w:t>141.</w:t>
            </w:r>
          </w:p>
        </w:tc>
        <w:tc>
          <w:tcPr>
            <w:tcW w:w="5309" w:type="dxa"/>
            <w:tcBorders>
              <w:top w:val="nil"/>
              <w:left w:val="nil"/>
              <w:bottom w:val="nil"/>
              <w:right w:val="nil"/>
            </w:tcBorders>
          </w:tcPr>
          <w:p w:rsidR="005A36EC" w:rsidRDefault="005A36EC">
            <w:pPr>
              <w:pStyle w:val="ConsPlusNormal"/>
            </w:pPr>
            <w:r>
              <w:t>Изделия медицинские, в том числе хирургические, прочие, не включенные в другие группировки (только в отношении медицинских масок)</w:t>
            </w:r>
          </w:p>
        </w:tc>
        <w:tc>
          <w:tcPr>
            <w:tcW w:w="3043" w:type="dxa"/>
            <w:tcBorders>
              <w:top w:val="nil"/>
              <w:left w:val="nil"/>
              <w:bottom w:val="nil"/>
              <w:right w:val="nil"/>
            </w:tcBorders>
          </w:tcPr>
          <w:p w:rsidR="005A36EC" w:rsidRDefault="005A36EC">
            <w:pPr>
              <w:pStyle w:val="ConsPlusNormal"/>
              <w:jc w:val="center"/>
            </w:pPr>
            <w:hyperlink r:id="rId319">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86" w:name="P728"/>
            <w:bookmarkEnd w:id="86"/>
            <w:r>
              <w:t>142.</w:t>
            </w:r>
          </w:p>
        </w:tc>
        <w:tc>
          <w:tcPr>
            <w:tcW w:w="5309" w:type="dxa"/>
            <w:tcBorders>
              <w:top w:val="nil"/>
              <w:left w:val="nil"/>
              <w:bottom w:val="nil"/>
              <w:right w:val="nil"/>
            </w:tcBorders>
          </w:tcPr>
          <w:p w:rsidR="005A36EC" w:rsidRDefault="005A36EC">
            <w:pPr>
              <w:pStyle w:val="ConsPlusNormal"/>
            </w:pPr>
            <w:r>
              <w:t>Аппараты дыхательные автономные</w:t>
            </w:r>
          </w:p>
        </w:tc>
        <w:tc>
          <w:tcPr>
            <w:tcW w:w="3043" w:type="dxa"/>
            <w:tcBorders>
              <w:top w:val="nil"/>
              <w:left w:val="nil"/>
              <w:bottom w:val="nil"/>
              <w:right w:val="nil"/>
            </w:tcBorders>
          </w:tcPr>
          <w:p w:rsidR="005A36EC" w:rsidRDefault="005A36EC">
            <w:pPr>
              <w:pStyle w:val="ConsPlusNormal"/>
              <w:jc w:val="center"/>
            </w:pPr>
            <w:hyperlink r:id="rId320">
              <w:r>
                <w:rPr>
                  <w:color w:val="0000FF"/>
                </w:rPr>
                <w:t>32.99.11.130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143.</w:t>
            </w:r>
          </w:p>
        </w:tc>
        <w:tc>
          <w:tcPr>
            <w:tcW w:w="5309" w:type="dxa"/>
            <w:tcBorders>
              <w:top w:val="nil"/>
              <w:left w:val="nil"/>
              <w:bottom w:val="nil"/>
              <w:right w:val="nil"/>
            </w:tcBorders>
          </w:tcPr>
          <w:p w:rsidR="005A36EC" w:rsidRDefault="005A36EC">
            <w:pPr>
              <w:pStyle w:val="ConsPlusNormal"/>
            </w:pPr>
            <w:r>
              <w:t>Одежда защитная огнестойкая</w:t>
            </w:r>
          </w:p>
        </w:tc>
        <w:tc>
          <w:tcPr>
            <w:tcW w:w="3043" w:type="dxa"/>
            <w:tcBorders>
              <w:top w:val="nil"/>
              <w:left w:val="nil"/>
              <w:bottom w:val="nil"/>
              <w:right w:val="nil"/>
            </w:tcBorders>
          </w:tcPr>
          <w:p w:rsidR="005A36EC" w:rsidRDefault="005A36EC">
            <w:pPr>
              <w:pStyle w:val="ConsPlusNormal"/>
              <w:jc w:val="center"/>
            </w:pPr>
            <w:hyperlink r:id="rId321">
              <w:r>
                <w:rPr>
                  <w:color w:val="0000FF"/>
                </w:rPr>
                <w:t>32.99.11.140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87" w:name="P734"/>
            <w:bookmarkEnd w:id="87"/>
            <w:r>
              <w:t>144.</w:t>
            </w:r>
          </w:p>
        </w:tc>
        <w:tc>
          <w:tcPr>
            <w:tcW w:w="5309" w:type="dxa"/>
            <w:tcBorders>
              <w:top w:val="nil"/>
              <w:left w:val="nil"/>
              <w:bottom w:val="nil"/>
              <w:right w:val="nil"/>
            </w:tcBorders>
          </w:tcPr>
          <w:p w:rsidR="005A36EC" w:rsidRDefault="005A36EC">
            <w:pPr>
              <w:pStyle w:val="ConsPlusNormal"/>
            </w:pPr>
            <w:r>
              <w:t>Средства защиты головы и лица (только в отношении медицинских масок)</w:t>
            </w:r>
          </w:p>
        </w:tc>
        <w:tc>
          <w:tcPr>
            <w:tcW w:w="3043" w:type="dxa"/>
            <w:tcBorders>
              <w:top w:val="nil"/>
              <w:left w:val="nil"/>
              <w:bottom w:val="nil"/>
              <w:right w:val="nil"/>
            </w:tcBorders>
          </w:tcPr>
          <w:p w:rsidR="005A36EC" w:rsidRDefault="005A36EC">
            <w:pPr>
              <w:pStyle w:val="ConsPlusNormal"/>
              <w:jc w:val="center"/>
            </w:pPr>
            <w:hyperlink r:id="rId322">
              <w:r>
                <w:rPr>
                  <w:color w:val="0000FF"/>
                </w:rPr>
                <w:t>32.99.11.160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88" w:name="P737"/>
            <w:bookmarkEnd w:id="88"/>
            <w:r>
              <w:t>145.</w:t>
            </w:r>
          </w:p>
        </w:tc>
        <w:tc>
          <w:tcPr>
            <w:tcW w:w="5309" w:type="dxa"/>
            <w:tcBorders>
              <w:top w:val="nil"/>
              <w:left w:val="nil"/>
              <w:bottom w:val="nil"/>
              <w:right w:val="nil"/>
            </w:tcBorders>
          </w:tcPr>
          <w:p w:rsidR="005A36EC" w:rsidRDefault="005A36EC">
            <w:pPr>
              <w:pStyle w:val="ConsPlusNormal"/>
            </w:pPr>
            <w:r>
              <w:t>Уборы головные защитные и средства защиты прочие, не включенные в другие группировки (только в отношении головных уборов из текстильных материалов)</w:t>
            </w:r>
          </w:p>
        </w:tc>
        <w:tc>
          <w:tcPr>
            <w:tcW w:w="3043" w:type="dxa"/>
            <w:tcBorders>
              <w:top w:val="nil"/>
              <w:left w:val="nil"/>
              <w:bottom w:val="nil"/>
              <w:right w:val="nil"/>
            </w:tcBorders>
          </w:tcPr>
          <w:p w:rsidR="005A36EC" w:rsidRDefault="005A36EC">
            <w:pPr>
              <w:pStyle w:val="ConsPlusNormal"/>
              <w:jc w:val="center"/>
            </w:pPr>
            <w:r>
              <w:t>32.99.11.190</w:t>
            </w:r>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 сроках применения изменений, внесенных в позицию 146 </w:t>
                  </w:r>
                  <w:hyperlink r:id="rId323">
                    <w:r>
                      <w:rPr>
                        <w:color w:val="0000FF"/>
                      </w:rPr>
                      <w:t>Постановлением</w:t>
                    </w:r>
                  </w:hyperlink>
                  <w:r>
                    <w:rPr>
                      <w:color w:val="392C69"/>
                    </w:rPr>
                    <w:t xml:space="preserve"> Правительства РФ от 10.06.2025 N 879, см. Письма Минфина России от 31.07.2025 </w:t>
                  </w:r>
                  <w:hyperlink r:id="rId324">
                    <w:r>
                      <w:rPr>
                        <w:color w:val="0000FF"/>
                      </w:rPr>
                      <w:t>N 24-06-09/74164</w:t>
                    </w:r>
                  </w:hyperlink>
                  <w:r>
                    <w:rPr>
                      <w:color w:val="392C69"/>
                    </w:rPr>
                    <w:t xml:space="preserve">, от 29.08.2025 </w:t>
                  </w:r>
                  <w:hyperlink r:id="rId325">
                    <w:r>
                      <w:rPr>
                        <w:color w:val="0000FF"/>
                      </w:rPr>
                      <w:t>N 24-06-09/84573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89" w:name="P742"/>
            <w:bookmarkEnd w:id="89"/>
            <w:r>
              <w:t>146.</w:t>
            </w:r>
          </w:p>
        </w:tc>
        <w:tc>
          <w:tcPr>
            <w:tcW w:w="5309" w:type="dxa"/>
            <w:tcBorders>
              <w:top w:val="nil"/>
              <w:left w:val="nil"/>
              <w:bottom w:val="nil"/>
              <w:right w:val="nil"/>
            </w:tcBorders>
          </w:tcPr>
          <w:p w:rsidR="005A36EC" w:rsidRDefault="005A36EC">
            <w:pPr>
              <w:pStyle w:val="ConsPlusNormal"/>
            </w:pPr>
            <w:r>
              <w:t>Программа для электронной вычислительной машины и (или) базы данных</w:t>
            </w:r>
          </w:p>
        </w:tc>
        <w:tc>
          <w:tcPr>
            <w:tcW w:w="3043" w:type="dxa"/>
            <w:tcBorders>
              <w:top w:val="nil"/>
              <w:left w:val="nil"/>
              <w:bottom w:val="nil"/>
              <w:right w:val="nil"/>
            </w:tcBorders>
          </w:tcPr>
          <w:p w:rsidR="005A36EC" w:rsidRDefault="005A36EC">
            <w:pPr>
              <w:pStyle w:val="ConsPlusNormal"/>
              <w:jc w:val="center"/>
            </w:pPr>
            <w:r>
              <w:t>58.2, 61, 62, 63, 64</w:t>
            </w:r>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(в ред. </w:t>
            </w:r>
            <w:hyperlink r:id="rId326">
              <w:r>
                <w:rPr>
                  <w:color w:val="0000FF"/>
                </w:rPr>
                <w:t>Постановления</w:t>
              </w:r>
            </w:hyperlink>
            <w:r>
              <w:t xml:space="preserve"> Правительства РФ от 10.06.2025 N 879)</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90" w:name="P746"/>
            <w:bookmarkEnd w:id="90"/>
            <w:r>
              <w:t>147.</w:t>
            </w:r>
          </w:p>
        </w:tc>
        <w:tc>
          <w:tcPr>
            <w:tcW w:w="5309" w:type="dxa"/>
            <w:tcBorders>
              <w:top w:val="nil"/>
              <w:left w:val="nil"/>
              <w:bottom w:val="nil"/>
              <w:right w:val="nil"/>
            </w:tcBorders>
          </w:tcPr>
          <w:p w:rsidR="005A36EC" w:rsidRDefault="005A36EC">
            <w:pPr>
              <w:pStyle w:val="ConsPlusNormal"/>
            </w:pPr>
            <w:r>
              <w:t>Аудиторские услуги</w:t>
            </w:r>
          </w:p>
        </w:tc>
        <w:tc>
          <w:tcPr>
            <w:tcW w:w="3043" w:type="dxa"/>
            <w:tcBorders>
              <w:top w:val="nil"/>
              <w:left w:val="nil"/>
              <w:bottom w:val="nil"/>
              <w:right w:val="nil"/>
            </w:tcBorders>
          </w:tcPr>
          <w:p w:rsidR="005A36EC" w:rsidRDefault="005A36EC">
            <w:pPr>
              <w:pStyle w:val="ConsPlusNormal"/>
              <w:jc w:val="center"/>
            </w:pPr>
            <w:r>
              <w:t>69.20.1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148.</w:t>
            </w:r>
          </w:p>
        </w:tc>
        <w:tc>
          <w:tcPr>
            <w:tcW w:w="5309" w:type="dxa"/>
            <w:tcBorders>
              <w:top w:val="nil"/>
              <w:left w:val="nil"/>
              <w:bottom w:val="nil"/>
              <w:right w:val="nil"/>
            </w:tcBorders>
          </w:tcPr>
          <w:p w:rsidR="005A36EC" w:rsidRDefault="005A36EC">
            <w:pPr>
              <w:pStyle w:val="ConsPlusNormal"/>
            </w:pPr>
            <w:r>
              <w:t>Услуги по финансовым консультациям</w:t>
            </w:r>
          </w:p>
        </w:tc>
        <w:tc>
          <w:tcPr>
            <w:tcW w:w="3043" w:type="dxa"/>
            <w:tcBorders>
              <w:top w:val="nil"/>
              <w:left w:val="nil"/>
              <w:bottom w:val="nil"/>
              <w:right w:val="nil"/>
            </w:tcBorders>
          </w:tcPr>
          <w:p w:rsidR="005A36EC" w:rsidRDefault="005A36EC">
            <w:pPr>
              <w:pStyle w:val="ConsPlusNormal"/>
              <w:jc w:val="center"/>
            </w:pPr>
            <w:r>
              <w:t>66.19.91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149.</w:t>
            </w:r>
          </w:p>
        </w:tc>
        <w:tc>
          <w:tcPr>
            <w:tcW w:w="5309" w:type="dxa"/>
            <w:tcBorders>
              <w:top w:val="nil"/>
              <w:left w:val="nil"/>
              <w:bottom w:val="nil"/>
              <w:right w:val="nil"/>
            </w:tcBorders>
          </w:tcPr>
          <w:p w:rsidR="005A36EC" w:rsidRDefault="005A36EC">
            <w:pPr>
              <w:pStyle w:val="ConsPlusNormal"/>
            </w:pPr>
            <w:r>
              <w:t>Услуги в области бухгалтерского учета</w:t>
            </w:r>
          </w:p>
        </w:tc>
        <w:tc>
          <w:tcPr>
            <w:tcW w:w="3043" w:type="dxa"/>
            <w:tcBorders>
              <w:top w:val="nil"/>
              <w:left w:val="nil"/>
              <w:bottom w:val="nil"/>
              <w:right w:val="nil"/>
            </w:tcBorders>
          </w:tcPr>
          <w:p w:rsidR="005A36EC" w:rsidRDefault="005A36EC">
            <w:pPr>
              <w:pStyle w:val="ConsPlusNormal"/>
              <w:jc w:val="center"/>
            </w:pPr>
            <w:r>
              <w:t>69.20.2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150.</w:t>
            </w:r>
          </w:p>
        </w:tc>
        <w:tc>
          <w:tcPr>
            <w:tcW w:w="5309" w:type="dxa"/>
            <w:tcBorders>
              <w:top w:val="nil"/>
              <w:left w:val="nil"/>
              <w:bottom w:val="nil"/>
              <w:right w:val="nil"/>
            </w:tcBorders>
          </w:tcPr>
          <w:p w:rsidR="005A36EC" w:rsidRDefault="005A36EC">
            <w:pPr>
              <w:pStyle w:val="ConsPlusNormal"/>
            </w:pPr>
            <w:r>
              <w:t>Услуги в области налогового консультирования</w:t>
            </w:r>
          </w:p>
        </w:tc>
        <w:tc>
          <w:tcPr>
            <w:tcW w:w="3043" w:type="dxa"/>
            <w:tcBorders>
              <w:top w:val="nil"/>
              <w:left w:val="nil"/>
              <w:bottom w:val="nil"/>
              <w:right w:val="nil"/>
            </w:tcBorders>
          </w:tcPr>
          <w:p w:rsidR="005A36EC" w:rsidRDefault="005A36EC">
            <w:pPr>
              <w:pStyle w:val="ConsPlusNormal"/>
              <w:jc w:val="center"/>
            </w:pPr>
            <w:r>
              <w:t>69.20.3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91" w:name="P758"/>
            <w:bookmarkEnd w:id="91"/>
            <w:r>
              <w:t>151.</w:t>
            </w:r>
          </w:p>
        </w:tc>
        <w:tc>
          <w:tcPr>
            <w:tcW w:w="5309" w:type="dxa"/>
            <w:tcBorders>
              <w:top w:val="nil"/>
              <w:left w:val="nil"/>
              <w:bottom w:val="nil"/>
              <w:right w:val="nil"/>
            </w:tcBorders>
          </w:tcPr>
          <w:p w:rsidR="005A36EC" w:rsidRDefault="005A36EC">
            <w:pPr>
              <w:pStyle w:val="ConsPlusNormal"/>
            </w:pPr>
            <w:r>
              <w:t>Услуги консультативные по вопросам финансового управления (кроме вопросов корпоративного налогообложения)</w:t>
            </w:r>
          </w:p>
        </w:tc>
        <w:tc>
          <w:tcPr>
            <w:tcW w:w="3043" w:type="dxa"/>
            <w:tcBorders>
              <w:top w:val="nil"/>
              <w:left w:val="nil"/>
              <w:bottom w:val="nil"/>
              <w:right w:val="nil"/>
            </w:tcBorders>
          </w:tcPr>
          <w:p w:rsidR="005A36EC" w:rsidRDefault="005A36EC">
            <w:pPr>
              <w:pStyle w:val="ConsPlusNormal"/>
              <w:jc w:val="center"/>
            </w:pPr>
            <w:r>
              <w:t>70.22.12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92" w:name="P761"/>
            <w:bookmarkEnd w:id="92"/>
            <w:r>
              <w:t>152.</w:t>
            </w:r>
          </w:p>
        </w:tc>
        <w:tc>
          <w:tcPr>
            <w:tcW w:w="5309" w:type="dxa"/>
            <w:tcBorders>
              <w:top w:val="nil"/>
              <w:left w:val="nil"/>
              <w:bottom w:val="nil"/>
              <w:right w:val="nil"/>
            </w:tcBorders>
          </w:tcPr>
          <w:p w:rsidR="005A36EC" w:rsidRDefault="005A36EC">
            <w:pPr>
              <w:pStyle w:val="ConsPlusNormal"/>
            </w:pPr>
            <w:r>
              <w:t xml:space="preserve">Продукция из рыбы свежая, охлажденная или мороженая, соответствующая кодам </w:t>
            </w:r>
            <w:hyperlink r:id="rId327">
              <w:r>
                <w:rPr>
                  <w:color w:val="0000FF"/>
                </w:rPr>
                <w:t>0302</w:t>
              </w:r>
            </w:hyperlink>
            <w:r>
              <w:t xml:space="preserve">, </w:t>
            </w:r>
            <w:hyperlink r:id="rId328">
              <w:r>
                <w:rPr>
                  <w:color w:val="0000FF"/>
                </w:rPr>
                <w:t>0303</w:t>
              </w:r>
            </w:hyperlink>
            <w:r>
              <w:t xml:space="preserve"> (ТН ВЭД ЕАЭС)</w:t>
            </w:r>
          </w:p>
        </w:tc>
        <w:tc>
          <w:tcPr>
            <w:tcW w:w="3043" w:type="dxa"/>
            <w:tcBorders>
              <w:top w:val="nil"/>
              <w:left w:val="nil"/>
              <w:bottom w:val="nil"/>
              <w:right w:val="nil"/>
            </w:tcBorders>
          </w:tcPr>
          <w:p w:rsidR="005A36EC" w:rsidRDefault="005A36EC">
            <w:pPr>
              <w:pStyle w:val="ConsPlusNormal"/>
              <w:jc w:val="center"/>
            </w:pPr>
            <w:r>
              <w:t>10.20.1</w:t>
            </w:r>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152 </w:t>
            </w:r>
            <w:proofErr w:type="gramStart"/>
            <w:r>
              <w:t>введен</w:t>
            </w:r>
            <w:proofErr w:type="gramEnd"/>
            <w:r>
              <w:t xml:space="preserve"> </w:t>
            </w:r>
            <w:hyperlink r:id="rId329">
              <w:r>
                <w:rPr>
                  <w:color w:val="0000FF"/>
                </w:rPr>
                <w:t>Постановлением</w:t>
              </w:r>
            </w:hyperlink>
            <w:r>
              <w:t xml:space="preserve"> Правительства РФ от 18.12.2025 N 2062)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153.</w:t>
            </w:r>
          </w:p>
        </w:tc>
        <w:tc>
          <w:tcPr>
            <w:tcW w:w="5309" w:type="dxa"/>
            <w:tcBorders>
              <w:top w:val="nil"/>
              <w:left w:val="nil"/>
              <w:bottom w:val="nil"/>
              <w:right w:val="nil"/>
            </w:tcBorders>
          </w:tcPr>
          <w:p w:rsidR="005A36EC" w:rsidRDefault="005A36EC">
            <w:pPr>
              <w:pStyle w:val="ConsPlusNormal"/>
            </w:pPr>
            <w:r>
              <w:t xml:space="preserve">Рыба, приготовленная или консервированная другим способом; икра и заменители икры, соответствующие кодам </w:t>
            </w:r>
            <w:hyperlink r:id="rId330">
              <w:r>
                <w:rPr>
                  <w:color w:val="0000FF"/>
                </w:rPr>
                <w:t>0304</w:t>
              </w:r>
            </w:hyperlink>
            <w:r>
              <w:t xml:space="preserve">, </w:t>
            </w:r>
            <w:hyperlink r:id="rId331">
              <w:r>
                <w:rPr>
                  <w:color w:val="0000FF"/>
                </w:rPr>
                <w:t>0305</w:t>
              </w:r>
            </w:hyperlink>
            <w:r>
              <w:t xml:space="preserve">, </w:t>
            </w:r>
            <w:hyperlink r:id="rId332">
              <w:r>
                <w:rPr>
                  <w:color w:val="0000FF"/>
                </w:rPr>
                <w:t>0306</w:t>
              </w:r>
            </w:hyperlink>
            <w:r>
              <w:t xml:space="preserve"> (ТН ВЭД ЕАЭС)</w:t>
            </w:r>
          </w:p>
        </w:tc>
        <w:tc>
          <w:tcPr>
            <w:tcW w:w="3043" w:type="dxa"/>
            <w:tcBorders>
              <w:top w:val="nil"/>
              <w:left w:val="nil"/>
              <w:bottom w:val="nil"/>
              <w:right w:val="nil"/>
            </w:tcBorders>
          </w:tcPr>
          <w:p w:rsidR="005A36EC" w:rsidRDefault="005A36EC">
            <w:pPr>
              <w:pStyle w:val="ConsPlusNormal"/>
              <w:jc w:val="center"/>
            </w:pPr>
            <w:r>
              <w:t>10.20.2</w:t>
            </w:r>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153 </w:t>
            </w:r>
            <w:proofErr w:type="gramStart"/>
            <w:r>
              <w:t>введен</w:t>
            </w:r>
            <w:proofErr w:type="gramEnd"/>
            <w:r>
              <w:t xml:space="preserve"> </w:t>
            </w:r>
            <w:hyperlink r:id="rId333">
              <w:r>
                <w:rPr>
                  <w:color w:val="0000FF"/>
                </w:rPr>
                <w:t>Постановлением</w:t>
              </w:r>
            </w:hyperlink>
            <w:r>
              <w:t xml:space="preserve"> Правительства РФ от 18.12.2025 N 2062)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93" w:name="P769"/>
            <w:bookmarkEnd w:id="93"/>
            <w:r>
              <w:t>154.</w:t>
            </w:r>
          </w:p>
        </w:tc>
        <w:tc>
          <w:tcPr>
            <w:tcW w:w="5309" w:type="dxa"/>
            <w:tcBorders>
              <w:top w:val="nil"/>
              <w:left w:val="nil"/>
              <w:bottom w:val="nil"/>
              <w:right w:val="nil"/>
            </w:tcBorders>
          </w:tcPr>
          <w:p w:rsidR="005A36EC" w:rsidRDefault="005A36EC">
            <w:pPr>
              <w:pStyle w:val="ConsPlusNormal"/>
            </w:pPr>
            <w:r>
              <w:t xml:space="preserve">Ракообразные, моллюски и прочие беспозвоночные водные, мороженые, переработанные или консервированные, соответствующие кодам </w:t>
            </w:r>
            <w:hyperlink r:id="rId334">
              <w:r>
                <w:rPr>
                  <w:color w:val="0000FF"/>
                </w:rPr>
                <w:t>0307</w:t>
              </w:r>
            </w:hyperlink>
            <w:r>
              <w:t xml:space="preserve">, </w:t>
            </w:r>
            <w:hyperlink r:id="rId335">
              <w:r>
                <w:rPr>
                  <w:color w:val="0000FF"/>
                </w:rPr>
                <w:t>0308</w:t>
              </w:r>
            </w:hyperlink>
            <w:r>
              <w:t xml:space="preserve"> (ТН ВЭД ЕАЭС)</w:t>
            </w:r>
          </w:p>
        </w:tc>
        <w:tc>
          <w:tcPr>
            <w:tcW w:w="3043" w:type="dxa"/>
            <w:tcBorders>
              <w:top w:val="nil"/>
              <w:left w:val="nil"/>
              <w:bottom w:val="nil"/>
              <w:right w:val="nil"/>
            </w:tcBorders>
          </w:tcPr>
          <w:p w:rsidR="005A36EC" w:rsidRDefault="005A36EC">
            <w:pPr>
              <w:pStyle w:val="ConsPlusNormal"/>
              <w:jc w:val="center"/>
            </w:pPr>
            <w:r>
              <w:t>10.20.3</w:t>
            </w:r>
          </w:p>
        </w:tc>
      </w:tr>
      <w:tr w:rsidR="005A36EC">
        <w:tblPrEx>
          <w:tblBorders>
            <w:insideH w:val="none" w:sz="0" w:space="0" w:color="auto"/>
            <w:insideV w:val="none" w:sz="0" w:space="0" w:color="auto"/>
          </w:tblBorders>
        </w:tblPrEx>
        <w:tc>
          <w:tcPr>
            <w:tcW w:w="9043" w:type="dxa"/>
            <w:gridSpan w:val="3"/>
            <w:tcBorders>
              <w:top w:val="nil"/>
              <w:left w:val="nil"/>
              <w:bottom w:val="single" w:sz="4" w:space="0" w:color="auto"/>
              <w:right w:val="nil"/>
            </w:tcBorders>
          </w:tcPr>
          <w:p w:rsidR="005A36EC" w:rsidRDefault="005A36EC">
            <w:pPr>
              <w:pStyle w:val="ConsPlusNormal"/>
              <w:jc w:val="both"/>
            </w:pPr>
            <w:r>
              <w:t xml:space="preserve">(п. 154 </w:t>
            </w:r>
            <w:proofErr w:type="gramStart"/>
            <w:r>
              <w:t>введен</w:t>
            </w:r>
            <w:proofErr w:type="gramEnd"/>
            <w:r>
              <w:t xml:space="preserve"> </w:t>
            </w:r>
            <w:hyperlink r:id="rId336">
              <w:r>
                <w:rPr>
                  <w:color w:val="0000FF"/>
                </w:rPr>
                <w:t>Постановлением</w:t>
              </w:r>
            </w:hyperlink>
            <w:r>
              <w:t xml:space="preserve"> Правительства РФ от 18.12.2025 N 2062)</w:t>
            </w:r>
          </w:p>
        </w:tc>
      </w:tr>
    </w:tbl>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jc w:val="right"/>
        <w:outlineLvl w:val="0"/>
      </w:pPr>
      <w:r>
        <w:t>Приложение N 2</w:t>
      </w:r>
    </w:p>
    <w:p w:rsidR="005A36EC" w:rsidRDefault="005A36EC">
      <w:pPr>
        <w:pStyle w:val="ConsPlusNormal"/>
        <w:jc w:val="right"/>
      </w:pPr>
      <w:r>
        <w:t>к постановлению Правительства</w:t>
      </w:r>
    </w:p>
    <w:p w:rsidR="005A36EC" w:rsidRDefault="005A36EC">
      <w:pPr>
        <w:pStyle w:val="ConsPlusNormal"/>
        <w:jc w:val="right"/>
      </w:pPr>
      <w:r>
        <w:t>Российской Федерации</w:t>
      </w:r>
    </w:p>
    <w:p w:rsidR="005A36EC" w:rsidRDefault="005A36EC">
      <w:pPr>
        <w:pStyle w:val="ConsPlusNormal"/>
        <w:jc w:val="right"/>
      </w:pPr>
      <w:r>
        <w:t>от 23 декабря 2024 г. N 1875</w:t>
      </w:r>
    </w:p>
    <w:p w:rsidR="005A36EC" w:rsidRDefault="005A36EC">
      <w:pPr>
        <w:pStyle w:val="ConsPlusNormal"/>
      </w:pPr>
    </w:p>
    <w:p w:rsidR="005A36EC" w:rsidRDefault="005A36EC">
      <w:pPr>
        <w:pStyle w:val="ConsPlusTitle"/>
        <w:jc w:val="center"/>
      </w:pPr>
      <w:bookmarkStart w:id="94" w:name="P783"/>
      <w:bookmarkEnd w:id="94"/>
      <w:r>
        <w:t>ПЕРЕЧЕНЬ</w:t>
      </w:r>
    </w:p>
    <w:p w:rsidR="005A36EC" w:rsidRDefault="005A36EC">
      <w:pPr>
        <w:pStyle w:val="ConsPlusTitle"/>
        <w:jc w:val="center"/>
      </w:pPr>
      <w:proofErr w:type="gramStart"/>
      <w:r>
        <w:t>ТОВАРОВ (В ТОМ ЧИСЛЕ ПОСТАВЛЯЕМЫХ ПРИ ВЫПОЛНЕНИИ</w:t>
      </w:r>
      <w:proofErr w:type="gramEnd"/>
    </w:p>
    <w:p w:rsidR="005A36EC" w:rsidRDefault="005A36EC">
      <w:pPr>
        <w:pStyle w:val="ConsPlusTitle"/>
        <w:jc w:val="center"/>
      </w:pPr>
      <w:proofErr w:type="gramStart"/>
      <w:r>
        <w:t>ЗАКУПАЕМЫХ РАБОТ, ОКАЗАНИИ ЗАКУПАЕМЫХ УСЛУГ), ПРОИСХОДЯЩИХ</w:t>
      </w:r>
      <w:proofErr w:type="gramEnd"/>
    </w:p>
    <w:p w:rsidR="005A36EC" w:rsidRDefault="005A36EC">
      <w:pPr>
        <w:pStyle w:val="ConsPlusTitle"/>
        <w:jc w:val="center"/>
      </w:pPr>
      <w:r>
        <w:t>ИЗ ИНОСТРАННЫХ ГОСУДАРСТВ, РАБОТ, УСЛУГ, СООТВЕТСТВЕННО</w:t>
      </w:r>
    </w:p>
    <w:p w:rsidR="005A36EC" w:rsidRDefault="005A36EC">
      <w:pPr>
        <w:pStyle w:val="ConsPlusTitle"/>
        <w:jc w:val="center"/>
      </w:pPr>
      <w:proofErr w:type="gramStart"/>
      <w:r>
        <w:t>ВЫПОЛНЯЕМЫХ</w:t>
      </w:r>
      <w:proofErr w:type="gramEnd"/>
      <w:r>
        <w:t>, ОКАЗЫВАЕМЫХ ИНОСТРАННЫМИ ГРАЖДАНАМИ,</w:t>
      </w:r>
    </w:p>
    <w:p w:rsidR="005A36EC" w:rsidRDefault="005A36EC">
      <w:pPr>
        <w:pStyle w:val="ConsPlusTitle"/>
        <w:jc w:val="center"/>
      </w:pPr>
      <w:r>
        <w:lastRenderedPageBreak/>
        <w:t>ИНОСТРАННЫМИ ЮРИДИЧЕСКИМИ ЛИЦАМИ, В ОТНОШЕНИИ КОТОРЫХ</w:t>
      </w:r>
    </w:p>
    <w:p w:rsidR="005A36EC" w:rsidRDefault="005A36EC">
      <w:pPr>
        <w:pStyle w:val="ConsPlusTitle"/>
        <w:jc w:val="center"/>
      </w:pPr>
      <w:r>
        <w:t>УСТАНАВЛИВАЕТСЯ ОГРАНИЧЕНИЕ ЗАКУПОК ДЛЯ ОБЕСПЕЧЕНИЯ</w:t>
      </w:r>
    </w:p>
    <w:p w:rsidR="005A36EC" w:rsidRDefault="005A36EC">
      <w:pPr>
        <w:pStyle w:val="ConsPlusTitle"/>
        <w:jc w:val="center"/>
      </w:pPr>
      <w:r>
        <w:t>ГОСУДАРСТВЕННЫХ И МУНИЦИПАЛЬНЫХ НУЖД, ЗАКУПОК</w:t>
      </w:r>
    </w:p>
    <w:p w:rsidR="005A36EC" w:rsidRDefault="005A36EC">
      <w:pPr>
        <w:pStyle w:val="ConsPlusTitle"/>
        <w:jc w:val="center"/>
      </w:pPr>
      <w:r>
        <w:t>ОТДЕЛЬНЫМИ ВИДАМИ ЮРИДИЧЕСКИХ ЛИЦ</w:t>
      </w:r>
    </w:p>
    <w:p w:rsidR="005A36EC" w:rsidRDefault="005A36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center"/>
            </w:pPr>
            <w:r>
              <w:rPr>
                <w:color w:val="392C69"/>
              </w:rPr>
              <w:t>Список изменяющих документов</w:t>
            </w:r>
          </w:p>
          <w:p w:rsidR="005A36EC" w:rsidRDefault="005A36EC">
            <w:pPr>
              <w:pStyle w:val="ConsPlusNormal"/>
              <w:jc w:val="center"/>
            </w:pPr>
            <w:proofErr w:type="gramStart"/>
            <w:r>
              <w:rPr>
                <w:color w:val="392C69"/>
              </w:rPr>
              <w:t xml:space="preserve">(в ред. Постановлений Правительства РФ от 10.06.2025 </w:t>
            </w:r>
            <w:hyperlink r:id="rId337">
              <w:r>
                <w:rPr>
                  <w:color w:val="0000FF"/>
                </w:rPr>
                <w:t>N 879</w:t>
              </w:r>
            </w:hyperlink>
            <w:r>
              <w:rPr>
                <w:color w:val="392C69"/>
              </w:rPr>
              <w:t>,</w:t>
            </w:r>
            <w:proofErr w:type="gramEnd"/>
          </w:p>
          <w:p w:rsidR="005A36EC" w:rsidRDefault="005A36EC">
            <w:pPr>
              <w:pStyle w:val="ConsPlusNormal"/>
              <w:jc w:val="center"/>
            </w:pPr>
            <w:r>
              <w:rPr>
                <w:color w:val="392C69"/>
              </w:rPr>
              <w:t xml:space="preserve">от 29.08.2025 </w:t>
            </w:r>
            <w:hyperlink r:id="rId338">
              <w:r>
                <w:rPr>
                  <w:color w:val="0000FF"/>
                </w:rPr>
                <w:t>N 1326</w:t>
              </w:r>
            </w:hyperlink>
            <w:r>
              <w:rPr>
                <w:color w:val="392C69"/>
              </w:rPr>
              <w:t xml:space="preserve">, от 18.12.2025 </w:t>
            </w:r>
            <w:hyperlink r:id="rId339">
              <w:r>
                <w:rPr>
                  <w:color w:val="0000FF"/>
                </w:rPr>
                <w:t>N 2062</w:t>
              </w:r>
            </w:hyperlink>
            <w:r>
              <w:rPr>
                <w:color w:val="392C69"/>
              </w:rPr>
              <w:t xml:space="preserve">, от 23.12.2025 </w:t>
            </w:r>
            <w:hyperlink r:id="rId340">
              <w:r>
                <w:rPr>
                  <w:color w:val="0000FF"/>
                </w:rPr>
                <w:t>N 2098</w:t>
              </w:r>
            </w:hyperlink>
            <w:r>
              <w:rPr>
                <w:color w:val="392C69"/>
              </w:rPr>
              <w:t>,</w:t>
            </w:r>
          </w:p>
          <w:p w:rsidR="005A36EC" w:rsidRDefault="005A36EC">
            <w:pPr>
              <w:pStyle w:val="ConsPlusNormal"/>
              <w:jc w:val="center"/>
            </w:pPr>
            <w:r>
              <w:rPr>
                <w:color w:val="392C69"/>
              </w:rPr>
              <w:t xml:space="preserve">от 04.05.2026 </w:t>
            </w:r>
            <w:hyperlink r:id="rId341">
              <w:r>
                <w:rPr>
                  <w:color w:val="0000FF"/>
                </w:rPr>
                <w:t>N 513</w:t>
              </w:r>
            </w:hyperlink>
            <w:r>
              <w:rPr>
                <w:color w:val="392C69"/>
              </w:rPr>
              <w:t xml:space="preserve">, от 23.06.2026 </w:t>
            </w:r>
            <w:hyperlink r:id="rId342">
              <w:r>
                <w:rPr>
                  <w:color w:val="0000FF"/>
                </w:rPr>
                <w:t>N 777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
        <w:gridCol w:w="5309"/>
        <w:gridCol w:w="3043"/>
      </w:tblGrid>
      <w:tr w:rsidR="005A36EC">
        <w:tc>
          <w:tcPr>
            <w:tcW w:w="6000" w:type="dxa"/>
            <w:gridSpan w:val="2"/>
            <w:tcBorders>
              <w:top w:val="single" w:sz="4" w:space="0" w:color="auto"/>
              <w:left w:val="nil"/>
              <w:bottom w:val="single" w:sz="4" w:space="0" w:color="auto"/>
            </w:tcBorders>
          </w:tcPr>
          <w:p w:rsidR="005A36EC" w:rsidRDefault="005A36EC">
            <w:pPr>
              <w:pStyle w:val="ConsPlusNormal"/>
              <w:jc w:val="center"/>
            </w:pPr>
            <w:r>
              <w:t>Наименование товара</w:t>
            </w:r>
          </w:p>
        </w:tc>
        <w:tc>
          <w:tcPr>
            <w:tcW w:w="3043" w:type="dxa"/>
            <w:tcBorders>
              <w:top w:val="single" w:sz="4" w:space="0" w:color="auto"/>
              <w:bottom w:val="single" w:sz="4" w:space="0" w:color="auto"/>
              <w:right w:val="nil"/>
            </w:tcBorders>
          </w:tcPr>
          <w:p w:rsidR="005A36EC" w:rsidRDefault="005A36EC">
            <w:pPr>
              <w:pStyle w:val="ConsPlusNormal"/>
              <w:jc w:val="center"/>
            </w:pPr>
            <w:r>
              <w:t xml:space="preserve">Код товара по Общероссийскому </w:t>
            </w:r>
            <w:hyperlink r:id="rId343">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w:t>
            </w:r>
          </w:p>
        </w:tc>
      </w:tr>
      <w:tr w:rsidR="005A36EC">
        <w:tblPrEx>
          <w:tblBorders>
            <w:insideH w:val="none" w:sz="0" w:space="0" w:color="auto"/>
            <w:insideV w:val="none" w:sz="0" w:space="0" w:color="auto"/>
          </w:tblBorders>
        </w:tblPrEx>
        <w:tc>
          <w:tcPr>
            <w:tcW w:w="691" w:type="dxa"/>
            <w:tcBorders>
              <w:top w:val="single" w:sz="4" w:space="0" w:color="auto"/>
              <w:left w:val="nil"/>
              <w:bottom w:val="nil"/>
              <w:right w:val="nil"/>
            </w:tcBorders>
          </w:tcPr>
          <w:p w:rsidR="005A36EC" w:rsidRDefault="005A36EC">
            <w:pPr>
              <w:pStyle w:val="ConsPlusNormal"/>
              <w:jc w:val="center"/>
            </w:pPr>
            <w:bookmarkStart w:id="95" w:name="P799"/>
            <w:bookmarkEnd w:id="95"/>
            <w:r>
              <w:t>1.</w:t>
            </w:r>
          </w:p>
        </w:tc>
        <w:tc>
          <w:tcPr>
            <w:tcW w:w="5309" w:type="dxa"/>
            <w:tcBorders>
              <w:top w:val="single" w:sz="4" w:space="0" w:color="auto"/>
              <w:left w:val="nil"/>
              <w:bottom w:val="nil"/>
              <w:right w:val="nil"/>
            </w:tcBorders>
          </w:tcPr>
          <w:p w:rsidR="005A36EC" w:rsidRDefault="005A36EC">
            <w:pPr>
              <w:pStyle w:val="ConsPlusNormal"/>
            </w:pPr>
            <w:r>
              <w:t>Щебень</w:t>
            </w:r>
          </w:p>
        </w:tc>
        <w:tc>
          <w:tcPr>
            <w:tcW w:w="3043" w:type="dxa"/>
            <w:tcBorders>
              <w:top w:val="single" w:sz="4" w:space="0" w:color="auto"/>
              <w:left w:val="nil"/>
              <w:bottom w:val="nil"/>
              <w:right w:val="nil"/>
            </w:tcBorders>
          </w:tcPr>
          <w:p w:rsidR="005A36EC" w:rsidRDefault="005A36EC">
            <w:pPr>
              <w:pStyle w:val="ConsPlusNormal"/>
              <w:jc w:val="center"/>
            </w:pPr>
            <w:hyperlink r:id="rId344">
              <w:r>
                <w:rPr>
                  <w:color w:val="0000FF"/>
                </w:rPr>
                <w:t>08.12.12.140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96" w:name="P802"/>
            <w:bookmarkEnd w:id="96"/>
            <w:r>
              <w:t>2.</w:t>
            </w:r>
          </w:p>
        </w:tc>
        <w:tc>
          <w:tcPr>
            <w:tcW w:w="5309" w:type="dxa"/>
            <w:tcBorders>
              <w:top w:val="nil"/>
              <w:left w:val="nil"/>
              <w:bottom w:val="nil"/>
              <w:right w:val="nil"/>
            </w:tcBorders>
          </w:tcPr>
          <w:p w:rsidR="005A36EC" w:rsidRDefault="005A36EC">
            <w:pPr>
              <w:pStyle w:val="ConsPlusNormal"/>
            </w:pPr>
            <w:r>
              <w:t>Подгузники и пеленки детские из бумажной массы, бумаги, целлюлозной ваты и полотна из целлюлозных волокон</w:t>
            </w:r>
          </w:p>
        </w:tc>
        <w:tc>
          <w:tcPr>
            <w:tcW w:w="3043" w:type="dxa"/>
            <w:tcBorders>
              <w:top w:val="nil"/>
              <w:left w:val="nil"/>
              <w:bottom w:val="nil"/>
              <w:right w:val="nil"/>
            </w:tcBorders>
          </w:tcPr>
          <w:p w:rsidR="005A36EC" w:rsidRDefault="005A36EC">
            <w:pPr>
              <w:pStyle w:val="ConsPlusNormal"/>
              <w:jc w:val="center"/>
            </w:pPr>
            <w:hyperlink r:id="rId345">
              <w:r>
                <w:rPr>
                  <w:color w:val="0000FF"/>
                </w:rPr>
                <w:t>17.22.12.120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w:t>
            </w:r>
          </w:p>
        </w:tc>
        <w:tc>
          <w:tcPr>
            <w:tcW w:w="5309" w:type="dxa"/>
            <w:tcBorders>
              <w:top w:val="nil"/>
              <w:left w:val="nil"/>
              <w:bottom w:val="nil"/>
              <w:right w:val="nil"/>
            </w:tcBorders>
          </w:tcPr>
          <w:p w:rsidR="005A36EC" w:rsidRDefault="005A36EC">
            <w:pPr>
              <w:pStyle w:val="ConsPlusNormal"/>
            </w:pPr>
            <w:r>
              <w:t>Блокноты, записные книжки и книги для записей</w:t>
            </w:r>
          </w:p>
        </w:tc>
        <w:tc>
          <w:tcPr>
            <w:tcW w:w="3043" w:type="dxa"/>
            <w:tcBorders>
              <w:top w:val="nil"/>
              <w:left w:val="nil"/>
              <w:bottom w:val="nil"/>
              <w:right w:val="nil"/>
            </w:tcBorders>
          </w:tcPr>
          <w:p w:rsidR="005A36EC" w:rsidRDefault="005A36EC">
            <w:pPr>
              <w:pStyle w:val="ConsPlusNormal"/>
              <w:jc w:val="center"/>
            </w:pPr>
            <w:hyperlink r:id="rId346">
              <w:r>
                <w:rPr>
                  <w:color w:val="0000FF"/>
                </w:rPr>
                <w:t>17.23.13.191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w:t>
            </w:r>
          </w:p>
        </w:tc>
        <w:tc>
          <w:tcPr>
            <w:tcW w:w="5309" w:type="dxa"/>
            <w:tcBorders>
              <w:top w:val="nil"/>
              <w:left w:val="nil"/>
              <w:bottom w:val="nil"/>
              <w:right w:val="nil"/>
            </w:tcBorders>
          </w:tcPr>
          <w:p w:rsidR="005A36EC" w:rsidRDefault="005A36EC">
            <w:pPr>
              <w:pStyle w:val="ConsPlusNormal"/>
            </w:pPr>
            <w:r>
              <w:t>Альбомы и папки с бумагой (включая блоки)</w:t>
            </w:r>
          </w:p>
        </w:tc>
        <w:tc>
          <w:tcPr>
            <w:tcW w:w="3043" w:type="dxa"/>
            <w:tcBorders>
              <w:top w:val="nil"/>
              <w:left w:val="nil"/>
              <w:bottom w:val="nil"/>
              <w:right w:val="nil"/>
            </w:tcBorders>
          </w:tcPr>
          <w:p w:rsidR="005A36EC" w:rsidRDefault="005A36EC">
            <w:pPr>
              <w:pStyle w:val="ConsPlusNormal"/>
              <w:jc w:val="center"/>
            </w:pPr>
            <w:hyperlink r:id="rId347">
              <w:r>
                <w:rPr>
                  <w:color w:val="0000FF"/>
                </w:rPr>
                <w:t>17.23.13.192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w:t>
            </w:r>
          </w:p>
        </w:tc>
        <w:tc>
          <w:tcPr>
            <w:tcW w:w="5309" w:type="dxa"/>
            <w:tcBorders>
              <w:top w:val="nil"/>
              <w:left w:val="nil"/>
              <w:bottom w:val="nil"/>
              <w:right w:val="nil"/>
            </w:tcBorders>
          </w:tcPr>
          <w:p w:rsidR="005A36EC" w:rsidRDefault="005A36EC">
            <w:pPr>
              <w:pStyle w:val="ConsPlusNormal"/>
            </w:pPr>
            <w:r>
              <w:t>Папки и обложки из бумаги или картона</w:t>
            </w:r>
          </w:p>
        </w:tc>
        <w:tc>
          <w:tcPr>
            <w:tcW w:w="3043" w:type="dxa"/>
            <w:tcBorders>
              <w:top w:val="nil"/>
              <w:left w:val="nil"/>
              <w:bottom w:val="nil"/>
              <w:right w:val="nil"/>
            </w:tcBorders>
          </w:tcPr>
          <w:p w:rsidR="005A36EC" w:rsidRDefault="005A36EC">
            <w:pPr>
              <w:pStyle w:val="ConsPlusNormal"/>
              <w:jc w:val="center"/>
            </w:pPr>
            <w:hyperlink r:id="rId348">
              <w:r>
                <w:rPr>
                  <w:color w:val="0000FF"/>
                </w:rPr>
                <w:t>17.23.13.193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w:t>
            </w:r>
          </w:p>
        </w:tc>
        <w:tc>
          <w:tcPr>
            <w:tcW w:w="5309" w:type="dxa"/>
            <w:tcBorders>
              <w:top w:val="nil"/>
              <w:left w:val="nil"/>
              <w:bottom w:val="nil"/>
              <w:right w:val="nil"/>
            </w:tcBorders>
          </w:tcPr>
          <w:p w:rsidR="005A36EC" w:rsidRDefault="005A36EC">
            <w:pPr>
              <w:pStyle w:val="ConsPlusNormal"/>
            </w:pPr>
            <w:r>
              <w:t>Тетради школьные ученические</w:t>
            </w:r>
          </w:p>
        </w:tc>
        <w:tc>
          <w:tcPr>
            <w:tcW w:w="3043" w:type="dxa"/>
            <w:tcBorders>
              <w:top w:val="nil"/>
              <w:left w:val="nil"/>
              <w:bottom w:val="nil"/>
              <w:right w:val="nil"/>
            </w:tcBorders>
          </w:tcPr>
          <w:p w:rsidR="005A36EC" w:rsidRDefault="005A36EC">
            <w:pPr>
              <w:pStyle w:val="ConsPlusNormal"/>
              <w:jc w:val="center"/>
            </w:pPr>
            <w:hyperlink r:id="rId349">
              <w:r>
                <w:rPr>
                  <w:color w:val="0000FF"/>
                </w:rPr>
                <w:t>17.23.13.194</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w:t>
            </w:r>
          </w:p>
        </w:tc>
        <w:tc>
          <w:tcPr>
            <w:tcW w:w="5309" w:type="dxa"/>
            <w:tcBorders>
              <w:top w:val="nil"/>
              <w:left w:val="nil"/>
              <w:bottom w:val="nil"/>
              <w:right w:val="nil"/>
            </w:tcBorders>
          </w:tcPr>
          <w:p w:rsidR="005A36EC" w:rsidRDefault="005A36EC">
            <w:pPr>
              <w:pStyle w:val="ConsPlusNormal"/>
            </w:pPr>
            <w:r>
              <w:t>Тетради различного назначения</w:t>
            </w:r>
          </w:p>
        </w:tc>
        <w:tc>
          <w:tcPr>
            <w:tcW w:w="3043" w:type="dxa"/>
            <w:tcBorders>
              <w:top w:val="nil"/>
              <w:left w:val="nil"/>
              <w:bottom w:val="nil"/>
              <w:right w:val="nil"/>
            </w:tcBorders>
          </w:tcPr>
          <w:p w:rsidR="005A36EC" w:rsidRDefault="005A36EC">
            <w:pPr>
              <w:pStyle w:val="ConsPlusNormal"/>
              <w:jc w:val="center"/>
            </w:pPr>
            <w:hyperlink r:id="rId350">
              <w:r>
                <w:rPr>
                  <w:color w:val="0000FF"/>
                </w:rPr>
                <w:t>17.23.13.196</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w:t>
            </w:r>
          </w:p>
        </w:tc>
        <w:tc>
          <w:tcPr>
            <w:tcW w:w="5309" w:type="dxa"/>
            <w:tcBorders>
              <w:top w:val="nil"/>
              <w:left w:val="nil"/>
              <w:bottom w:val="nil"/>
              <w:right w:val="nil"/>
            </w:tcBorders>
          </w:tcPr>
          <w:p w:rsidR="005A36EC" w:rsidRDefault="005A36EC">
            <w:pPr>
              <w:pStyle w:val="ConsPlusNormal"/>
            </w:pPr>
            <w:r>
              <w:t>Принадлежности канцелярские прочие из бумаги или картона,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351">
              <w:r>
                <w:rPr>
                  <w:color w:val="0000FF"/>
                </w:rPr>
                <w:t>17.23.13.199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w:t>
            </w:r>
          </w:p>
        </w:tc>
        <w:tc>
          <w:tcPr>
            <w:tcW w:w="5309" w:type="dxa"/>
            <w:tcBorders>
              <w:top w:val="nil"/>
              <w:left w:val="nil"/>
              <w:bottom w:val="nil"/>
              <w:right w:val="nil"/>
            </w:tcBorders>
          </w:tcPr>
          <w:p w:rsidR="005A36EC" w:rsidRDefault="005A36EC">
            <w:pPr>
              <w:pStyle w:val="ConsPlusNormal"/>
            </w:pPr>
            <w:r>
              <w:t>Оксиды, пероксиды и гидроксиды металлов</w:t>
            </w:r>
          </w:p>
        </w:tc>
        <w:tc>
          <w:tcPr>
            <w:tcW w:w="3043" w:type="dxa"/>
            <w:tcBorders>
              <w:top w:val="nil"/>
              <w:left w:val="nil"/>
              <w:bottom w:val="nil"/>
              <w:right w:val="nil"/>
            </w:tcBorders>
          </w:tcPr>
          <w:p w:rsidR="005A36EC" w:rsidRDefault="005A36EC">
            <w:pPr>
              <w:pStyle w:val="ConsPlusNormal"/>
              <w:jc w:val="center"/>
            </w:pPr>
            <w:r>
              <w:t>20.12.1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w:t>
            </w:r>
          </w:p>
        </w:tc>
        <w:tc>
          <w:tcPr>
            <w:tcW w:w="5309" w:type="dxa"/>
            <w:tcBorders>
              <w:top w:val="nil"/>
              <w:left w:val="nil"/>
              <w:bottom w:val="nil"/>
              <w:right w:val="nil"/>
            </w:tcBorders>
          </w:tcPr>
          <w:p w:rsidR="005A36EC" w:rsidRDefault="005A36EC">
            <w:pPr>
              <w:pStyle w:val="ConsPlusNormal"/>
            </w:pPr>
            <w:r>
              <w:t>Красители органические синтетические и составы на их основе; продукты синтетические органические, используемые в качестве препаратов флуоресцентных отбеливающих или люминофоров; лаки цветные (пигментные) и препараты на их основе</w:t>
            </w:r>
          </w:p>
        </w:tc>
        <w:tc>
          <w:tcPr>
            <w:tcW w:w="3043" w:type="dxa"/>
            <w:tcBorders>
              <w:top w:val="nil"/>
              <w:left w:val="nil"/>
              <w:bottom w:val="nil"/>
              <w:right w:val="nil"/>
            </w:tcBorders>
          </w:tcPr>
          <w:p w:rsidR="005A36EC" w:rsidRDefault="005A36EC">
            <w:pPr>
              <w:pStyle w:val="ConsPlusNormal"/>
              <w:jc w:val="center"/>
            </w:pPr>
            <w:r>
              <w:t>20.12.21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w:t>
            </w:r>
          </w:p>
        </w:tc>
        <w:tc>
          <w:tcPr>
            <w:tcW w:w="5309" w:type="dxa"/>
            <w:tcBorders>
              <w:top w:val="nil"/>
              <w:left w:val="nil"/>
              <w:bottom w:val="nil"/>
              <w:right w:val="nil"/>
            </w:tcBorders>
          </w:tcPr>
          <w:p w:rsidR="005A36EC" w:rsidRDefault="005A36EC">
            <w:pPr>
              <w:pStyle w:val="ConsPlusNormal"/>
            </w:pPr>
            <w:r>
              <w:t>Вещества дубильные синтетические органические; вещества дубильные неорганические; составы дубильные; препараты ферментные для предварительного дубления</w:t>
            </w:r>
          </w:p>
        </w:tc>
        <w:tc>
          <w:tcPr>
            <w:tcW w:w="3043" w:type="dxa"/>
            <w:tcBorders>
              <w:top w:val="nil"/>
              <w:left w:val="nil"/>
              <w:bottom w:val="nil"/>
              <w:right w:val="nil"/>
            </w:tcBorders>
          </w:tcPr>
          <w:p w:rsidR="005A36EC" w:rsidRDefault="005A36EC">
            <w:pPr>
              <w:pStyle w:val="ConsPlusNormal"/>
              <w:jc w:val="center"/>
            </w:pPr>
            <w:r>
              <w:t>20.12.23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w:t>
            </w:r>
          </w:p>
        </w:tc>
        <w:tc>
          <w:tcPr>
            <w:tcW w:w="5309" w:type="dxa"/>
            <w:tcBorders>
              <w:top w:val="nil"/>
              <w:left w:val="nil"/>
              <w:bottom w:val="nil"/>
              <w:right w:val="nil"/>
            </w:tcBorders>
          </w:tcPr>
          <w:p w:rsidR="005A36EC" w:rsidRDefault="005A36EC">
            <w:pPr>
              <w:pStyle w:val="ConsPlusNormal"/>
            </w:pPr>
            <w:r>
              <w:t>Пигменты и красители, не включенные в другие группировки; вещества неорганические, применяемые в качестве люминофоров</w:t>
            </w:r>
          </w:p>
        </w:tc>
        <w:tc>
          <w:tcPr>
            <w:tcW w:w="3043" w:type="dxa"/>
            <w:tcBorders>
              <w:top w:val="nil"/>
              <w:left w:val="nil"/>
              <w:bottom w:val="nil"/>
              <w:right w:val="nil"/>
            </w:tcBorders>
          </w:tcPr>
          <w:p w:rsidR="005A36EC" w:rsidRDefault="005A36EC">
            <w:pPr>
              <w:pStyle w:val="ConsPlusNormal"/>
              <w:jc w:val="center"/>
            </w:pPr>
            <w:r>
              <w:t>20.12.24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w:t>
            </w:r>
          </w:p>
        </w:tc>
        <w:tc>
          <w:tcPr>
            <w:tcW w:w="5309" w:type="dxa"/>
            <w:tcBorders>
              <w:top w:val="nil"/>
              <w:left w:val="nil"/>
              <w:bottom w:val="nil"/>
              <w:right w:val="nil"/>
            </w:tcBorders>
          </w:tcPr>
          <w:p w:rsidR="005A36EC" w:rsidRDefault="005A36EC">
            <w:pPr>
              <w:pStyle w:val="ConsPlusNormal"/>
            </w:pPr>
            <w:r>
              <w:t>Элементы химические, не включенные в другие группировки; неорганические кислоты и соединения</w:t>
            </w:r>
          </w:p>
        </w:tc>
        <w:tc>
          <w:tcPr>
            <w:tcW w:w="3043" w:type="dxa"/>
            <w:tcBorders>
              <w:top w:val="nil"/>
              <w:left w:val="nil"/>
              <w:bottom w:val="nil"/>
              <w:right w:val="nil"/>
            </w:tcBorders>
          </w:tcPr>
          <w:p w:rsidR="005A36EC" w:rsidRDefault="005A36EC">
            <w:pPr>
              <w:pStyle w:val="ConsPlusNormal"/>
              <w:jc w:val="center"/>
            </w:pPr>
            <w:r>
              <w:t>20.13.2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14.</w:t>
            </w:r>
          </w:p>
        </w:tc>
        <w:tc>
          <w:tcPr>
            <w:tcW w:w="5309" w:type="dxa"/>
            <w:tcBorders>
              <w:top w:val="nil"/>
              <w:left w:val="nil"/>
              <w:bottom w:val="nil"/>
              <w:right w:val="nil"/>
            </w:tcBorders>
          </w:tcPr>
          <w:p w:rsidR="005A36EC" w:rsidRDefault="005A36EC">
            <w:pPr>
              <w:pStyle w:val="ConsPlusNormal"/>
            </w:pPr>
            <w:r>
              <w:t>Галогениды металлов; гипохлориты, хлораты и перхлораты</w:t>
            </w:r>
          </w:p>
        </w:tc>
        <w:tc>
          <w:tcPr>
            <w:tcW w:w="3043" w:type="dxa"/>
            <w:tcBorders>
              <w:top w:val="nil"/>
              <w:left w:val="nil"/>
              <w:bottom w:val="nil"/>
              <w:right w:val="nil"/>
            </w:tcBorders>
          </w:tcPr>
          <w:p w:rsidR="005A36EC" w:rsidRDefault="005A36EC">
            <w:pPr>
              <w:pStyle w:val="ConsPlusNormal"/>
              <w:jc w:val="center"/>
            </w:pPr>
            <w:r>
              <w:t>20.13.3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15.</w:t>
            </w:r>
          </w:p>
        </w:tc>
        <w:tc>
          <w:tcPr>
            <w:tcW w:w="5309" w:type="dxa"/>
            <w:tcBorders>
              <w:top w:val="nil"/>
              <w:left w:val="nil"/>
              <w:bottom w:val="nil"/>
              <w:right w:val="nil"/>
            </w:tcBorders>
          </w:tcPr>
          <w:p w:rsidR="005A36EC" w:rsidRDefault="005A36EC">
            <w:pPr>
              <w:pStyle w:val="ConsPlusNormal"/>
            </w:pPr>
            <w:r>
              <w:t>Сульфиды, сульфаты; нитраты, фосфаты и карбонаты</w:t>
            </w:r>
          </w:p>
        </w:tc>
        <w:tc>
          <w:tcPr>
            <w:tcW w:w="3043" w:type="dxa"/>
            <w:tcBorders>
              <w:top w:val="nil"/>
              <w:left w:val="nil"/>
              <w:bottom w:val="nil"/>
              <w:right w:val="nil"/>
            </w:tcBorders>
          </w:tcPr>
          <w:p w:rsidR="005A36EC" w:rsidRDefault="005A36EC">
            <w:pPr>
              <w:pStyle w:val="ConsPlusNormal"/>
              <w:jc w:val="center"/>
            </w:pPr>
            <w:r>
              <w:t>20.13.4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16.</w:t>
            </w:r>
          </w:p>
        </w:tc>
        <w:tc>
          <w:tcPr>
            <w:tcW w:w="5309" w:type="dxa"/>
            <w:tcBorders>
              <w:top w:val="nil"/>
              <w:left w:val="nil"/>
              <w:bottom w:val="nil"/>
              <w:right w:val="nil"/>
            </w:tcBorders>
          </w:tcPr>
          <w:p w:rsidR="005A36EC" w:rsidRDefault="005A36EC">
            <w:pPr>
              <w:pStyle w:val="ConsPlusNormal"/>
            </w:pPr>
            <w:r>
              <w:t>Соли прочих металлов</w:t>
            </w:r>
          </w:p>
        </w:tc>
        <w:tc>
          <w:tcPr>
            <w:tcW w:w="3043" w:type="dxa"/>
            <w:tcBorders>
              <w:top w:val="nil"/>
              <w:left w:val="nil"/>
              <w:bottom w:val="nil"/>
              <w:right w:val="nil"/>
            </w:tcBorders>
          </w:tcPr>
          <w:p w:rsidR="005A36EC" w:rsidRDefault="005A36EC">
            <w:pPr>
              <w:pStyle w:val="ConsPlusNormal"/>
              <w:jc w:val="center"/>
            </w:pPr>
            <w:r>
              <w:t>20.13.5</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w:t>
            </w:r>
          </w:p>
        </w:tc>
        <w:tc>
          <w:tcPr>
            <w:tcW w:w="5309" w:type="dxa"/>
            <w:tcBorders>
              <w:top w:val="nil"/>
              <w:left w:val="nil"/>
              <w:bottom w:val="nil"/>
              <w:right w:val="nil"/>
            </w:tcBorders>
          </w:tcPr>
          <w:p w:rsidR="005A36EC" w:rsidRDefault="005A36EC">
            <w:pPr>
              <w:pStyle w:val="ConsPlusNormal"/>
            </w:pPr>
            <w:r>
              <w:t xml:space="preserve">Цианиды, </w:t>
            </w:r>
            <w:proofErr w:type="spellStart"/>
            <w:r>
              <w:t>цианидоксиды</w:t>
            </w:r>
            <w:proofErr w:type="spellEnd"/>
            <w:r>
              <w:t xml:space="preserve"> и комплексные цианиды; фульминаты, </w:t>
            </w:r>
            <w:proofErr w:type="spellStart"/>
            <w:r>
              <w:t>цианаты</w:t>
            </w:r>
            <w:proofErr w:type="spellEnd"/>
            <w:r>
              <w:t xml:space="preserve"> и </w:t>
            </w:r>
            <w:proofErr w:type="spellStart"/>
            <w:r>
              <w:t>тиоцианаты</w:t>
            </w:r>
            <w:proofErr w:type="spellEnd"/>
            <w:r>
              <w:t xml:space="preserve">; силикаты; бораты; </w:t>
            </w:r>
            <w:proofErr w:type="spellStart"/>
            <w:r>
              <w:t>пербораты</w:t>
            </w:r>
            <w:proofErr w:type="spellEnd"/>
            <w:r>
              <w:t xml:space="preserve">; прочие соли неорганических кислот или </w:t>
            </w:r>
            <w:proofErr w:type="spellStart"/>
            <w:r>
              <w:t>пероксикислот</w:t>
            </w:r>
            <w:proofErr w:type="spellEnd"/>
          </w:p>
        </w:tc>
        <w:tc>
          <w:tcPr>
            <w:tcW w:w="3043" w:type="dxa"/>
            <w:tcBorders>
              <w:top w:val="nil"/>
              <w:left w:val="nil"/>
              <w:bottom w:val="nil"/>
              <w:right w:val="nil"/>
            </w:tcBorders>
          </w:tcPr>
          <w:p w:rsidR="005A36EC" w:rsidRDefault="005A36EC">
            <w:pPr>
              <w:pStyle w:val="ConsPlusNormal"/>
              <w:jc w:val="center"/>
            </w:pPr>
            <w:r>
              <w:t>20.13.62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18.</w:t>
            </w:r>
          </w:p>
        </w:tc>
        <w:tc>
          <w:tcPr>
            <w:tcW w:w="5309" w:type="dxa"/>
            <w:tcBorders>
              <w:top w:val="nil"/>
              <w:left w:val="nil"/>
              <w:bottom w:val="nil"/>
              <w:right w:val="nil"/>
            </w:tcBorders>
          </w:tcPr>
          <w:p w:rsidR="005A36EC" w:rsidRDefault="005A36EC">
            <w:pPr>
              <w:pStyle w:val="ConsPlusNormal"/>
            </w:pPr>
            <w:r>
              <w:t>Пероксид водорода (перекись водорода)</w:t>
            </w:r>
          </w:p>
        </w:tc>
        <w:tc>
          <w:tcPr>
            <w:tcW w:w="3043" w:type="dxa"/>
            <w:tcBorders>
              <w:top w:val="nil"/>
              <w:left w:val="nil"/>
              <w:bottom w:val="nil"/>
              <w:right w:val="nil"/>
            </w:tcBorders>
          </w:tcPr>
          <w:p w:rsidR="005A36EC" w:rsidRDefault="005A36EC">
            <w:pPr>
              <w:pStyle w:val="ConsPlusNormal"/>
              <w:jc w:val="center"/>
            </w:pPr>
            <w:r>
              <w:t>20.13.63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19.</w:t>
            </w:r>
          </w:p>
        </w:tc>
        <w:tc>
          <w:tcPr>
            <w:tcW w:w="5309" w:type="dxa"/>
            <w:tcBorders>
              <w:top w:val="nil"/>
              <w:left w:val="nil"/>
              <w:bottom w:val="nil"/>
              <w:right w:val="nil"/>
            </w:tcBorders>
          </w:tcPr>
          <w:p w:rsidR="005A36EC" w:rsidRDefault="005A36EC">
            <w:pPr>
              <w:pStyle w:val="ConsPlusNormal"/>
            </w:pPr>
            <w:r>
              <w:t>Фосфиды, карбиды, гидриды, нитриды, азиды, силициды и бориды</w:t>
            </w:r>
          </w:p>
        </w:tc>
        <w:tc>
          <w:tcPr>
            <w:tcW w:w="3043" w:type="dxa"/>
            <w:tcBorders>
              <w:top w:val="nil"/>
              <w:left w:val="nil"/>
              <w:bottom w:val="nil"/>
              <w:right w:val="nil"/>
            </w:tcBorders>
          </w:tcPr>
          <w:p w:rsidR="005A36EC" w:rsidRDefault="005A36EC">
            <w:pPr>
              <w:pStyle w:val="ConsPlusNormal"/>
              <w:jc w:val="center"/>
            </w:pPr>
            <w:r>
              <w:t>20.13.64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20.</w:t>
            </w:r>
          </w:p>
        </w:tc>
        <w:tc>
          <w:tcPr>
            <w:tcW w:w="5309" w:type="dxa"/>
            <w:tcBorders>
              <w:top w:val="nil"/>
              <w:left w:val="nil"/>
              <w:bottom w:val="nil"/>
              <w:right w:val="nil"/>
            </w:tcBorders>
          </w:tcPr>
          <w:p w:rsidR="005A36EC" w:rsidRDefault="005A36EC">
            <w:pPr>
              <w:pStyle w:val="ConsPlusNormal"/>
            </w:pPr>
            <w:r>
              <w:t>Производные ациклических углеводородов хлорированные</w:t>
            </w:r>
          </w:p>
        </w:tc>
        <w:tc>
          <w:tcPr>
            <w:tcW w:w="3043" w:type="dxa"/>
            <w:tcBorders>
              <w:top w:val="nil"/>
              <w:left w:val="nil"/>
              <w:bottom w:val="nil"/>
              <w:right w:val="nil"/>
            </w:tcBorders>
          </w:tcPr>
          <w:p w:rsidR="005A36EC" w:rsidRDefault="005A36EC">
            <w:pPr>
              <w:pStyle w:val="ConsPlusNormal"/>
              <w:jc w:val="center"/>
            </w:pPr>
            <w:r>
              <w:t>20.14.13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21.</w:t>
            </w:r>
          </w:p>
        </w:tc>
        <w:tc>
          <w:tcPr>
            <w:tcW w:w="5309" w:type="dxa"/>
            <w:tcBorders>
              <w:top w:val="nil"/>
              <w:left w:val="nil"/>
              <w:bottom w:val="nil"/>
              <w:right w:val="nil"/>
            </w:tcBorders>
          </w:tcPr>
          <w:p w:rsidR="005A36EC" w:rsidRDefault="005A36EC">
            <w:pPr>
              <w:pStyle w:val="ConsPlusNormal"/>
            </w:pPr>
            <w:r>
              <w:t xml:space="preserve">Производные углеводородов сульфированные, нитрованные или </w:t>
            </w:r>
            <w:proofErr w:type="spellStart"/>
            <w:r>
              <w:t>нитрозированные</w:t>
            </w:r>
            <w:proofErr w:type="spellEnd"/>
            <w:r>
              <w:t xml:space="preserve">, </w:t>
            </w:r>
            <w:proofErr w:type="spellStart"/>
            <w:r>
              <w:t>галогенированные</w:t>
            </w:r>
            <w:proofErr w:type="spellEnd"/>
            <w:r>
              <w:t xml:space="preserve"> и </w:t>
            </w:r>
            <w:proofErr w:type="spellStart"/>
            <w:r>
              <w:t>негалогенированные</w:t>
            </w:r>
            <w:proofErr w:type="spellEnd"/>
          </w:p>
        </w:tc>
        <w:tc>
          <w:tcPr>
            <w:tcW w:w="3043" w:type="dxa"/>
            <w:tcBorders>
              <w:top w:val="nil"/>
              <w:left w:val="nil"/>
              <w:bottom w:val="nil"/>
              <w:right w:val="nil"/>
            </w:tcBorders>
          </w:tcPr>
          <w:p w:rsidR="005A36EC" w:rsidRDefault="005A36EC">
            <w:pPr>
              <w:pStyle w:val="ConsPlusNormal"/>
              <w:jc w:val="center"/>
            </w:pPr>
            <w:r>
              <w:t>20.14.14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22.</w:t>
            </w:r>
          </w:p>
        </w:tc>
        <w:tc>
          <w:tcPr>
            <w:tcW w:w="5309" w:type="dxa"/>
            <w:tcBorders>
              <w:top w:val="nil"/>
              <w:left w:val="nil"/>
              <w:bottom w:val="nil"/>
              <w:right w:val="nil"/>
            </w:tcBorders>
          </w:tcPr>
          <w:p w:rsidR="005A36EC" w:rsidRDefault="005A36EC">
            <w:pPr>
              <w:pStyle w:val="ConsPlusNormal"/>
            </w:pPr>
            <w:r>
              <w:t>Производные углеводородов прочие</w:t>
            </w:r>
          </w:p>
        </w:tc>
        <w:tc>
          <w:tcPr>
            <w:tcW w:w="3043" w:type="dxa"/>
            <w:tcBorders>
              <w:top w:val="nil"/>
              <w:left w:val="nil"/>
              <w:bottom w:val="nil"/>
              <w:right w:val="nil"/>
            </w:tcBorders>
          </w:tcPr>
          <w:p w:rsidR="005A36EC" w:rsidRDefault="005A36EC">
            <w:pPr>
              <w:pStyle w:val="ConsPlusNormal"/>
              <w:jc w:val="center"/>
            </w:pPr>
            <w:r>
              <w:t>20.14.19</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23.</w:t>
            </w:r>
          </w:p>
        </w:tc>
        <w:tc>
          <w:tcPr>
            <w:tcW w:w="5309" w:type="dxa"/>
            <w:tcBorders>
              <w:top w:val="nil"/>
              <w:left w:val="nil"/>
              <w:bottom w:val="nil"/>
              <w:right w:val="nil"/>
            </w:tcBorders>
          </w:tcPr>
          <w:p w:rsidR="005A36EC" w:rsidRDefault="005A36EC">
            <w:pPr>
              <w:pStyle w:val="ConsPlusNormal"/>
            </w:pPr>
            <w:r>
              <w:t xml:space="preserve">Спирты, фенолы, </w:t>
            </w:r>
            <w:proofErr w:type="spellStart"/>
            <w:r>
              <w:t>фенолоспирты</w:t>
            </w:r>
            <w:proofErr w:type="spellEnd"/>
            <w:r>
              <w:t xml:space="preserve"> и их </w:t>
            </w:r>
            <w:proofErr w:type="spellStart"/>
            <w:r>
              <w:t>галогенированные</w:t>
            </w:r>
            <w:proofErr w:type="spellEnd"/>
            <w:r>
              <w:t xml:space="preserve">, сульфированные, нитрованные или </w:t>
            </w:r>
            <w:proofErr w:type="spellStart"/>
            <w:r>
              <w:t>нитрозированные</w:t>
            </w:r>
            <w:proofErr w:type="spellEnd"/>
            <w:r>
              <w:t xml:space="preserve"> производные; спирты жирные промышленные</w:t>
            </w:r>
          </w:p>
        </w:tc>
        <w:tc>
          <w:tcPr>
            <w:tcW w:w="3043" w:type="dxa"/>
            <w:tcBorders>
              <w:top w:val="nil"/>
              <w:left w:val="nil"/>
              <w:bottom w:val="nil"/>
              <w:right w:val="nil"/>
            </w:tcBorders>
          </w:tcPr>
          <w:p w:rsidR="005A36EC" w:rsidRDefault="005A36EC">
            <w:pPr>
              <w:pStyle w:val="ConsPlusNormal"/>
              <w:jc w:val="center"/>
            </w:pPr>
            <w:r>
              <w:t>20.14.2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24.</w:t>
            </w:r>
          </w:p>
        </w:tc>
        <w:tc>
          <w:tcPr>
            <w:tcW w:w="5309" w:type="dxa"/>
            <w:tcBorders>
              <w:top w:val="nil"/>
              <w:left w:val="nil"/>
              <w:bottom w:val="nil"/>
              <w:right w:val="nil"/>
            </w:tcBorders>
          </w:tcPr>
          <w:p w:rsidR="005A36EC" w:rsidRDefault="005A36EC">
            <w:pPr>
              <w:pStyle w:val="ConsPlusNormal"/>
            </w:pPr>
            <w:r>
              <w:t>Кислоты промышленные монокарбоновые жирные, кислоты карбоновые и их производные</w:t>
            </w:r>
          </w:p>
        </w:tc>
        <w:tc>
          <w:tcPr>
            <w:tcW w:w="3043" w:type="dxa"/>
            <w:tcBorders>
              <w:top w:val="nil"/>
              <w:left w:val="nil"/>
              <w:bottom w:val="nil"/>
              <w:right w:val="nil"/>
            </w:tcBorders>
          </w:tcPr>
          <w:p w:rsidR="005A36EC" w:rsidRDefault="005A36EC">
            <w:pPr>
              <w:pStyle w:val="ConsPlusNormal"/>
              <w:jc w:val="center"/>
            </w:pPr>
            <w:r>
              <w:t>20.14.3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25.</w:t>
            </w:r>
          </w:p>
        </w:tc>
        <w:tc>
          <w:tcPr>
            <w:tcW w:w="5309" w:type="dxa"/>
            <w:tcBorders>
              <w:top w:val="nil"/>
              <w:left w:val="nil"/>
              <w:bottom w:val="nil"/>
              <w:right w:val="nil"/>
            </w:tcBorders>
          </w:tcPr>
          <w:p w:rsidR="005A36EC" w:rsidRDefault="005A36EC">
            <w:pPr>
              <w:pStyle w:val="ConsPlusNormal"/>
            </w:pPr>
            <w:r>
              <w:t>Органические соединения с азотсодержащими функциональными группами</w:t>
            </w:r>
          </w:p>
        </w:tc>
        <w:tc>
          <w:tcPr>
            <w:tcW w:w="3043" w:type="dxa"/>
            <w:tcBorders>
              <w:top w:val="nil"/>
              <w:left w:val="nil"/>
              <w:bottom w:val="nil"/>
              <w:right w:val="nil"/>
            </w:tcBorders>
          </w:tcPr>
          <w:p w:rsidR="005A36EC" w:rsidRDefault="005A36EC">
            <w:pPr>
              <w:pStyle w:val="ConsPlusNormal"/>
              <w:jc w:val="center"/>
            </w:pPr>
            <w:r>
              <w:t>20.14.4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26.</w:t>
            </w:r>
          </w:p>
        </w:tc>
        <w:tc>
          <w:tcPr>
            <w:tcW w:w="5309" w:type="dxa"/>
            <w:tcBorders>
              <w:top w:val="nil"/>
              <w:left w:val="nil"/>
              <w:bottom w:val="nil"/>
              <w:right w:val="nil"/>
            </w:tcBorders>
          </w:tcPr>
          <w:p w:rsidR="005A36EC" w:rsidRDefault="005A36EC">
            <w:pPr>
              <w:pStyle w:val="ConsPlusNormal"/>
            </w:pPr>
            <w:r>
              <w:t>Соединения сераорганические и прочие соединения элементоорганические; соединения гетероциклические,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r>
              <w:t>20.14.5</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27.</w:t>
            </w:r>
          </w:p>
        </w:tc>
        <w:tc>
          <w:tcPr>
            <w:tcW w:w="5309" w:type="dxa"/>
            <w:tcBorders>
              <w:top w:val="nil"/>
              <w:left w:val="nil"/>
              <w:bottom w:val="nil"/>
              <w:right w:val="nil"/>
            </w:tcBorders>
          </w:tcPr>
          <w:p w:rsidR="005A36EC" w:rsidRDefault="005A36EC">
            <w:pPr>
              <w:pStyle w:val="ConsPlusNormal"/>
            </w:pPr>
            <w:r>
              <w:t xml:space="preserve">Эфиры простые, пероксиды органические, </w:t>
            </w:r>
            <w:proofErr w:type="spellStart"/>
            <w:r>
              <w:t>эпоксиды</w:t>
            </w:r>
            <w:proofErr w:type="spellEnd"/>
            <w:r>
              <w:t xml:space="preserve">, </w:t>
            </w:r>
            <w:proofErr w:type="spellStart"/>
            <w:r>
              <w:t>ацетали</w:t>
            </w:r>
            <w:proofErr w:type="spellEnd"/>
            <w:r>
              <w:t xml:space="preserve"> и </w:t>
            </w:r>
            <w:proofErr w:type="spellStart"/>
            <w:r>
              <w:t>полуацетали</w:t>
            </w:r>
            <w:proofErr w:type="spellEnd"/>
            <w:r>
              <w:t>; соединения органические прочие</w:t>
            </w:r>
          </w:p>
        </w:tc>
        <w:tc>
          <w:tcPr>
            <w:tcW w:w="3043" w:type="dxa"/>
            <w:tcBorders>
              <w:top w:val="nil"/>
              <w:left w:val="nil"/>
              <w:bottom w:val="nil"/>
              <w:right w:val="nil"/>
            </w:tcBorders>
          </w:tcPr>
          <w:p w:rsidR="005A36EC" w:rsidRDefault="005A36EC">
            <w:pPr>
              <w:pStyle w:val="ConsPlusNormal"/>
              <w:jc w:val="center"/>
            </w:pPr>
            <w:r>
              <w:t>20.14.6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28.</w:t>
            </w:r>
          </w:p>
        </w:tc>
        <w:tc>
          <w:tcPr>
            <w:tcW w:w="5309" w:type="dxa"/>
            <w:tcBorders>
              <w:top w:val="nil"/>
              <w:left w:val="nil"/>
              <w:bottom w:val="nil"/>
              <w:right w:val="nil"/>
            </w:tcBorders>
          </w:tcPr>
          <w:p w:rsidR="005A36EC" w:rsidRDefault="005A36EC">
            <w:pPr>
              <w:pStyle w:val="ConsPlusNormal"/>
            </w:pPr>
            <w:r>
              <w:t xml:space="preserve">Кислота азотная; кислоты </w:t>
            </w:r>
            <w:proofErr w:type="spellStart"/>
            <w:r>
              <w:t>сульфоазотные</w:t>
            </w:r>
            <w:proofErr w:type="spellEnd"/>
            <w:r>
              <w:t>; аммиак</w:t>
            </w:r>
          </w:p>
        </w:tc>
        <w:tc>
          <w:tcPr>
            <w:tcW w:w="3043" w:type="dxa"/>
            <w:tcBorders>
              <w:top w:val="nil"/>
              <w:left w:val="nil"/>
              <w:bottom w:val="nil"/>
              <w:right w:val="nil"/>
            </w:tcBorders>
          </w:tcPr>
          <w:p w:rsidR="005A36EC" w:rsidRDefault="005A36EC">
            <w:pPr>
              <w:pStyle w:val="ConsPlusNormal"/>
              <w:jc w:val="center"/>
            </w:pPr>
            <w:r>
              <w:t>20.15.1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29.</w:t>
            </w:r>
          </w:p>
        </w:tc>
        <w:tc>
          <w:tcPr>
            <w:tcW w:w="5309" w:type="dxa"/>
            <w:tcBorders>
              <w:top w:val="nil"/>
              <w:left w:val="nil"/>
              <w:bottom w:val="nil"/>
              <w:right w:val="nil"/>
            </w:tcBorders>
          </w:tcPr>
          <w:p w:rsidR="005A36EC" w:rsidRDefault="005A36EC">
            <w:pPr>
              <w:pStyle w:val="ConsPlusNormal"/>
            </w:pPr>
            <w:r>
              <w:t>Хлорид аммония; нитриты</w:t>
            </w:r>
          </w:p>
        </w:tc>
        <w:tc>
          <w:tcPr>
            <w:tcW w:w="3043" w:type="dxa"/>
            <w:tcBorders>
              <w:top w:val="nil"/>
              <w:left w:val="nil"/>
              <w:bottom w:val="nil"/>
              <w:right w:val="nil"/>
            </w:tcBorders>
          </w:tcPr>
          <w:p w:rsidR="005A36EC" w:rsidRDefault="005A36EC">
            <w:pPr>
              <w:pStyle w:val="ConsPlusNormal"/>
              <w:jc w:val="center"/>
            </w:pPr>
            <w:r>
              <w:t>20.15.2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30.</w:t>
            </w:r>
          </w:p>
        </w:tc>
        <w:tc>
          <w:tcPr>
            <w:tcW w:w="5309" w:type="dxa"/>
            <w:tcBorders>
              <w:top w:val="nil"/>
              <w:left w:val="nil"/>
              <w:bottom w:val="nil"/>
              <w:right w:val="nil"/>
            </w:tcBorders>
          </w:tcPr>
          <w:p w:rsidR="005A36EC" w:rsidRDefault="005A36EC">
            <w:pPr>
              <w:pStyle w:val="ConsPlusNormal"/>
            </w:pPr>
            <w:r>
              <w:t>Удобрения азотные минеральные или химические</w:t>
            </w:r>
          </w:p>
        </w:tc>
        <w:tc>
          <w:tcPr>
            <w:tcW w:w="3043" w:type="dxa"/>
            <w:tcBorders>
              <w:top w:val="nil"/>
              <w:left w:val="nil"/>
              <w:bottom w:val="nil"/>
              <w:right w:val="nil"/>
            </w:tcBorders>
          </w:tcPr>
          <w:p w:rsidR="005A36EC" w:rsidRDefault="005A36EC">
            <w:pPr>
              <w:pStyle w:val="ConsPlusNormal"/>
              <w:jc w:val="center"/>
            </w:pPr>
            <w:r>
              <w:t>20.15.3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31.</w:t>
            </w:r>
          </w:p>
        </w:tc>
        <w:tc>
          <w:tcPr>
            <w:tcW w:w="5309" w:type="dxa"/>
            <w:tcBorders>
              <w:top w:val="nil"/>
              <w:left w:val="nil"/>
              <w:bottom w:val="nil"/>
              <w:right w:val="nil"/>
            </w:tcBorders>
          </w:tcPr>
          <w:p w:rsidR="005A36EC" w:rsidRDefault="005A36EC">
            <w:pPr>
              <w:pStyle w:val="ConsPlusNormal"/>
            </w:pPr>
            <w:r>
              <w:t>Удобрения фосфорные минеральные или химические</w:t>
            </w:r>
          </w:p>
        </w:tc>
        <w:tc>
          <w:tcPr>
            <w:tcW w:w="3043" w:type="dxa"/>
            <w:tcBorders>
              <w:top w:val="nil"/>
              <w:left w:val="nil"/>
              <w:bottom w:val="nil"/>
              <w:right w:val="nil"/>
            </w:tcBorders>
          </w:tcPr>
          <w:p w:rsidR="005A36EC" w:rsidRDefault="005A36EC">
            <w:pPr>
              <w:pStyle w:val="ConsPlusNormal"/>
              <w:jc w:val="center"/>
            </w:pPr>
            <w:r>
              <w:t>20.15.4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32.</w:t>
            </w:r>
          </w:p>
        </w:tc>
        <w:tc>
          <w:tcPr>
            <w:tcW w:w="5309" w:type="dxa"/>
            <w:tcBorders>
              <w:top w:val="nil"/>
              <w:left w:val="nil"/>
              <w:bottom w:val="nil"/>
              <w:right w:val="nil"/>
            </w:tcBorders>
          </w:tcPr>
          <w:p w:rsidR="005A36EC" w:rsidRDefault="005A36EC">
            <w:pPr>
              <w:pStyle w:val="ConsPlusNormal"/>
            </w:pPr>
            <w:r>
              <w:t>Удобрения калийные минеральные или химические</w:t>
            </w:r>
          </w:p>
        </w:tc>
        <w:tc>
          <w:tcPr>
            <w:tcW w:w="3043" w:type="dxa"/>
            <w:tcBorders>
              <w:top w:val="nil"/>
              <w:left w:val="nil"/>
              <w:bottom w:val="nil"/>
              <w:right w:val="nil"/>
            </w:tcBorders>
          </w:tcPr>
          <w:p w:rsidR="005A36EC" w:rsidRDefault="005A36EC">
            <w:pPr>
              <w:pStyle w:val="ConsPlusNormal"/>
              <w:jc w:val="center"/>
            </w:pPr>
            <w:r>
              <w:t>20.15.5</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33.</w:t>
            </w:r>
          </w:p>
        </w:tc>
        <w:tc>
          <w:tcPr>
            <w:tcW w:w="5309" w:type="dxa"/>
            <w:tcBorders>
              <w:top w:val="nil"/>
              <w:left w:val="nil"/>
              <w:bottom w:val="nil"/>
              <w:right w:val="nil"/>
            </w:tcBorders>
          </w:tcPr>
          <w:p w:rsidR="005A36EC" w:rsidRDefault="005A36EC">
            <w:pPr>
              <w:pStyle w:val="ConsPlusNormal"/>
            </w:pPr>
            <w:r>
              <w:t>Нитрат натрия</w:t>
            </w:r>
          </w:p>
        </w:tc>
        <w:tc>
          <w:tcPr>
            <w:tcW w:w="3043" w:type="dxa"/>
            <w:tcBorders>
              <w:top w:val="nil"/>
              <w:left w:val="nil"/>
              <w:bottom w:val="nil"/>
              <w:right w:val="nil"/>
            </w:tcBorders>
          </w:tcPr>
          <w:p w:rsidR="005A36EC" w:rsidRDefault="005A36EC">
            <w:pPr>
              <w:pStyle w:val="ConsPlusNormal"/>
              <w:jc w:val="center"/>
            </w:pPr>
            <w:r>
              <w:t>20.15.6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34.</w:t>
            </w:r>
          </w:p>
        </w:tc>
        <w:tc>
          <w:tcPr>
            <w:tcW w:w="5309" w:type="dxa"/>
            <w:tcBorders>
              <w:top w:val="nil"/>
              <w:left w:val="nil"/>
              <w:bottom w:val="nil"/>
              <w:right w:val="nil"/>
            </w:tcBorders>
          </w:tcPr>
          <w:p w:rsidR="005A36EC" w:rsidRDefault="005A36EC">
            <w:pPr>
              <w:pStyle w:val="ConsPlusNormal"/>
            </w:pPr>
            <w:r>
              <w:t>Удобрения,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r>
              <w:t>20.15.7</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35.</w:t>
            </w:r>
          </w:p>
        </w:tc>
        <w:tc>
          <w:tcPr>
            <w:tcW w:w="5309" w:type="dxa"/>
            <w:tcBorders>
              <w:top w:val="nil"/>
              <w:left w:val="nil"/>
              <w:bottom w:val="nil"/>
              <w:right w:val="nil"/>
            </w:tcBorders>
          </w:tcPr>
          <w:p w:rsidR="005A36EC" w:rsidRDefault="005A36EC">
            <w:pPr>
              <w:pStyle w:val="ConsPlusNormal"/>
            </w:pPr>
            <w:r>
              <w:t xml:space="preserve">Специальные виды полиэтилена, которые используются для создания специальных строительных материалов: сшитый полиэтилен, вспененный полиэтилен, хлорсульфированный полиэтилен, </w:t>
            </w:r>
            <w:proofErr w:type="spellStart"/>
            <w:r>
              <w:t>сверхвысокомолекулярный</w:t>
            </w:r>
            <w:proofErr w:type="spellEnd"/>
            <w:r>
              <w:t xml:space="preserve"> полиэтилен, прочие виды полиэтилена</w:t>
            </w:r>
          </w:p>
        </w:tc>
        <w:tc>
          <w:tcPr>
            <w:tcW w:w="3043" w:type="dxa"/>
            <w:tcBorders>
              <w:top w:val="nil"/>
              <w:left w:val="nil"/>
              <w:bottom w:val="nil"/>
              <w:right w:val="nil"/>
            </w:tcBorders>
          </w:tcPr>
          <w:p w:rsidR="005A36EC" w:rsidRDefault="005A36EC">
            <w:pPr>
              <w:pStyle w:val="ConsPlusNormal"/>
              <w:jc w:val="center"/>
            </w:pPr>
            <w:hyperlink r:id="rId352">
              <w:r>
                <w:rPr>
                  <w:color w:val="0000FF"/>
                </w:rPr>
                <w:t>20.16.10.119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36.</w:t>
            </w:r>
          </w:p>
        </w:tc>
        <w:tc>
          <w:tcPr>
            <w:tcW w:w="5309" w:type="dxa"/>
            <w:tcBorders>
              <w:top w:val="nil"/>
              <w:left w:val="nil"/>
              <w:bottom w:val="nil"/>
              <w:right w:val="nil"/>
            </w:tcBorders>
          </w:tcPr>
          <w:p w:rsidR="005A36EC" w:rsidRDefault="005A36EC">
            <w:pPr>
              <w:pStyle w:val="ConsPlusNormal"/>
            </w:pPr>
            <w:proofErr w:type="spellStart"/>
            <w:r>
              <w:t>Полиацетали</w:t>
            </w:r>
            <w:proofErr w:type="spellEnd"/>
            <w:r>
              <w:t xml:space="preserve"> в первичных формах</w:t>
            </w:r>
          </w:p>
        </w:tc>
        <w:tc>
          <w:tcPr>
            <w:tcW w:w="3043" w:type="dxa"/>
            <w:tcBorders>
              <w:top w:val="nil"/>
              <w:left w:val="nil"/>
              <w:bottom w:val="nil"/>
              <w:right w:val="nil"/>
            </w:tcBorders>
          </w:tcPr>
          <w:p w:rsidR="005A36EC" w:rsidRDefault="005A36EC">
            <w:pPr>
              <w:pStyle w:val="ConsPlusNormal"/>
              <w:jc w:val="center"/>
            </w:pPr>
            <w:hyperlink r:id="rId353">
              <w:r>
                <w:rPr>
                  <w:color w:val="0000FF"/>
                </w:rPr>
                <w:t>20.16.40.110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37.</w:t>
            </w:r>
          </w:p>
        </w:tc>
        <w:tc>
          <w:tcPr>
            <w:tcW w:w="5309" w:type="dxa"/>
            <w:tcBorders>
              <w:top w:val="nil"/>
              <w:left w:val="nil"/>
              <w:bottom w:val="nil"/>
              <w:right w:val="nil"/>
            </w:tcBorders>
          </w:tcPr>
          <w:p w:rsidR="005A36EC" w:rsidRDefault="005A36EC">
            <w:pPr>
              <w:pStyle w:val="ConsPlusNormal"/>
            </w:pPr>
            <w:r>
              <w:t>Полиэфиры в первичных формах</w:t>
            </w:r>
          </w:p>
        </w:tc>
        <w:tc>
          <w:tcPr>
            <w:tcW w:w="3043" w:type="dxa"/>
            <w:tcBorders>
              <w:top w:val="nil"/>
              <w:left w:val="nil"/>
              <w:bottom w:val="nil"/>
              <w:right w:val="nil"/>
            </w:tcBorders>
          </w:tcPr>
          <w:p w:rsidR="005A36EC" w:rsidRDefault="005A36EC">
            <w:pPr>
              <w:pStyle w:val="ConsPlusNormal"/>
              <w:jc w:val="center"/>
            </w:pPr>
            <w:hyperlink r:id="rId354">
              <w:r>
                <w:rPr>
                  <w:color w:val="0000FF"/>
                </w:rPr>
                <w:t>20.16.40.120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38.</w:t>
            </w:r>
          </w:p>
        </w:tc>
        <w:tc>
          <w:tcPr>
            <w:tcW w:w="5309" w:type="dxa"/>
            <w:tcBorders>
              <w:top w:val="nil"/>
              <w:left w:val="nil"/>
              <w:bottom w:val="nil"/>
              <w:right w:val="nil"/>
            </w:tcBorders>
          </w:tcPr>
          <w:p w:rsidR="005A36EC" w:rsidRDefault="005A36EC">
            <w:pPr>
              <w:pStyle w:val="ConsPlusNormal"/>
            </w:pPr>
            <w:r>
              <w:t>Смолы эпоксидные в первичных формах</w:t>
            </w:r>
          </w:p>
        </w:tc>
        <w:tc>
          <w:tcPr>
            <w:tcW w:w="3043" w:type="dxa"/>
            <w:tcBorders>
              <w:top w:val="nil"/>
              <w:left w:val="nil"/>
              <w:bottom w:val="nil"/>
              <w:right w:val="nil"/>
            </w:tcBorders>
          </w:tcPr>
          <w:p w:rsidR="005A36EC" w:rsidRDefault="005A36EC">
            <w:pPr>
              <w:pStyle w:val="ConsPlusNormal"/>
              <w:jc w:val="center"/>
            </w:pPr>
            <w:hyperlink r:id="rId355">
              <w:r>
                <w:rPr>
                  <w:color w:val="0000FF"/>
                </w:rPr>
                <w:t>20.16.40.130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39.</w:t>
            </w:r>
          </w:p>
        </w:tc>
        <w:tc>
          <w:tcPr>
            <w:tcW w:w="5309" w:type="dxa"/>
            <w:tcBorders>
              <w:top w:val="nil"/>
              <w:left w:val="nil"/>
              <w:bottom w:val="nil"/>
              <w:right w:val="nil"/>
            </w:tcBorders>
          </w:tcPr>
          <w:p w:rsidR="005A36EC" w:rsidRDefault="005A36EC">
            <w:pPr>
              <w:pStyle w:val="ConsPlusNormal"/>
            </w:pPr>
            <w:r>
              <w:t>Смолы алкидные в первичных формах</w:t>
            </w:r>
          </w:p>
        </w:tc>
        <w:tc>
          <w:tcPr>
            <w:tcW w:w="3043" w:type="dxa"/>
            <w:tcBorders>
              <w:top w:val="nil"/>
              <w:left w:val="nil"/>
              <w:bottom w:val="nil"/>
              <w:right w:val="nil"/>
            </w:tcBorders>
          </w:tcPr>
          <w:p w:rsidR="005A36EC" w:rsidRDefault="005A36EC">
            <w:pPr>
              <w:pStyle w:val="ConsPlusNormal"/>
              <w:jc w:val="center"/>
            </w:pPr>
            <w:hyperlink r:id="rId356">
              <w:r>
                <w:rPr>
                  <w:color w:val="0000FF"/>
                </w:rPr>
                <w:t>20.16.40.150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40.</w:t>
            </w:r>
          </w:p>
        </w:tc>
        <w:tc>
          <w:tcPr>
            <w:tcW w:w="5309" w:type="dxa"/>
            <w:tcBorders>
              <w:top w:val="nil"/>
              <w:left w:val="nil"/>
              <w:bottom w:val="nil"/>
              <w:right w:val="nil"/>
            </w:tcBorders>
          </w:tcPr>
          <w:p w:rsidR="005A36EC" w:rsidRDefault="005A36EC">
            <w:pPr>
              <w:pStyle w:val="ConsPlusNormal"/>
            </w:pPr>
            <w:r>
              <w:t xml:space="preserve">Полимеры сложных эфиров </w:t>
            </w:r>
            <w:proofErr w:type="spellStart"/>
            <w:r>
              <w:t>аллилового</w:t>
            </w:r>
            <w:proofErr w:type="spellEnd"/>
            <w:r>
              <w:t xml:space="preserve"> спирта в первичных формах</w:t>
            </w:r>
          </w:p>
        </w:tc>
        <w:tc>
          <w:tcPr>
            <w:tcW w:w="3043" w:type="dxa"/>
            <w:tcBorders>
              <w:top w:val="nil"/>
              <w:left w:val="nil"/>
              <w:bottom w:val="nil"/>
              <w:right w:val="nil"/>
            </w:tcBorders>
          </w:tcPr>
          <w:p w:rsidR="005A36EC" w:rsidRDefault="005A36EC">
            <w:pPr>
              <w:pStyle w:val="ConsPlusNormal"/>
              <w:jc w:val="center"/>
            </w:pPr>
            <w:hyperlink r:id="rId357">
              <w:r>
                <w:rPr>
                  <w:color w:val="0000FF"/>
                </w:rPr>
                <w:t>20.16.40.160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41.</w:t>
            </w:r>
          </w:p>
        </w:tc>
        <w:tc>
          <w:tcPr>
            <w:tcW w:w="5309" w:type="dxa"/>
            <w:tcBorders>
              <w:top w:val="nil"/>
              <w:left w:val="nil"/>
              <w:bottom w:val="nil"/>
              <w:right w:val="nil"/>
            </w:tcBorders>
          </w:tcPr>
          <w:p w:rsidR="005A36EC" w:rsidRDefault="005A36EC">
            <w:pPr>
              <w:pStyle w:val="ConsPlusNormal"/>
            </w:pPr>
            <w:r>
              <w:t>Полиэфиры прочие в первичных формах</w:t>
            </w:r>
          </w:p>
        </w:tc>
        <w:tc>
          <w:tcPr>
            <w:tcW w:w="3043" w:type="dxa"/>
            <w:tcBorders>
              <w:top w:val="nil"/>
              <w:left w:val="nil"/>
              <w:bottom w:val="nil"/>
              <w:right w:val="nil"/>
            </w:tcBorders>
          </w:tcPr>
          <w:p w:rsidR="005A36EC" w:rsidRDefault="005A36EC">
            <w:pPr>
              <w:pStyle w:val="ConsPlusNormal"/>
              <w:jc w:val="center"/>
            </w:pPr>
            <w:hyperlink r:id="rId358">
              <w:r>
                <w:rPr>
                  <w:color w:val="0000FF"/>
                </w:rPr>
                <w:t>20.16.40.190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42.</w:t>
            </w:r>
          </w:p>
        </w:tc>
        <w:tc>
          <w:tcPr>
            <w:tcW w:w="5309" w:type="dxa"/>
            <w:tcBorders>
              <w:top w:val="nil"/>
              <w:left w:val="nil"/>
              <w:bottom w:val="nil"/>
              <w:right w:val="nil"/>
            </w:tcBorders>
          </w:tcPr>
          <w:p w:rsidR="005A36EC" w:rsidRDefault="005A36EC">
            <w:pPr>
              <w:pStyle w:val="ConsPlusNormal"/>
            </w:pPr>
            <w:proofErr w:type="spellStart"/>
            <w:r>
              <w:t>Полиакрилаты</w:t>
            </w:r>
            <w:proofErr w:type="spellEnd"/>
            <w:r>
              <w:t xml:space="preserve"> в первичных формах</w:t>
            </w:r>
          </w:p>
        </w:tc>
        <w:tc>
          <w:tcPr>
            <w:tcW w:w="3043" w:type="dxa"/>
            <w:tcBorders>
              <w:top w:val="nil"/>
              <w:left w:val="nil"/>
              <w:bottom w:val="nil"/>
              <w:right w:val="nil"/>
            </w:tcBorders>
          </w:tcPr>
          <w:p w:rsidR="005A36EC" w:rsidRDefault="005A36EC">
            <w:pPr>
              <w:pStyle w:val="ConsPlusNormal"/>
              <w:jc w:val="center"/>
            </w:pPr>
            <w:r>
              <w:t>20.16.53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43.</w:t>
            </w:r>
          </w:p>
        </w:tc>
        <w:tc>
          <w:tcPr>
            <w:tcW w:w="5309" w:type="dxa"/>
            <w:tcBorders>
              <w:top w:val="nil"/>
              <w:left w:val="nil"/>
              <w:bottom w:val="nil"/>
              <w:right w:val="nil"/>
            </w:tcBorders>
          </w:tcPr>
          <w:p w:rsidR="005A36EC" w:rsidRDefault="005A36EC">
            <w:pPr>
              <w:pStyle w:val="ConsPlusNormal"/>
            </w:pPr>
            <w:r>
              <w:t>Полиамиды в первичных формах</w:t>
            </w:r>
          </w:p>
        </w:tc>
        <w:tc>
          <w:tcPr>
            <w:tcW w:w="3043" w:type="dxa"/>
            <w:tcBorders>
              <w:top w:val="nil"/>
              <w:left w:val="nil"/>
              <w:bottom w:val="nil"/>
              <w:right w:val="nil"/>
            </w:tcBorders>
          </w:tcPr>
          <w:p w:rsidR="005A36EC" w:rsidRDefault="005A36EC">
            <w:pPr>
              <w:pStyle w:val="ConsPlusNormal"/>
              <w:jc w:val="center"/>
            </w:pPr>
            <w:r>
              <w:t>20.16.54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44.</w:t>
            </w:r>
          </w:p>
        </w:tc>
        <w:tc>
          <w:tcPr>
            <w:tcW w:w="5309" w:type="dxa"/>
            <w:tcBorders>
              <w:top w:val="nil"/>
              <w:left w:val="nil"/>
              <w:bottom w:val="nil"/>
              <w:right w:val="nil"/>
            </w:tcBorders>
          </w:tcPr>
          <w:p w:rsidR="005A36EC" w:rsidRDefault="005A36EC">
            <w:pPr>
              <w:pStyle w:val="ConsPlusNormal"/>
            </w:pPr>
            <w:r>
              <w:t xml:space="preserve">Смолы карбамидоформальдегидные, </w:t>
            </w:r>
            <w:proofErr w:type="spellStart"/>
            <w:r>
              <w:t>тиокарбамидоформальдегидные</w:t>
            </w:r>
            <w:proofErr w:type="spellEnd"/>
            <w:r>
              <w:t xml:space="preserve"> и меламиноформальдегидные смолы в первичных формах</w:t>
            </w:r>
          </w:p>
        </w:tc>
        <w:tc>
          <w:tcPr>
            <w:tcW w:w="3043" w:type="dxa"/>
            <w:tcBorders>
              <w:top w:val="nil"/>
              <w:left w:val="nil"/>
              <w:bottom w:val="nil"/>
              <w:right w:val="nil"/>
            </w:tcBorders>
          </w:tcPr>
          <w:p w:rsidR="005A36EC" w:rsidRDefault="005A36EC">
            <w:pPr>
              <w:pStyle w:val="ConsPlusNormal"/>
              <w:jc w:val="center"/>
            </w:pPr>
            <w:r>
              <w:t>20.16.55</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45.</w:t>
            </w:r>
          </w:p>
        </w:tc>
        <w:tc>
          <w:tcPr>
            <w:tcW w:w="5309" w:type="dxa"/>
            <w:tcBorders>
              <w:top w:val="nil"/>
              <w:left w:val="nil"/>
              <w:bottom w:val="nil"/>
              <w:right w:val="nil"/>
            </w:tcBorders>
          </w:tcPr>
          <w:p w:rsidR="005A36EC" w:rsidRDefault="005A36EC">
            <w:pPr>
              <w:pStyle w:val="ConsPlusNormal"/>
            </w:pPr>
            <w:r>
              <w:t xml:space="preserve">Смолы </w:t>
            </w:r>
            <w:proofErr w:type="spellStart"/>
            <w:r>
              <w:t>аминоальдегидные</w:t>
            </w:r>
            <w:proofErr w:type="spellEnd"/>
            <w:r>
              <w:t>, смолы фенолоальдегидные и прочие полиуретановые смолы в первичных формах</w:t>
            </w:r>
          </w:p>
        </w:tc>
        <w:tc>
          <w:tcPr>
            <w:tcW w:w="3043" w:type="dxa"/>
            <w:tcBorders>
              <w:top w:val="nil"/>
              <w:left w:val="nil"/>
              <w:bottom w:val="nil"/>
              <w:right w:val="nil"/>
            </w:tcBorders>
          </w:tcPr>
          <w:p w:rsidR="005A36EC" w:rsidRDefault="005A36EC">
            <w:pPr>
              <w:pStyle w:val="ConsPlusNormal"/>
              <w:jc w:val="center"/>
            </w:pPr>
            <w:r>
              <w:t>20.16.56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46.</w:t>
            </w:r>
          </w:p>
        </w:tc>
        <w:tc>
          <w:tcPr>
            <w:tcW w:w="5309" w:type="dxa"/>
            <w:tcBorders>
              <w:top w:val="nil"/>
              <w:left w:val="nil"/>
              <w:bottom w:val="nil"/>
              <w:right w:val="nil"/>
            </w:tcBorders>
          </w:tcPr>
          <w:p w:rsidR="005A36EC" w:rsidRDefault="005A36EC">
            <w:pPr>
              <w:pStyle w:val="ConsPlusNormal"/>
            </w:pPr>
            <w:r>
              <w:t>Полимеры кремнийорганические (силиконы) в первичных формах</w:t>
            </w:r>
          </w:p>
        </w:tc>
        <w:tc>
          <w:tcPr>
            <w:tcW w:w="3043" w:type="dxa"/>
            <w:tcBorders>
              <w:top w:val="nil"/>
              <w:left w:val="nil"/>
              <w:bottom w:val="nil"/>
              <w:right w:val="nil"/>
            </w:tcBorders>
          </w:tcPr>
          <w:p w:rsidR="005A36EC" w:rsidRDefault="005A36EC">
            <w:pPr>
              <w:pStyle w:val="ConsPlusNormal"/>
              <w:jc w:val="center"/>
            </w:pPr>
            <w:r>
              <w:t>20.16.57</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47.</w:t>
            </w:r>
          </w:p>
        </w:tc>
        <w:tc>
          <w:tcPr>
            <w:tcW w:w="5309" w:type="dxa"/>
            <w:tcBorders>
              <w:top w:val="nil"/>
              <w:left w:val="nil"/>
              <w:bottom w:val="nil"/>
              <w:right w:val="nil"/>
            </w:tcBorders>
          </w:tcPr>
          <w:p w:rsidR="005A36EC" w:rsidRDefault="005A36EC">
            <w:pPr>
              <w:pStyle w:val="ConsPlusNormal"/>
            </w:pPr>
            <w:r>
              <w:t>Полимеры акриловой кислоты в первичных формах</w:t>
            </w:r>
          </w:p>
        </w:tc>
        <w:tc>
          <w:tcPr>
            <w:tcW w:w="3043" w:type="dxa"/>
            <w:tcBorders>
              <w:top w:val="nil"/>
              <w:left w:val="nil"/>
              <w:bottom w:val="nil"/>
              <w:right w:val="nil"/>
            </w:tcBorders>
          </w:tcPr>
          <w:p w:rsidR="005A36EC" w:rsidRDefault="005A36EC">
            <w:pPr>
              <w:pStyle w:val="ConsPlusNormal"/>
              <w:jc w:val="center"/>
            </w:pPr>
            <w:hyperlink r:id="rId359">
              <w:r>
                <w:rPr>
                  <w:color w:val="0000FF"/>
                </w:rPr>
                <w:t>20.16.59.170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48.</w:t>
            </w:r>
          </w:p>
        </w:tc>
        <w:tc>
          <w:tcPr>
            <w:tcW w:w="5309" w:type="dxa"/>
            <w:tcBorders>
              <w:top w:val="nil"/>
              <w:left w:val="nil"/>
              <w:bottom w:val="nil"/>
              <w:right w:val="nil"/>
            </w:tcBorders>
          </w:tcPr>
          <w:p w:rsidR="005A36EC" w:rsidRDefault="005A36EC">
            <w:pPr>
              <w:pStyle w:val="ConsPlusNormal"/>
            </w:pPr>
            <w:r>
              <w:t>Смолы ионообменные на основе синтетических или природных полимеров в первичных формах</w:t>
            </w:r>
          </w:p>
        </w:tc>
        <w:tc>
          <w:tcPr>
            <w:tcW w:w="3043" w:type="dxa"/>
            <w:tcBorders>
              <w:top w:val="nil"/>
              <w:left w:val="nil"/>
              <w:bottom w:val="nil"/>
              <w:right w:val="nil"/>
            </w:tcBorders>
          </w:tcPr>
          <w:p w:rsidR="005A36EC" w:rsidRDefault="005A36EC">
            <w:pPr>
              <w:pStyle w:val="ConsPlusNormal"/>
              <w:jc w:val="center"/>
            </w:pPr>
            <w:hyperlink r:id="rId360">
              <w:r>
                <w:rPr>
                  <w:color w:val="0000FF"/>
                </w:rPr>
                <w:t>20.16.59.320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49.</w:t>
            </w:r>
          </w:p>
        </w:tc>
        <w:tc>
          <w:tcPr>
            <w:tcW w:w="5309" w:type="dxa"/>
            <w:tcBorders>
              <w:top w:val="nil"/>
              <w:left w:val="nil"/>
              <w:bottom w:val="nil"/>
              <w:right w:val="nil"/>
            </w:tcBorders>
          </w:tcPr>
          <w:p w:rsidR="005A36EC" w:rsidRDefault="005A36EC">
            <w:pPr>
              <w:pStyle w:val="ConsPlusNormal"/>
            </w:pPr>
            <w:r>
              <w:t xml:space="preserve">Пестициды и агрохимические продукты прочие, за исключением медицинских изделий, содержащих антисептические и дезинфицирующие препараты, из числа товаров, относящихся к коду </w:t>
            </w:r>
            <w:hyperlink r:id="rId361">
              <w:r>
                <w:rPr>
                  <w:color w:val="0000FF"/>
                </w:rPr>
                <w:t>20.20.14.000</w:t>
              </w:r>
            </w:hyperlink>
            <w:r>
              <w:t xml:space="preserve"> по Общероссийскому классификатору продукции по видам экономической деятельности </w:t>
            </w:r>
            <w:proofErr w:type="gramStart"/>
            <w:r>
              <w:t>ОК</w:t>
            </w:r>
            <w:proofErr w:type="gramEnd"/>
            <w:r>
              <w:t xml:space="preserve"> 034-2014 (КПЕС 2008)</w:t>
            </w:r>
          </w:p>
        </w:tc>
        <w:tc>
          <w:tcPr>
            <w:tcW w:w="3043" w:type="dxa"/>
            <w:tcBorders>
              <w:top w:val="nil"/>
              <w:left w:val="nil"/>
              <w:bottom w:val="nil"/>
              <w:right w:val="nil"/>
            </w:tcBorders>
          </w:tcPr>
          <w:p w:rsidR="005A36EC" w:rsidRDefault="005A36EC">
            <w:pPr>
              <w:pStyle w:val="ConsPlusNormal"/>
              <w:jc w:val="center"/>
            </w:pPr>
            <w:r>
              <w:t>20.20.1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50.</w:t>
            </w:r>
          </w:p>
        </w:tc>
        <w:tc>
          <w:tcPr>
            <w:tcW w:w="5309" w:type="dxa"/>
            <w:tcBorders>
              <w:top w:val="nil"/>
              <w:left w:val="nil"/>
              <w:bottom w:val="nil"/>
              <w:right w:val="nil"/>
            </w:tcBorders>
          </w:tcPr>
          <w:p w:rsidR="005A36EC" w:rsidRDefault="005A36EC">
            <w:pPr>
              <w:pStyle w:val="ConsPlusNormal"/>
            </w:pPr>
            <w:r>
              <w:t>Вещества органические поверхностно-активные, кроме мыла</w:t>
            </w:r>
          </w:p>
        </w:tc>
        <w:tc>
          <w:tcPr>
            <w:tcW w:w="3043" w:type="dxa"/>
            <w:tcBorders>
              <w:top w:val="nil"/>
              <w:left w:val="nil"/>
              <w:bottom w:val="nil"/>
              <w:right w:val="nil"/>
            </w:tcBorders>
          </w:tcPr>
          <w:p w:rsidR="005A36EC" w:rsidRDefault="005A36EC">
            <w:pPr>
              <w:pStyle w:val="ConsPlusNormal"/>
              <w:jc w:val="center"/>
            </w:pPr>
            <w:r>
              <w:t>20.41.2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51.</w:t>
            </w:r>
          </w:p>
        </w:tc>
        <w:tc>
          <w:tcPr>
            <w:tcW w:w="5309" w:type="dxa"/>
            <w:tcBorders>
              <w:top w:val="nil"/>
              <w:left w:val="nil"/>
              <w:bottom w:val="nil"/>
              <w:right w:val="nil"/>
            </w:tcBorders>
          </w:tcPr>
          <w:p w:rsidR="005A36EC" w:rsidRDefault="005A36EC">
            <w:pPr>
              <w:pStyle w:val="ConsPlusNormal"/>
            </w:pPr>
            <w:r>
              <w:t>Мыло туалетное марки "Детское"</w:t>
            </w:r>
          </w:p>
        </w:tc>
        <w:tc>
          <w:tcPr>
            <w:tcW w:w="3043" w:type="dxa"/>
            <w:tcBorders>
              <w:top w:val="nil"/>
              <w:left w:val="nil"/>
              <w:bottom w:val="nil"/>
              <w:right w:val="nil"/>
            </w:tcBorders>
          </w:tcPr>
          <w:p w:rsidR="005A36EC" w:rsidRDefault="005A36EC">
            <w:pPr>
              <w:pStyle w:val="ConsPlusNormal"/>
              <w:jc w:val="center"/>
            </w:pPr>
            <w:hyperlink r:id="rId362">
              <w:r>
                <w:rPr>
                  <w:color w:val="0000FF"/>
                </w:rPr>
                <w:t>20.41.31.113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52.</w:t>
            </w:r>
          </w:p>
        </w:tc>
        <w:tc>
          <w:tcPr>
            <w:tcW w:w="5309" w:type="dxa"/>
            <w:tcBorders>
              <w:top w:val="nil"/>
              <w:left w:val="nil"/>
              <w:bottom w:val="nil"/>
              <w:right w:val="nil"/>
            </w:tcBorders>
          </w:tcPr>
          <w:p w:rsidR="005A36EC" w:rsidRDefault="005A36EC">
            <w:pPr>
              <w:pStyle w:val="ConsPlusNormal"/>
            </w:pPr>
            <w:r>
              <w:t>Средства моющие и стиральные</w:t>
            </w:r>
          </w:p>
        </w:tc>
        <w:tc>
          <w:tcPr>
            <w:tcW w:w="3043" w:type="dxa"/>
            <w:tcBorders>
              <w:top w:val="nil"/>
              <w:left w:val="nil"/>
              <w:bottom w:val="nil"/>
              <w:right w:val="nil"/>
            </w:tcBorders>
          </w:tcPr>
          <w:p w:rsidR="005A36EC" w:rsidRDefault="005A36EC">
            <w:pPr>
              <w:pStyle w:val="ConsPlusNormal"/>
              <w:jc w:val="center"/>
            </w:pPr>
            <w:r>
              <w:t>20.41.32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53.</w:t>
            </w:r>
          </w:p>
        </w:tc>
        <w:tc>
          <w:tcPr>
            <w:tcW w:w="5309" w:type="dxa"/>
            <w:tcBorders>
              <w:top w:val="nil"/>
              <w:left w:val="nil"/>
              <w:bottom w:val="nil"/>
              <w:right w:val="nil"/>
            </w:tcBorders>
          </w:tcPr>
          <w:p w:rsidR="005A36EC" w:rsidRDefault="005A36EC">
            <w:pPr>
              <w:pStyle w:val="ConsPlusNormal"/>
            </w:pPr>
            <w:r>
              <w:t>Тальк и прочие присыпки для детей</w:t>
            </w:r>
          </w:p>
        </w:tc>
        <w:tc>
          <w:tcPr>
            <w:tcW w:w="3043" w:type="dxa"/>
            <w:tcBorders>
              <w:top w:val="nil"/>
              <w:left w:val="nil"/>
              <w:bottom w:val="nil"/>
              <w:right w:val="nil"/>
            </w:tcBorders>
          </w:tcPr>
          <w:p w:rsidR="005A36EC" w:rsidRDefault="005A36EC">
            <w:pPr>
              <w:pStyle w:val="ConsPlusNormal"/>
              <w:jc w:val="center"/>
            </w:pPr>
            <w:hyperlink r:id="rId363">
              <w:r>
                <w:rPr>
                  <w:color w:val="0000FF"/>
                </w:rPr>
                <w:t>20.42.14.130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54.</w:t>
            </w:r>
          </w:p>
        </w:tc>
        <w:tc>
          <w:tcPr>
            <w:tcW w:w="5309" w:type="dxa"/>
            <w:tcBorders>
              <w:top w:val="nil"/>
              <w:left w:val="nil"/>
              <w:bottom w:val="nil"/>
              <w:right w:val="nil"/>
            </w:tcBorders>
          </w:tcPr>
          <w:p w:rsidR="005A36EC" w:rsidRDefault="005A36EC">
            <w:pPr>
              <w:pStyle w:val="ConsPlusNormal"/>
            </w:pPr>
            <w:r>
              <w:t>Кремы детские</w:t>
            </w:r>
          </w:p>
        </w:tc>
        <w:tc>
          <w:tcPr>
            <w:tcW w:w="3043" w:type="dxa"/>
            <w:tcBorders>
              <w:top w:val="nil"/>
              <w:left w:val="nil"/>
              <w:bottom w:val="nil"/>
              <w:right w:val="nil"/>
            </w:tcBorders>
          </w:tcPr>
          <w:p w:rsidR="005A36EC" w:rsidRDefault="005A36EC">
            <w:pPr>
              <w:pStyle w:val="ConsPlusNormal"/>
              <w:jc w:val="center"/>
            </w:pPr>
            <w:hyperlink r:id="rId364">
              <w:r>
                <w:rPr>
                  <w:color w:val="0000FF"/>
                </w:rPr>
                <w:t>20.42.15.143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55.</w:t>
            </w:r>
          </w:p>
        </w:tc>
        <w:tc>
          <w:tcPr>
            <w:tcW w:w="5309" w:type="dxa"/>
            <w:tcBorders>
              <w:top w:val="nil"/>
              <w:left w:val="nil"/>
              <w:bottom w:val="nil"/>
              <w:right w:val="nil"/>
            </w:tcBorders>
          </w:tcPr>
          <w:p w:rsidR="005A36EC" w:rsidRDefault="005A36EC">
            <w:pPr>
              <w:pStyle w:val="ConsPlusNormal"/>
            </w:pPr>
            <w:r>
              <w:t>Чернила для письма или рисования и прочие чернила</w:t>
            </w:r>
          </w:p>
        </w:tc>
        <w:tc>
          <w:tcPr>
            <w:tcW w:w="3043" w:type="dxa"/>
            <w:tcBorders>
              <w:top w:val="nil"/>
              <w:left w:val="nil"/>
              <w:bottom w:val="nil"/>
              <w:right w:val="nil"/>
            </w:tcBorders>
          </w:tcPr>
          <w:p w:rsidR="005A36EC" w:rsidRDefault="005A36EC">
            <w:pPr>
              <w:pStyle w:val="ConsPlusNormal"/>
              <w:jc w:val="center"/>
            </w:pPr>
            <w:r>
              <w:t>20.59.3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56.</w:t>
            </w:r>
          </w:p>
        </w:tc>
        <w:tc>
          <w:tcPr>
            <w:tcW w:w="5309" w:type="dxa"/>
            <w:tcBorders>
              <w:top w:val="nil"/>
              <w:left w:val="nil"/>
              <w:bottom w:val="nil"/>
              <w:right w:val="nil"/>
            </w:tcBorders>
          </w:tcPr>
          <w:p w:rsidR="005A36EC" w:rsidRDefault="005A36EC">
            <w:pPr>
              <w:pStyle w:val="ConsPlusNormal"/>
            </w:pPr>
            <w:r>
              <w:t>Антидетонаторы; присадки к топливу и смазочным материалам и аналогичные продукты</w:t>
            </w:r>
          </w:p>
        </w:tc>
        <w:tc>
          <w:tcPr>
            <w:tcW w:w="3043" w:type="dxa"/>
            <w:tcBorders>
              <w:top w:val="nil"/>
              <w:left w:val="nil"/>
              <w:bottom w:val="nil"/>
              <w:right w:val="nil"/>
            </w:tcBorders>
          </w:tcPr>
          <w:p w:rsidR="005A36EC" w:rsidRDefault="005A36EC">
            <w:pPr>
              <w:pStyle w:val="ConsPlusNormal"/>
              <w:jc w:val="center"/>
            </w:pPr>
            <w:r>
              <w:t>20.59.42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57.</w:t>
            </w:r>
          </w:p>
        </w:tc>
        <w:tc>
          <w:tcPr>
            <w:tcW w:w="5309" w:type="dxa"/>
            <w:tcBorders>
              <w:top w:val="nil"/>
              <w:left w:val="nil"/>
              <w:bottom w:val="nil"/>
              <w:right w:val="nil"/>
            </w:tcBorders>
          </w:tcPr>
          <w:p w:rsidR="005A36EC" w:rsidRDefault="005A36EC">
            <w:pPr>
              <w:pStyle w:val="ConsPlusNormal"/>
            </w:pPr>
            <w:r>
              <w:t>Антиобледенители</w:t>
            </w:r>
          </w:p>
        </w:tc>
        <w:tc>
          <w:tcPr>
            <w:tcW w:w="3043" w:type="dxa"/>
            <w:tcBorders>
              <w:top w:val="nil"/>
              <w:left w:val="nil"/>
              <w:bottom w:val="nil"/>
              <w:right w:val="nil"/>
            </w:tcBorders>
          </w:tcPr>
          <w:p w:rsidR="005A36EC" w:rsidRDefault="005A36EC">
            <w:pPr>
              <w:pStyle w:val="ConsPlusNormal"/>
              <w:jc w:val="center"/>
            </w:pPr>
            <w:hyperlink r:id="rId365">
              <w:r>
                <w:rPr>
                  <w:color w:val="0000FF"/>
                </w:rPr>
                <w:t>20.59.43.130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58.</w:t>
            </w:r>
          </w:p>
        </w:tc>
        <w:tc>
          <w:tcPr>
            <w:tcW w:w="5309" w:type="dxa"/>
            <w:tcBorders>
              <w:top w:val="nil"/>
              <w:left w:val="nil"/>
              <w:bottom w:val="nil"/>
              <w:right w:val="nil"/>
            </w:tcBorders>
          </w:tcPr>
          <w:p w:rsidR="005A36EC" w:rsidRDefault="005A36EC">
            <w:pPr>
              <w:pStyle w:val="ConsPlusNormal"/>
            </w:pPr>
            <w:r>
              <w:t>Реактивы химические общелабораторного назначения</w:t>
            </w:r>
          </w:p>
        </w:tc>
        <w:tc>
          <w:tcPr>
            <w:tcW w:w="3043" w:type="dxa"/>
            <w:tcBorders>
              <w:top w:val="nil"/>
              <w:left w:val="nil"/>
              <w:bottom w:val="nil"/>
              <w:right w:val="nil"/>
            </w:tcBorders>
          </w:tcPr>
          <w:p w:rsidR="005A36EC" w:rsidRDefault="005A36EC">
            <w:pPr>
              <w:pStyle w:val="ConsPlusNormal"/>
              <w:jc w:val="center"/>
            </w:pPr>
            <w:hyperlink r:id="rId366">
              <w:r>
                <w:rPr>
                  <w:color w:val="0000FF"/>
                </w:rPr>
                <w:t>20.59.52.194</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59.</w:t>
            </w:r>
          </w:p>
        </w:tc>
        <w:tc>
          <w:tcPr>
            <w:tcW w:w="5309" w:type="dxa"/>
            <w:tcBorders>
              <w:top w:val="nil"/>
              <w:left w:val="nil"/>
              <w:bottom w:val="nil"/>
              <w:right w:val="nil"/>
            </w:tcBorders>
          </w:tcPr>
          <w:p w:rsidR="005A36EC" w:rsidRDefault="005A36EC">
            <w:pPr>
              <w:pStyle w:val="ConsPlusNormal"/>
            </w:pPr>
            <w:r>
              <w:t xml:space="preserve">Составы для травления металлических поверхностей; флюсы; ускорители вулканизации каучука готовые, пластификаторы составные и стабилизаторы для резин и пластмасс; катализаторы, не включенные в другие группировки; </w:t>
            </w:r>
            <w:proofErr w:type="spellStart"/>
            <w:r>
              <w:t>алкилбензолы</w:t>
            </w:r>
            <w:proofErr w:type="spellEnd"/>
            <w:r>
              <w:t xml:space="preserve"> смешанные и </w:t>
            </w:r>
            <w:proofErr w:type="spellStart"/>
            <w:r>
              <w:t>алкилнафталины</w:t>
            </w:r>
            <w:proofErr w:type="spellEnd"/>
            <w:r>
              <w:t xml:space="preserve"> смешанные,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r>
              <w:t>20.59.56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60.</w:t>
            </w:r>
          </w:p>
        </w:tc>
        <w:tc>
          <w:tcPr>
            <w:tcW w:w="5309" w:type="dxa"/>
            <w:tcBorders>
              <w:top w:val="nil"/>
              <w:left w:val="nil"/>
              <w:bottom w:val="nil"/>
              <w:right w:val="nil"/>
            </w:tcBorders>
          </w:tcPr>
          <w:p w:rsidR="005A36EC" w:rsidRDefault="005A36EC">
            <w:pPr>
              <w:pStyle w:val="ConsPlusNormal"/>
            </w:pPr>
            <w:r>
              <w:t>Продукты разные химические,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r>
              <w:t>20.59.59</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61.</w:t>
            </w:r>
          </w:p>
        </w:tc>
        <w:tc>
          <w:tcPr>
            <w:tcW w:w="5309" w:type="dxa"/>
            <w:tcBorders>
              <w:top w:val="nil"/>
              <w:left w:val="nil"/>
              <w:bottom w:val="nil"/>
              <w:right w:val="nil"/>
            </w:tcBorders>
          </w:tcPr>
          <w:p w:rsidR="005A36EC" w:rsidRDefault="005A36EC">
            <w:pPr>
              <w:pStyle w:val="ConsPlusNormal"/>
            </w:pPr>
            <w:r>
              <w:t>Волокна синтетические</w:t>
            </w:r>
          </w:p>
        </w:tc>
        <w:tc>
          <w:tcPr>
            <w:tcW w:w="3043" w:type="dxa"/>
            <w:tcBorders>
              <w:top w:val="nil"/>
              <w:left w:val="nil"/>
              <w:bottom w:val="nil"/>
              <w:right w:val="nil"/>
            </w:tcBorders>
          </w:tcPr>
          <w:p w:rsidR="005A36EC" w:rsidRDefault="005A36EC">
            <w:pPr>
              <w:pStyle w:val="ConsPlusNormal"/>
              <w:jc w:val="center"/>
            </w:pPr>
            <w:r>
              <w:t>20.60.1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62.</w:t>
            </w:r>
          </w:p>
        </w:tc>
        <w:tc>
          <w:tcPr>
            <w:tcW w:w="5309" w:type="dxa"/>
            <w:tcBorders>
              <w:top w:val="nil"/>
              <w:left w:val="nil"/>
              <w:bottom w:val="nil"/>
              <w:right w:val="nil"/>
            </w:tcBorders>
          </w:tcPr>
          <w:p w:rsidR="005A36EC" w:rsidRDefault="005A36EC">
            <w:pPr>
              <w:pStyle w:val="ConsPlusNormal"/>
            </w:pPr>
            <w:r>
              <w:t>Волокна искусственные</w:t>
            </w:r>
          </w:p>
        </w:tc>
        <w:tc>
          <w:tcPr>
            <w:tcW w:w="3043" w:type="dxa"/>
            <w:tcBorders>
              <w:top w:val="nil"/>
              <w:left w:val="nil"/>
              <w:bottom w:val="nil"/>
              <w:right w:val="nil"/>
            </w:tcBorders>
          </w:tcPr>
          <w:p w:rsidR="005A36EC" w:rsidRDefault="005A36EC">
            <w:pPr>
              <w:pStyle w:val="ConsPlusNormal"/>
              <w:jc w:val="center"/>
            </w:pPr>
            <w:r>
              <w:t>20.60.2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63.</w:t>
            </w:r>
          </w:p>
        </w:tc>
        <w:tc>
          <w:tcPr>
            <w:tcW w:w="5309" w:type="dxa"/>
            <w:tcBorders>
              <w:top w:val="nil"/>
              <w:left w:val="nil"/>
              <w:bottom w:val="nil"/>
              <w:right w:val="nil"/>
            </w:tcBorders>
          </w:tcPr>
          <w:p w:rsidR="005A36EC" w:rsidRDefault="005A36EC">
            <w:pPr>
              <w:pStyle w:val="ConsPlusNormal"/>
            </w:pPr>
            <w:r>
              <w:t>Шины и покрышки пневматические резиновые восстановленные</w:t>
            </w:r>
          </w:p>
        </w:tc>
        <w:tc>
          <w:tcPr>
            <w:tcW w:w="3043" w:type="dxa"/>
            <w:tcBorders>
              <w:top w:val="nil"/>
              <w:left w:val="nil"/>
              <w:bottom w:val="nil"/>
              <w:right w:val="nil"/>
            </w:tcBorders>
          </w:tcPr>
          <w:p w:rsidR="005A36EC" w:rsidRDefault="005A36EC">
            <w:pPr>
              <w:pStyle w:val="ConsPlusNormal"/>
              <w:jc w:val="center"/>
            </w:pPr>
            <w:r>
              <w:t>22.11.2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64.</w:t>
            </w:r>
          </w:p>
        </w:tc>
        <w:tc>
          <w:tcPr>
            <w:tcW w:w="5309" w:type="dxa"/>
            <w:tcBorders>
              <w:top w:val="nil"/>
              <w:left w:val="nil"/>
              <w:bottom w:val="nil"/>
              <w:right w:val="nil"/>
            </w:tcBorders>
          </w:tcPr>
          <w:p w:rsidR="005A36EC" w:rsidRDefault="005A36EC">
            <w:pPr>
              <w:pStyle w:val="ConsPlusNormal"/>
            </w:pPr>
            <w:r>
              <w:t>Резина регенерированная (девулканизированная) в первичных формах или в виде пластин, листов или полос (лент)</w:t>
            </w:r>
          </w:p>
        </w:tc>
        <w:tc>
          <w:tcPr>
            <w:tcW w:w="3043" w:type="dxa"/>
            <w:tcBorders>
              <w:top w:val="nil"/>
              <w:left w:val="nil"/>
              <w:bottom w:val="nil"/>
              <w:right w:val="nil"/>
            </w:tcBorders>
          </w:tcPr>
          <w:p w:rsidR="005A36EC" w:rsidRDefault="005A36EC">
            <w:pPr>
              <w:pStyle w:val="ConsPlusNormal"/>
              <w:jc w:val="center"/>
            </w:pPr>
            <w:r>
              <w:t>22.19.1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65.</w:t>
            </w:r>
          </w:p>
        </w:tc>
        <w:tc>
          <w:tcPr>
            <w:tcW w:w="5309" w:type="dxa"/>
            <w:tcBorders>
              <w:top w:val="nil"/>
              <w:left w:val="nil"/>
              <w:bottom w:val="nil"/>
              <w:right w:val="nil"/>
            </w:tcBorders>
          </w:tcPr>
          <w:p w:rsidR="005A36EC" w:rsidRDefault="005A36EC">
            <w:pPr>
              <w:pStyle w:val="ConsPlusNormal"/>
            </w:pPr>
            <w:proofErr w:type="gramStart"/>
            <w:r>
              <w:t>Смесь резиновая и изделия из нее; резина вулканизированная, кроме твердой резины (эбонита), в виде нити, корда, пластин, листов, полос (лент), прутков и профилей</w:t>
            </w:r>
            <w:proofErr w:type="gramEnd"/>
          </w:p>
        </w:tc>
        <w:tc>
          <w:tcPr>
            <w:tcW w:w="3043" w:type="dxa"/>
            <w:tcBorders>
              <w:top w:val="nil"/>
              <w:left w:val="nil"/>
              <w:bottom w:val="nil"/>
              <w:right w:val="nil"/>
            </w:tcBorders>
          </w:tcPr>
          <w:p w:rsidR="005A36EC" w:rsidRDefault="005A36EC">
            <w:pPr>
              <w:pStyle w:val="ConsPlusNormal"/>
              <w:jc w:val="center"/>
            </w:pPr>
            <w:r>
              <w:t>22.19.2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66.</w:t>
            </w:r>
          </w:p>
        </w:tc>
        <w:tc>
          <w:tcPr>
            <w:tcW w:w="5309" w:type="dxa"/>
            <w:tcBorders>
              <w:top w:val="nil"/>
              <w:left w:val="nil"/>
              <w:bottom w:val="nil"/>
              <w:right w:val="nil"/>
            </w:tcBorders>
          </w:tcPr>
          <w:p w:rsidR="005A36EC" w:rsidRDefault="005A36EC">
            <w:pPr>
              <w:pStyle w:val="ConsPlusNormal"/>
            </w:pPr>
            <w:r>
              <w:t>Трубы, трубки, шланги и рукава из вулканизированной резины, кроме твердой резины (эбонита)</w:t>
            </w:r>
          </w:p>
        </w:tc>
        <w:tc>
          <w:tcPr>
            <w:tcW w:w="3043" w:type="dxa"/>
            <w:tcBorders>
              <w:top w:val="nil"/>
              <w:left w:val="nil"/>
              <w:bottom w:val="nil"/>
              <w:right w:val="nil"/>
            </w:tcBorders>
          </w:tcPr>
          <w:p w:rsidR="005A36EC" w:rsidRDefault="005A36EC">
            <w:pPr>
              <w:pStyle w:val="ConsPlusNormal"/>
              <w:jc w:val="center"/>
            </w:pPr>
            <w:r>
              <w:t>22.19.3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67.</w:t>
            </w:r>
          </w:p>
        </w:tc>
        <w:tc>
          <w:tcPr>
            <w:tcW w:w="5309" w:type="dxa"/>
            <w:tcBorders>
              <w:top w:val="nil"/>
              <w:left w:val="nil"/>
              <w:bottom w:val="nil"/>
              <w:right w:val="nil"/>
            </w:tcBorders>
          </w:tcPr>
          <w:p w:rsidR="005A36EC" w:rsidRDefault="005A36EC">
            <w:pPr>
              <w:pStyle w:val="ConsPlusNormal"/>
            </w:pPr>
            <w:r>
              <w:t>Ленты конвейерные, или приводные ремни, или бельтинг из вулканизированной резины</w:t>
            </w:r>
          </w:p>
        </w:tc>
        <w:tc>
          <w:tcPr>
            <w:tcW w:w="3043" w:type="dxa"/>
            <w:tcBorders>
              <w:top w:val="nil"/>
              <w:left w:val="nil"/>
              <w:bottom w:val="nil"/>
              <w:right w:val="nil"/>
            </w:tcBorders>
          </w:tcPr>
          <w:p w:rsidR="005A36EC" w:rsidRDefault="005A36EC">
            <w:pPr>
              <w:pStyle w:val="ConsPlusNormal"/>
              <w:jc w:val="center"/>
            </w:pPr>
            <w:r>
              <w:t>22.19.4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68.</w:t>
            </w:r>
          </w:p>
        </w:tc>
        <w:tc>
          <w:tcPr>
            <w:tcW w:w="5309" w:type="dxa"/>
            <w:tcBorders>
              <w:top w:val="nil"/>
              <w:left w:val="nil"/>
              <w:bottom w:val="nil"/>
              <w:right w:val="nil"/>
            </w:tcBorders>
          </w:tcPr>
          <w:p w:rsidR="005A36EC" w:rsidRDefault="005A36EC">
            <w:pPr>
              <w:pStyle w:val="ConsPlusNormal"/>
            </w:pPr>
            <w:proofErr w:type="gramStart"/>
            <w:r>
              <w:t>Материалы</w:t>
            </w:r>
            <w:proofErr w:type="gramEnd"/>
            <w:r>
              <w:t xml:space="preserve"> прорезиненные текстильные, кроме кордных тканей</w:t>
            </w:r>
          </w:p>
        </w:tc>
        <w:tc>
          <w:tcPr>
            <w:tcW w:w="3043" w:type="dxa"/>
            <w:tcBorders>
              <w:top w:val="nil"/>
              <w:left w:val="nil"/>
              <w:bottom w:val="nil"/>
              <w:right w:val="nil"/>
            </w:tcBorders>
          </w:tcPr>
          <w:p w:rsidR="005A36EC" w:rsidRDefault="005A36EC">
            <w:pPr>
              <w:pStyle w:val="ConsPlusNormal"/>
              <w:jc w:val="center"/>
            </w:pPr>
            <w:r>
              <w:t>22.19.5</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69.</w:t>
            </w:r>
          </w:p>
        </w:tc>
        <w:tc>
          <w:tcPr>
            <w:tcW w:w="5309" w:type="dxa"/>
            <w:tcBorders>
              <w:top w:val="nil"/>
              <w:left w:val="nil"/>
              <w:bottom w:val="nil"/>
              <w:right w:val="nil"/>
            </w:tcBorders>
          </w:tcPr>
          <w:p w:rsidR="005A36EC" w:rsidRDefault="005A36EC">
            <w:pPr>
              <w:pStyle w:val="ConsPlusNormal"/>
            </w:pPr>
            <w:r>
              <w:t>Предметы одежды и ее аксессуары из вулканизированной резины, кроме твердой резины (эбонита)</w:t>
            </w:r>
          </w:p>
        </w:tc>
        <w:tc>
          <w:tcPr>
            <w:tcW w:w="3043" w:type="dxa"/>
            <w:tcBorders>
              <w:top w:val="nil"/>
              <w:left w:val="nil"/>
              <w:bottom w:val="nil"/>
              <w:right w:val="nil"/>
            </w:tcBorders>
          </w:tcPr>
          <w:p w:rsidR="005A36EC" w:rsidRDefault="005A36EC">
            <w:pPr>
              <w:pStyle w:val="ConsPlusNormal"/>
              <w:jc w:val="center"/>
            </w:pPr>
            <w:r>
              <w:t>22.19.6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70.</w:t>
            </w:r>
          </w:p>
        </w:tc>
        <w:tc>
          <w:tcPr>
            <w:tcW w:w="5309" w:type="dxa"/>
            <w:tcBorders>
              <w:top w:val="nil"/>
              <w:left w:val="nil"/>
              <w:bottom w:val="nil"/>
              <w:right w:val="nil"/>
            </w:tcBorders>
          </w:tcPr>
          <w:p w:rsidR="005A36EC" w:rsidRDefault="005A36EC">
            <w:pPr>
              <w:pStyle w:val="ConsPlusNormal"/>
            </w:pPr>
            <w:proofErr w:type="spellStart"/>
            <w:r>
              <w:t>Мононити</w:t>
            </w:r>
            <w:proofErr w:type="spellEnd"/>
            <w:r>
              <w:t xml:space="preserve"> с размером поперечного сечения более 1 мм; прутки, стержни и фасонные профили пластмассовые</w:t>
            </w:r>
          </w:p>
        </w:tc>
        <w:tc>
          <w:tcPr>
            <w:tcW w:w="3043" w:type="dxa"/>
            <w:tcBorders>
              <w:top w:val="nil"/>
              <w:left w:val="nil"/>
              <w:bottom w:val="nil"/>
              <w:right w:val="nil"/>
            </w:tcBorders>
          </w:tcPr>
          <w:p w:rsidR="005A36EC" w:rsidRDefault="005A36EC">
            <w:pPr>
              <w:pStyle w:val="ConsPlusNormal"/>
              <w:jc w:val="center"/>
            </w:pPr>
            <w:r>
              <w:t>22.21.1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71.</w:t>
            </w:r>
          </w:p>
        </w:tc>
        <w:tc>
          <w:tcPr>
            <w:tcW w:w="5309" w:type="dxa"/>
            <w:tcBorders>
              <w:top w:val="nil"/>
              <w:left w:val="nil"/>
              <w:bottom w:val="nil"/>
              <w:right w:val="nil"/>
            </w:tcBorders>
          </w:tcPr>
          <w:p w:rsidR="005A36EC" w:rsidRDefault="005A36EC">
            <w:pPr>
              <w:pStyle w:val="ConsPlusNormal"/>
            </w:pPr>
            <w:r>
              <w:t xml:space="preserve">Трубы, трубки и </w:t>
            </w:r>
            <w:proofErr w:type="gramStart"/>
            <w:r>
              <w:t>шланги</w:t>
            </w:r>
            <w:proofErr w:type="gramEnd"/>
            <w:r>
              <w:t xml:space="preserve"> и их фитинги пластмассовые</w:t>
            </w:r>
          </w:p>
        </w:tc>
        <w:tc>
          <w:tcPr>
            <w:tcW w:w="3043" w:type="dxa"/>
            <w:tcBorders>
              <w:top w:val="nil"/>
              <w:left w:val="nil"/>
              <w:bottom w:val="nil"/>
              <w:right w:val="nil"/>
            </w:tcBorders>
          </w:tcPr>
          <w:p w:rsidR="005A36EC" w:rsidRDefault="005A36EC">
            <w:pPr>
              <w:pStyle w:val="ConsPlusNormal"/>
              <w:jc w:val="center"/>
            </w:pPr>
            <w:r>
              <w:t>22.21.2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72.</w:t>
            </w:r>
          </w:p>
        </w:tc>
        <w:tc>
          <w:tcPr>
            <w:tcW w:w="5309" w:type="dxa"/>
            <w:tcBorders>
              <w:top w:val="nil"/>
              <w:left w:val="nil"/>
              <w:bottom w:val="nil"/>
              <w:right w:val="nil"/>
            </w:tcBorders>
          </w:tcPr>
          <w:p w:rsidR="005A36EC" w:rsidRDefault="005A36EC">
            <w:pPr>
              <w:pStyle w:val="ConsPlusNormal"/>
            </w:pPr>
            <w:r>
              <w:t>Плиты, листы, пленка и полосы (ленты) полимерные, неармированные или не комбинированные с другими материалами</w:t>
            </w:r>
          </w:p>
        </w:tc>
        <w:tc>
          <w:tcPr>
            <w:tcW w:w="3043" w:type="dxa"/>
            <w:tcBorders>
              <w:top w:val="nil"/>
              <w:left w:val="nil"/>
              <w:bottom w:val="nil"/>
              <w:right w:val="nil"/>
            </w:tcBorders>
          </w:tcPr>
          <w:p w:rsidR="005A36EC" w:rsidRDefault="005A36EC">
            <w:pPr>
              <w:pStyle w:val="ConsPlusNormal"/>
              <w:jc w:val="center"/>
            </w:pPr>
            <w:r>
              <w:t>22.21.3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73.</w:t>
            </w:r>
          </w:p>
        </w:tc>
        <w:tc>
          <w:tcPr>
            <w:tcW w:w="5309" w:type="dxa"/>
            <w:tcBorders>
              <w:top w:val="nil"/>
              <w:left w:val="nil"/>
              <w:bottom w:val="nil"/>
              <w:right w:val="nil"/>
            </w:tcBorders>
          </w:tcPr>
          <w:p w:rsidR="005A36EC" w:rsidRDefault="005A36EC">
            <w:pPr>
              <w:pStyle w:val="ConsPlusNormal"/>
            </w:pPr>
            <w:r>
              <w:t>Плиты, листы, пленка и полосы (ленты) прочие пластмассовые</w:t>
            </w:r>
          </w:p>
        </w:tc>
        <w:tc>
          <w:tcPr>
            <w:tcW w:w="3043" w:type="dxa"/>
            <w:tcBorders>
              <w:top w:val="nil"/>
              <w:left w:val="nil"/>
              <w:bottom w:val="nil"/>
              <w:right w:val="nil"/>
            </w:tcBorders>
          </w:tcPr>
          <w:p w:rsidR="005A36EC" w:rsidRDefault="005A36EC">
            <w:pPr>
              <w:pStyle w:val="ConsPlusNormal"/>
              <w:jc w:val="center"/>
            </w:pPr>
            <w:r>
              <w:t>22.21.4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74.</w:t>
            </w:r>
          </w:p>
        </w:tc>
        <w:tc>
          <w:tcPr>
            <w:tcW w:w="5309" w:type="dxa"/>
            <w:tcBorders>
              <w:top w:val="nil"/>
              <w:left w:val="nil"/>
              <w:bottom w:val="nil"/>
              <w:right w:val="nil"/>
            </w:tcBorders>
          </w:tcPr>
          <w:p w:rsidR="005A36EC" w:rsidRDefault="005A36EC">
            <w:pPr>
              <w:pStyle w:val="ConsPlusNormal"/>
            </w:pPr>
            <w:r>
              <w:t xml:space="preserve">Изделия пластмассовые упаковочные, за исключением контейнеров для </w:t>
            </w:r>
            <w:proofErr w:type="spellStart"/>
            <w:r>
              <w:t>биопроб</w:t>
            </w:r>
            <w:proofErr w:type="spellEnd"/>
            <w:r>
              <w:t xml:space="preserve"> полимерных, предусмотренных в </w:t>
            </w:r>
            <w:hyperlink w:anchor="P2072">
              <w:r>
                <w:rPr>
                  <w:color w:val="0000FF"/>
                </w:rPr>
                <w:t>позиции 378</w:t>
              </w:r>
            </w:hyperlink>
            <w:r>
              <w:t xml:space="preserve"> настоящего перечня</w:t>
            </w:r>
          </w:p>
        </w:tc>
        <w:tc>
          <w:tcPr>
            <w:tcW w:w="3043" w:type="dxa"/>
            <w:tcBorders>
              <w:top w:val="nil"/>
              <w:left w:val="nil"/>
              <w:bottom w:val="nil"/>
              <w:right w:val="nil"/>
            </w:tcBorders>
          </w:tcPr>
          <w:p w:rsidR="005A36EC" w:rsidRDefault="005A36EC">
            <w:pPr>
              <w:pStyle w:val="ConsPlusNormal"/>
              <w:jc w:val="center"/>
            </w:pPr>
            <w:r>
              <w:t>22.22.1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75.</w:t>
            </w:r>
          </w:p>
        </w:tc>
        <w:tc>
          <w:tcPr>
            <w:tcW w:w="5309" w:type="dxa"/>
            <w:tcBorders>
              <w:top w:val="nil"/>
              <w:left w:val="nil"/>
              <w:bottom w:val="nil"/>
              <w:right w:val="nil"/>
            </w:tcBorders>
          </w:tcPr>
          <w:p w:rsidR="005A36EC" w:rsidRDefault="005A36EC">
            <w:pPr>
              <w:pStyle w:val="ConsPlusNormal"/>
            </w:pPr>
            <w:r>
              <w:t>Плиты, листы, пленка, лента и прочие плоские полимерные самоклеящиеся формы в рулонах шириной не более 20 см</w:t>
            </w:r>
          </w:p>
        </w:tc>
        <w:tc>
          <w:tcPr>
            <w:tcW w:w="3043" w:type="dxa"/>
            <w:tcBorders>
              <w:top w:val="nil"/>
              <w:left w:val="nil"/>
              <w:bottom w:val="nil"/>
              <w:right w:val="nil"/>
            </w:tcBorders>
          </w:tcPr>
          <w:p w:rsidR="005A36EC" w:rsidRDefault="005A36EC">
            <w:pPr>
              <w:pStyle w:val="ConsPlusNormal"/>
              <w:jc w:val="center"/>
            </w:pPr>
            <w:r>
              <w:t>22.29.21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76.</w:t>
            </w:r>
          </w:p>
        </w:tc>
        <w:tc>
          <w:tcPr>
            <w:tcW w:w="5309" w:type="dxa"/>
            <w:tcBorders>
              <w:top w:val="nil"/>
              <w:left w:val="nil"/>
              <w:bottom w:val="nil"/>
              <w:right w:val="nil"/>
            </w:tcBorders>
          </w:tcPr>
          <w:p w:rsidR="005A36EC" w:rsidRDefault="005A36EC">
            <w:pPr>
              <w:pStyle w:val="ConsPlusNormal"/>
            </w:pPr>
            <w:r>
              <w:t>Плиты, листы, пленка, лента и прочие плоские пластмассовые самоклеящиеся формы, прочие</w:t>
            </w:r>
          </w:p>
        </w:tc>
        <w:tc>
          <w:tcPr>
            <w:tcW w:w="3043" w:type="dxa"/>
            <w:tcBorders>
              <w:top w:val="nil"/>
              <w:left w:val="nil"/>
              <w:bottom w:val="nil"/>
              <w:right w:val="nil"/>
            </w:tcBorders>
          </w:tcPr>
          <w:p w:rsidR="005A36EC" w:rsidRDefault="005A36EC">
            <w:pPr>
              <w:pStyle w:val="ConsPlusNormal"/>
              <w:jc w:val="center"/>
            </w:pPr>
            <w:r>
              <w:t>22.29.22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77.</w:t>
            </w:r>
          </w:p>
        </w:tc>
        <w:tc>
          <w:tcPr>
            <w:tcW w:w="5309" w:type="dxa"/>
            <w:tcBorders>
              <w:top w:val="nil"/>
              <w:left w:val="nil"/>
              <w:bottom w:val="nil"/>
              <w:right w:val="nil"/>
            </w:tcBorders>
          </w:tcPr>
          <w:p w:rsidR="005A36EC" w:rsidRDefault="005A36EC">
            <w:pPr>
              <w:pStyle w:val="ConsPlusNormal"/>
            </w:pPr>
            <w:r>
              <w:t>Посуда столовая и кухонная, прочие предметы домашнего обихода и предметы туалета пластмассовые</w:t>
            </w:r>
          </w:p>
        </w:tc>
        <w:tc>
          <w:tcPr>
            <w:tcW w:w="3043" w:type="dxa"/>
            <w:tcBorders>
              <w:top w:val="nil"/>
              <w:left w:val="nil"/>
              <w:bottom w:val="nil"/>
              <w:right w:val="nil"/>
            </w:tcBorders>
          </w:tcPr>
          <w:p w:rsidR="005A36EC" w:rsidRDefault="005A36EC">
            <w:pPr>
              <w:pStyle w:val="ConsPlusNormal"/>
              <w:jc w:val="center"/>
            </w:pPr>
            <w:r>
              <w:t>22.29.23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78.</w:t>
            </w:r>
          </w:p>
        </w:tc>
        <w:tc>
          <w:tcPr>
            <w:tcW w:w="5309" w:type="dxa"/>
            <w:tcBorders>
              <w:top w:val="nil"/>
              <w:left w:val="nil"/>
              <w:bottom w:val="nil"/>
              <w:right w:val="nil"/>
            </w:tcBorders>
          </w:tcPr>
          <w:p w:rsidR="005A36EC" w:rsidRDefault="005A36EC">
            <w:pPr>
              <w:pStyle w:val="ConsPlusNormal"/>
            </w:pPr>
            <w:r>
              <w:t>Части ламп и осветительной арматуры, световых указателей и аналогичных изделий пластмассовые</w:t>
            </w:r>
          </w:p>
        </w:tc>
        <w:tc>
          <w:tcPr>
            <w:tcW w:w="3043" w:type="dxa"/>
            <w:tcBorders>
              <w:top w:val="nil"/>
              <w:left w:val="nil"/>
              <w:bottom w:val="nil"/>
              <w:right w:val="nil"/>
            </w:tcBorders>
          </w:tcPr>
          <w:p w:rsidR="005A36EC" w:rsidRDefault="005A36EC">
            <w:pPr>
              <w:pStyle w:val="ConsPlusNormal"/>
              <w:jc w:val="center"/>
            </w:pPr>
            <w:r>
              <w:t>22.29.24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79.</w:t>
            </w:r>
          </w:p>
        </w:tc>
        <w:tc>
          <w:tcPr>
            <w:tcW w:w="5309" w:type="dxa"/>
            <w:tcBorders>
              <w:top w:val="nil"/>
              <w:left w:val="nil"/>
              <w:bottom w:val="nil"/>
              <w:right w:val="nil"/>
            </w:tcBorders>
          </w:tcPr>
          <w:p w:rsidR="005A36EC" w:rsidRDefault="005A36EC">
            <w:pPr>
              <w:pStyle w:val="ConsPlusNormal"/>
            </w:pPr>
            <w:r>
              <w:t>Принадлежности канцелярские или школьные пластмассовые</w:t>
            </w:r>
          </w:p>
        </w:tc>
        <w:tc>
          <w:tcPr>
            <w:tcW w:w="3043" w:type="dxa"/>
            <w:tcBorders>
              <w:top w:val="nil"/>
              <w:left w:val="nil"/>
              <w:bottom w:val="nil"/>
              <w:right w:val="nil"/>
            </w:tcBorders>
          </w:tcPr>
          <w:p w:rsidR="005A36EC" w:rsidRDefault="005A36EC">
            <w:pPr>
              <w:pStyle w:val="ConsPlusNormal"/>
              <w:jc w:val="center"/>
            </w:pPr>
            <w:r>
              <w:t>22.29.25</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80.</w:t>
            </w:r>
          </w:p>
        </w:tc>
        <w:tc>
          <w:tcPr>
            <w:tcW w:w="5309" w:type="dxa"/>
            <w:tcBorders>
              <w:top w:val="nil"/>
              <w:left w:val="nil"/>
              <w:bottom w:val="nil"/>
              <w:right w:val="nil"/>
            </w:tcBorders>
          </w:tcPr>
          <w:p w:rsidR="005A36EC" w:rsidRDefault="005A36EC">
            <w:pPr>
              <w:pStyle w:val="ConsPlusNormal"/>
            </w:pPr>
            <w:r>
              <w:t>Фурнитура для мебели, транспортных средств и аналогичные пластмассовые изделия; статуэтки и прочие декоративные изделия пластмассовые</w:t>
            </w:r>
          </w:p>
        </w:tc>
        <w:tc>
          <w:tcPr>
            <w:tcW w:w="3043" w:type="dxa"/>
            <w:tcBorders>
              <w:top w:val="nil"/>
              <w:left w:val="nil"/>
              <w:bottom w:val="nil"/>
              <w:right w:val="nil"/>
            </w:tcBorders>
          </w:tcPr>
          <w:p w:rsidR="005A36EC" w:rsidRDefault="005A36EC">
            <w:pPr>
              <w:pStyle w:val="ConsPlusNormal"/>
              <w:jc w:val="center"/>
            </w:pPr>
            <w:r>
              <w:t>22.29.26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81.</w:t>
            </w:r>
          </w:p>
        </w:tc>
        <w:tc>
          <w:tcPr>
            <w:tcW w:w="5309" w:type="dxa"/>
            <w:tcBorders>
              <w:top w:val="nil"/>
              <w:left w:val="nil"/>
              <w:bottom w:val="nil"/>
              <w:right w:val="nil"/>
            </w:tcBorders>
          </w:tcPr>
          <w:p w:rsidR="005A36EC" w:rsidRDefault="005A36EC">
            <w:pPr>
              <w:pStyle w:val="ConsPlusNormal"/>
            </w:pPr>
            <w:r>
              <w:t>Бутылочки стеклянные для детского питания из закаленного стекла</w:t>
            </w:r>
          </w:p>
        </w:tc>
        <w:tc>
          <w:tcPr>
            <w:tcW w:w="3043" w:type="dxa"/>
            <w:tcBorders>
              <w:top w:val="nil"/>
              <w:left w:val="nil"/>
              <w:bottom w:val="nil"/>
              <w:right w:val="nil"/>
            </w:tcBorders>
          </w:tcPr>
          <w:p w:rsidR="005A36EC" w:rsidRDefault="005A36EC">
            <w:pPr>
              <w:pStyle w:val="ConsPlusNormal"/>
              <w:jc w:val="center"/>
            </w:pPr>
            <w:hyperlink r:id="rId367">
              <w:r>
                <w:rPr>
                  <w:color w:val="0000FF"/>
                </w:rPr>
                <w:t>23.13.11.116</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82.</w:t>
            </w:r>
          </w:p>
        </w:tc>
        <w:tc>
          <w:tcPr>
            <w:tcW w:w="5309" w:type="dxa"/>
            <w:tcBorders>
              <w:top w:val="nil"/>
              <w:left w:val="nil"/>
              <w:bottom w:val="nil"/>
              <w:right w:val="nil"/>
            </w:tcBorders>
          </w:tcPr>
          <w:p w:rsidR="005A36EC" w:rsidRDefault="005A36EC">
            <w:pPr>
              <w:pStyle w:val="ConsPlusNormal"/>
            </w:pPr>
            <w:r>
              <w:t>Пеностекло в форме блоков, плит или аналогичных форм</w:t>
            </w:r>
          </w:p>
        </w:tc>
        <w:tc>
          <w:tcPr>
            <w:tcW w:w="3043" w:type="dxa"/>
            <w:tcBorders>
              <w:top w:val="nil"/>
              <w:left w:val="nil"/>
              <w:bottom w:val="nil"/>
              <w:right w:val="nil"/>
            </w:tcBorders>
          </w:tcPr>
          <w:p w:rsidR="005A36EC" w:rsidRDefault="005A36EC">
            <w:pPr>
              <w:pStyle w:val="ConsPlusNormal"/>
              <w:jc w:val="center"/>
            </w:pPr>
            <w:hyperlink r:id="rId368">
              <w:r>
                <w:rPr>
                  <w:color w:val="0000FF"/>
                </w:rPr>
                <w:t>23.19.12.160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83.</w:t>
            </w:r>
          </w:p>
        </w:tc>
        <w:tc>
          <w:tcPr>
            <w:tcW w:w="5309" w:type="dxa"/>
            <w:tcBorders>
              <w:top w:val="nil"/>
              <w:left w:val="nil"/>
              <w:bottom w:val="nil"/>
              <w:right w:val="nil"/>
            </w:tcBorders>
          </w:tcPr>
          <w:p w:rsidR="005A36EC" w:rsidRDefault="005A36EC">
            <w:pPr>
              <w:pStyle w:val="ConsPlusNormal"/>
            </w:pPr>
            <w:r>
              <w:t>Цемент</w:t>
            </w:r>
          </w:p>
        </w:tc>
        <w:tc>
          <w:tcPr>
            <w:tcW w:w="3043" w:type="dxa"/>
            <w:tcBorders>
              <w:top w:val="nil"/>
              <w:left w:val="nil"/>
              <w:bottom w:val="nil"/>
              <w:right w:val="nil"/>
            </w:tcBorders>
          </w:tcPr>
          <w:p w:rsidR="005A36EC" w:rsidRDefault="005A36EC">
            <w:pPr>
              <w:pStyle w:val="ConsPlusNormal"/>
              <w:jc w:val="center"/>
            </w:pPr>
            <w:r>
              <w:t>23.51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84.</w:t>
            </w:r>
          </w:p>
        </w:tc>
        <w:tc>
          <w:tcPr>
            <w:tcW w:w="5309" w:type="dxa"/>
            <w:tcBorders>
              <w:top w:val="nil"/>
              <w:left w:val="nil"/>
              <w:bottom w:val="nil"/>
              <w:right w:val="nil"/>
            </w:tcBorders>
          </w:tcPr>
          <w:p w:rsidR="005A36EC" w:rsidRDefault="005A36EC">
            <w:pPr>
              <w:pStyle w:val="ConsPlusNormal"/>
            </w:pPr>
            <w:r>
              <w:t>Продукция минеральная неметаллическая, не включенная в другие группировки</w:t>
            </w:r>
          </w:p>
        </w:tc>
        <w:tc>
          <w:tcPr>
            <w:tcW w:w="3043" w:type="dxa"/>
            <w:tcBorders>
              <w:top w:val="nil"/>
              <w:left w:val="nil"/>
              <w:bottom w:val="nil"/>
              <w:right w:val="nil"/>
            </w:tcBorders>
          </w:tcPr>
          <w:p w:rsidR="005A36EC" w:rsidRDefault="005A36EC">
            <w:pPr>
              <w:pStyle w:val="ConsPlusNormal"/>
              <w:jc w:val="center"/>
            </w:pPr>
            <w:r>
              <w:t>23.99.19</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85.</w:t>
            </w:r>
          </w:p>
        </w:tc>
        <w:tc>
          <w:tcPr>
            <w:tcW w:w="5309" w:type="dxa"/>
            <w:tcBorders>
              <w:top w:val="nil"/>
              <w:left w:val="nil"/>
              <w:bottom w:val="nil"/>
              <w:right w:val="nil"/>
            </w:tcBorders>
          </w:tcPr>
          <w:p w:rsidR="005A36EC" w:rsidRDefault="005A36EC">
            <w:pPr>
              <w:pStyle w:val="ConsPlusNormal"/>
            </w:pPr>
            <w:r>
              <w:t>Прутки, катанка и профили из алюминия или алюминиевых сплавов</w:t>
            </w:r>
          </w:p>
        </w:tc>
        <w:tc>
          <w:tcPr>
            <w:tcW w:w="3043" w:type="dxa"/>
            <w:tcBorders>
              <w:top w:val="nil"/>
              <w:left w:val="nil"/>
              <w:bottom w:val="nil"/>
              <w:right w:val="nil"/>
            </w:tcBorders>
          </w:tcPr>
          <w:p w:rsidR="005A36EC" w:rsidRDefault="005A36EC">
            <w:pPr>
              <w:pStyle w:val="ConsPlusNormal"/>
              <w:jc w:val="center"/>
            </w:pPr>
            <w:r>
              <w:t>24.42.22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86.</w:t>
            </w:r>
          </w:p>
        </w:tc>
        <w:tc>
          <w:tcPr>
            <w:tcW w:w="5309" w:type="dxa"/>
            <w:tcBorders>
              <w:top w:val="nil"/>
              <w:left w:val="nil"/>
              <w:bottom w:val="nil"/>
              <w:right w:val="nil"/>
            </w:tcBorders>
          </w:tcPr>
          <w:p w:rsidR="005A36EC" w:rsidRDefault="005A36EC">
            <w:pPr>
              <w:pStyle w:val="ConsPlusNormal"/>
            </w:pPr>
            <w:r>
              <w:t>Проволока алюминиевая</w:t>
            </w:r>
          </w:p>
        </w:tc>
        <w:tc>
          <w:tcPr>
            <w:tcW w:w="3043" w:type="dxa"/>
            <w:tcBorders>
              <w:top w:val="nil"/>
              <w:left w:val="nil"/>
              <w:bottom w:val="nil"/>
              <w:right w:val="nil"/>
            </w:tcBorders>
          </w:tcPr>
          <w:p w:rsidR="005A36EC" w:rsidRDefault="005A36EC">
            <w:pPr>
              <w:pStyle w:val="ConsPlusNormal"/>
              <w:jc w:val="center"/>
            </w:pPr>
            <w:r>
              <w:t>24.42.23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87.</w:t>
            </w:r>
          </w:p>
        </w:tc>
        <w:tc>
          <w:tcPr>
            <w:tcW w:w="5309" w:type="dxa"/>
            <w:tcBorders>
              <w:top w:val="nil"/>
              <w:left w:val="nil"/>
              <w:bottom w:val="nil"/>
              <w:right w:val="nil"/>
            </w:tcBorders>
          </w:tcPr>
          <w:p w:rsidR="005A36EC" w:rsidRDefault="005A36EC">
            <w:pPr>
              <w:pStyle w:val="ConsPlusNormal"/>
            </w:pPr>
            <w:r>
              <w:t>Плиты, листы, полосы и ленты алюминиевые толщиной более 0,2 мм</w:t>
            </w:r>
          </w:p>
        </w:tc>
        <w:tc>
          <w:tcPr>
            <w:tcW w:w="3043" w:type="dxa"/>
            <w:tcBorders>
              <w:top w:val="nil"/>
              <w:left w:val="nil"/>
              <w:bottom w:val="nil"/>
              <w:right w:val="nil"/>
            </w:tcBorders>
          </w:tcPr>
          <w:p w:rsidR="005A36EC" w:rsidRDefault="005A36EC">
            <w:pPr>
              <w:pStyle w:val="ConsPlusNormal"/>
              <w:jc w:val="center"/>
            </w:pPr>
            <w:r>
              <w:t>24.42.24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88.</w:t>
            </w:r>
          </w:p>
        </w:tc>
        <w:tc>
          <w:tcPr>
            <w:tcW w:w="5309" w:type="dxa"/>
            <w:tcBorders>
              <w:top w:val="nil"/>
              <w:left w:val="nil"/>
              <w:bottom w:val="nil"/>
              <w:right w:val="nil"/>
            </w:tcBorders>
          </w:tcPr>
          <w:p w:rsidR="005A36EC" w:rsidRDefault="005A36EC">
            <w:pPr>
              <w:pStyle w:val="ConsPlusNormal"/>
            </w:pPr>
            <w:r>
              <w:t>Фольга алюминиевая толщиной не более 0,2 мм</w:t>
            </w:r>
          </w:p>
        </w:tc>
        <w:tc>
          <w:tcPr>
            <w:tcW w:w="3043" w:type="dxa"/>
            <w:tcBorders>
              <w:top w:val="nil"/>
              <w:left w:val="nil"/>
              <w:bottom w:val="nil"/>
              <w:right w:val="nil"/>
            </w:tcBorders>
          </w:tcPr>
          <w:p w:rsidR="005A36EC" w:rsidRDefault="005A36EC">
            <w:pPr>
              <w:pStyle w:val="ConsPlusNormal"/>
              <w:jc w:val="center"/>
            </w:pPr>
            <w:r>
              <w:t>24.42.25</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89.</w:t>
            </w:r>
          </w:p>
        </w:tc>
        <w:tc>
          <w:tcPr>
            <w:tcW w:w="5309" w:type="dxa"/>
            <w:tcBorders>
              <w:top w:val="nil"/>
              <w:left w:val="nil"/>
              <w:bottom w:val="nil"/>
              <w:right w:val="nil"/>
            </w:tcBorders>
          </w:tcPr>
          <w:p w:rsidR="005A36EC" w:rsidRDefault="005A36EC">
            <w:pPr>
              <w:pStyle w:val="ConsPlusNormal"/>
            </w:pPr>
            <w:r>
              <w:t>Трубы и трубки, фитинги для труб и трубок, алюминиевые</w:t>
            </w:r>
          </w:p>
        </w:tc>
        <w:tc>
          <w:tcPr>
            <w:tcW w:w="3043" w:type="dxa"/>
            <w:tcBorders>
              <w:top w:val="nil"/>
              <w:left w:val="nil"/>
              <w:bottom w:val="nil"/>
              <w:right w:val="nil"/>
            </w:tcBorders>
          </w:tcPr>
          <w:p w:rsidR="005A36EC" w:rsidRDefault="005A36EC">
            <w:pPr>
              <w:pStyle w:val="ConsPlusNormal"/>
              <w:jc w:val="center"/>
            </w:pPr>
            <w:r>
              <w:t>24.42.26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90.</w:t>
            </w:r>
          </w:p>
        </w:tc>
        <w:tc>
          <w:tcPr>
            <w:tcW w:w="5309" w:type="dxa"/>
            <w:tcBorders>
              <w:top w:val="nil"/>
              <w:left w:val="nil"/>
              <w:bottom w:val="nil"/>
              <w:right w:val="nil"/>
            </w:tcBorders>
          </w:tcPr>
          <w:p w:rsidR="005A36EC" w:rsidRDefault="005A36EC">
            <w:pPr>
              <w:pStyle w:val="ConsPlusNormal"/>
            </w:pPr>
            <w:r>
              <w:t>Конструкции и детали конструкций из алюминия прочие</w:t>
            </w:r>
          </w:p>
        </w:tc>
        <w:tc>
          <w:tcPr>
            <w:tcW w:w="3043" w:type="dxa"/>
            <w:tcBorders>
              <w:top w:val="nil"/>
              <w:left w:val="nil"/>
              <w:bottom w:val="nil"/>
              <w:right w:val="nil"/>
            </w:tcBorders>
          </w:tcPr>
          <w:p w:rsidR="005A36EC" w:rsidRDefault="005A36EC">
            <w:pPr>
              <w:pStyle w:val="ConsPlusNormal"/>
              <w:jc w:val="center"/>
            </w:pPr>
            <w:hyperlink r:id="rId369">
              <w:r>
                <w:rPr>
                  <w:color w:val="0000FF"/>
                </w:rPr>
                <w:t>25.11.23.120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 сроках применения изменений, внесенных в позицию 91 </w:t>
                  </w:r>
                  <w:hyperlink r:id="rId370">
                    <w:r>
                      <w:rPr>
                        <w:color w:val="0000FF"/>
                      </w:rPr>
                      <w:t>Постановлением</w:t>
                    </w:r>
                  </w:hyperlink>
                  <w:r>
                    <w:rPr>
                      <w:color w:val="392C69"/>
                    </w:rPr>
                    <w:t xml:space="preserve"> Правительства РФ от 10.06.2025 N 879, см. </w:t>
                  </w:r>
                  <w:hyperlink r:id="rId371">
                    <w:r>
                      <w:rPr>
                        <w:color w:val="0000FF"/>
                      </w:rPr>
                      <w:t>Письмо</w:t>
                    </w:r>
                  </w:hyperlink>
                  <w:r>
                    <w:rPr>
                      <w:color w:val="392C69"/>
                    </w:rPr>
                    <w:t xml:space="preserve"> Минфина России от 29.08.2025 N 24-06-09/84573.</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91.</w:t>
            </w:r>
          </w:p>
        </w:tc>
        <w:tc>
          <w:tcPr>
            <w:tcW w:w="5309" w:type="dxa"/>
            <w:tcBorders>
              <w:top w:val="nil"/>
              <w:left w:val="nil"/>
              <w:bottom w:val="nil"/>
              <w:right w:val="nil"/>
            </w:tcBorders>
          </w:tcPr>
          <w:p w:rsidR="005A36EC" w:rsidRDefault="005A36EC">
            <w:pPr>
              <w:pStyle w:val="ConsPlusNormal"/>
            </w:pPr>
            <w:r>
              <w:t xml:space="preserve">Двери, окна и их </w:t>
            </w:r>
            <w:proofErr w:type="gramStart"/>
            <w:r>
              <w:t>рамы</w:t>
            </w:r>
            <w:proofErr w:type="gramEnd"/>
            <w:r>
              <w:t xml:space="preserve"> и пороги для дверей из металлов</w:t>
            </w:r>
          </w:p>
        </w:tc>
        <w:tc>
          <w:tcPr>
            <w:tcW w:w="3043" w:type="dxa"/>
            <w:tcBorders>
              <w:top w:val="nil"/>
              <w:left w:val="nil"/>
              <w:bottom w:val="nil"/>
              <w:right w:val="nil"/>
            </w:tcBorders>
          </w:tcPr>
          <w:p w:rsidR="005A36EC" w:rsidRDefault="005A36EC">
            <w:pPr>
              <w:pStyle w:val="ConsPlusNormal"/>
              <w:jc w:val="center"/>
            </w:pPr>
            <w:r>
              <w:t>25.12.10</w:t>
            </w:r>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(в ред. </w:t>
            </w:r>
            <w:hyperlink r:id="rId372">
              <w:r>
                <w:rPr>
                  <w:color w:val="0000FF"/>
                </w:rPr>
                <w:t>Постановления</w:t>
              </w:r>
            </w:hyperlink>
            <w:r>
              <w:t xml:space="preserve"> Правительства РФ от 10.06.2025 N 879)</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92.</w:t>
            </w:r>
          </w:p>
        </w:tc>
        <w:tc>
          <w:tcPr>
            <w:tcW w:w="5309" w:type="dxa"/>
            <w:tcBorders>
              <w:top w:val="nil"/>
              <w:left w:val="nil"/>
              <w:bottom w:val="nil"/>
              <w:right w:val="nil"/>
            </w:tcBorders>
          </w:tcPr>
          <w:p w:rsidR="005A36EC" w:rsidRDefault="005A36EC">
            <w:pPr>
              <w:pStyle w:val="ConsPlusNormal"/>
            </w:pPr>
            <w:r>
              <w:t>Радиаторы центрального отопления и их секции чугунные</w:t>
            </w:r>
          </w:p>
        </w:tc>
        <w:tc>
          <w:tcPr>
            <w:tcW w:w="3043" w:type="dxa"/>
            <w:tcBorders>
              <w:top w:val="nil"/>
              <w:left w:val="nil"/>
              <w:bottom w:val="nil"/>
              <w:right w:val="nil"/>
            </w:tcBorders>
          </w:tcPr>
          <w:p w:rsidR="005A36EC" w:rsidRDefault="005A36EC">
            <w:pPr>
              <w:pStyle w:val="ConsPlusNormal"/>
              <w:jc w:val="center"/>
            </w:pPr>
            <w:hyperlink r:id="rId373">
              <w:r>
                <w:rPr>
                  <w:color w:val="0000FF"/>
                </w:rPr>
                <w:t>25.21.11.110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93.</w:t>
            </w:r>
          </w:p>
        </w:tc>
        <w:tc>
          <w:tcPr>
            <w:tcW w:w="5309" w:type="dxa"/>
            <w:tcBorders>
              <w:top w:val="nil"/>
              <w:left w:val="nil"/>
              <w:bottom w:val="nil"/>
              <w:right w:val="nil"/>
            </w:tcBorders>
          </w:tcPr>
          <w:p w:rsidR="005A36EC" w:rsidRDefault="005A36EC">
            <w:pPr>
              <w:pStyle w:val="ConsPlusNormal"/>
            </w:pPr>
            <w:r>
              <w:t>Радиаторы центрального отопления и их секции стальные</w:t>
            </w:r>
          </w:p>
        </w:tc>
        <w:tc>
          <w:tcPr>
            <w:tcW w:w="3043" w:type="dxa"/>
            <w:tcBorders>
              <w:top w:val="nil"/>
              <w:left w:val="nil"/>
              <w:bottom w:val="nil"/>
              <w:right w:val="nil"/>
            </w:tcBorders>
          </w:tcPr>
          <w:p w:rsidR="005A36EC" w:rsidRDefault="005A36EC">
            <w:pPr>
              <w:pStyle w:val="ConsPlusNormal"/>
              <w:jc w:val="center"/>
            </w:pPr>
            <w:hyperlink r:id="rId374">
              <w:r>
                <w:rPr>
                  <w:color w:val="0000FF"/>
                </w:rPr>
                <w:t>25.21.11.120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94.</w:t>
            </w:r>
          </w:p>
        </w:tc>
        <w:tc>
          <w:tcPr>
            <w:tcW w:w="5309" w:type="dxa"/>
            <w:tcBorders>
              <w:top w:val="nil"/>
              <w:left w:val="nil"/>
              <w:bottom w:val="nil"/>
              <w:right w:val="nil"/>
            </w:tcBorders>
          </w:tcPr>
          <w:p w:rsidR="005A36EC" w:rsidRDefault="005A36EC">
            <w:pPr>
              <w:pStyle w:val="ConsPlusNormal"/>
            </w:pPr>
            <w:r>
              <w:t>Конвекторы отопительные стальные</w:t>
            </w:r>
          </w:p>
        </w:tc>
        <w:tc>
          <w:tcPr>
            <w:tcW w:w="3043" w:type="dxa"/>
            <w:tcBorders>
              <w:top w:val="nil"/>
              <w:left w:val="nil"/>
              <w:bottom w:val="nil"/>
              <w:right w:val="nil"/>
            </w:tcBorders>
          </w:tcPr>
          <w:p w:rsidR="005A36EC" w:rsidRDefault="005A36EC">
            <w:pPr>
              <w:pStyle w:val="ConsPlusNormal"/>
              <w:jc w:val="center"/>
            </w:pPr>
            <w:hyperlink r:id="rId375">
              <w:r>
                <w:rPr>
                  <w:color w:val="0000FF"/>
                </w:rPr>
                <w:t>25.21.11.150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95.</w:t>
            </w:r>
          </w:p>
        </w:tc>
        <w:tc>
          <w:tcPr>
            <w:tcW w:w="5309" w:type="dxa"/>
            <w:tcBorders>
              <w:top w:val="nil"/>
              <w:left w:val="nil"/>
              <w:bottom w:val="nil"/>
              <w:right w:val="nil"/>
            </w:tcBorders>
          </w:tcPr>
          <w:p w:rsidR="005A36EC" w:rsidRDefault="005A36EC">
            <w:pPr>
              <w:pStyle w:val="ConsPlusNormal"/>
            </w:pPr>
            <w:r>
              <w:t>Конвекторы отопительные из прочих металлов</w:t>
            </w:r>
          </w:p>
        </w:tc>
        <w:tc>
          <w:tcPr>
            <w:tcW w:w="3043" w:type="dxa"/>
            <w:tcBorders>
              <w:top w:val="nil"/>
              <w:left w:val="nil"/>
              <w:bottom w:val="nil"/>
              <w:right w:val="nil"/>
            </w:tcBorders>
          </w:tcPr>
          <w:p w:rsidR="005A36EC" w:rsidRDefault="005A36EC">
            <w:pPr>
              <w:pStyle w:val="ConsPlusNormal"/>
              <w:jc w:val="center"/>
            </w:pPr>
            <w:hyperlink r:id="rId376">
              <w:r>
                <w:rPr>
                  <w:color w:val="0000FF"/>
                </w:rPr>
                <w:t>25.21.11.160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96.</w:t>
            </w:r>
          </w:p>
        </w:tc>
        <w:tc>
          <w:tcPr>
            <w:tcW w:w="5309" w:type="dxa"/>
            <w:tcBorders>
              <w:top w:val="nil"/>
              <w:left w:val="nil"/>
              <w:bottom w:val="nil"/>
              <w:right w:val="nil"/>
            </w:tcBorders>
          </w:tcPr>
          <w:p w:rsidR="005A36EC" w:rsidRDefault="005A36EC">
            <w:pPr>
              <w:pStyle w:val="ConsPlusNormal"/>
            </w:pPr>
            <w:r>
              <w:t>Котлы водогрейные центрального отопления для производства горячей воды или пара низкого давления</w:t>
            </w:r>
          </w:p>
        </w:tc>
        <w:tc>
          <w:tcPr>
            <w:tcW w:w="3043" w:type="dxa"/>
            <w:tcBorders>
              <w:top w:val="nil"/>
              <w:left w:val="nil"/>
              <w:bottom w:val="nil"/>
              <w:right w:val="nil"/>
            </w:tcBorders>
          </w:tcPr>
          <w:p w:rsidR="005A36EC" w:rsidRDefault="005A36EC">
            <w:pPr>
              <w:pStyle w:val="ConsPlusNormal"/>
              <w:jc w:val="center"/>
            </w:pPr>
            <w:r>
              <w:t>25.21.12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97.</w:t>
            </w:r>
          </w:p>
        </w:tc>
        <w:tc>
          <w:tcPr>
            <w:tcW w:w="5309" w:type="dxa"/>
            <w:tcBorders>
              <w:top w:val="nil"/>
              <w:left w:val="nil"/>
              <w:bottom w:val="nil"/>
              <w:right w:val="nil"/>
            </w:tcBorders>
          </w:tcPr>
          <w:p w:rsidR="005A36EC" w:rsidRDefault="005A36EC">
            <w:pPr>
              <w:pStyle w:val="ConsPlusNormal"/>
            </w:pPr>
            <w:r>
              <w:t>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w:t>
            </w:r>
          </w:p>
        </w:tc>
        <w:tc>
          <w:tcPr>
            <w:tcW w:w="3043" w:type="dxa"/>
            <w:tcBorders>
              <w:top w:val="nil"/>
              <w:left w:val="nil"/>
              <w:bottom w:val="nil"/>
              <w:right w:val="nil"/>
            </w:tcBorders>
          </w:tcPr>
          <w:p w:rsidR="005A36EC" w:rsidRDefault="005A36EC">
            <w:pPr>
              <w:pStyle w:val="ConsPlusNormal"/>
              <w:jc w:val="center"/>
            </w:pPr>
            <w:r>
              <w:t>25.29.11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98.</w:t>
            </w:r>
          </w:p>
        </w:tc>
        <w:tc>
          <w:tcPr>
            <w:tcW w:w="5309" w:type="dxa"/>
            <w:tcBorders>
              <w:top w:val="nil"/>
              <w:left w:val="nil"/>
              <w:bottom w:val="nil"/>
              <w:right w:val="nil"/>
            </w:tcBorders>
          </w:tcPr>
          <w:p w:rsidR="005A36EC" w:rsidRDefault="005A36EC">
            <w:pPr>
              <w:pStyle w:val="ConsPlusNormal"/>
            </w:pPr>
            <w:r>
              <w:t>Емкости металлические для сжатых или сжиженных газов</w:t>
            </w:r>
          </w:p>
        </w:tc>
        <w:tc>
          <w:tcPr>
            <w:tcW w:w="3043" w:type="dxa"/>
            <w:tcBorders>
              <w:top w:val="nil"/>
              <w:left w:val="nil"/>
              <w:bottom w:val="nil"/>
              <w:right w:val="nil"/>
            </w:tcBorders>
          </w:tcPr>
          <w:p w:rsidR="005A36EC" w:rsidRDefault="005A36EC">
            <w:pPr>
              <w:pStyle w:val="ConsPlusNormal"/>
              <w:jc w:val="center"/>
            </w:pPr>
            <w:r>
              <w:t>25.29.12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99.</w:t>
            </w:r>
          </w:p>
        </w:tc>
        <w:tc>
          <w:tcPr>
            <w:tcW w:w="5309" w:type="dxa"/>
            <w:tcBorders>
              <w:top w:val="nil"/>
              <w:left w:val="nil"/>
              <w:bottom w:val="nil"/>
              <w:right w:val="nil"/>
            </w:tcBorders>
          </w:tcPr>
          <w:p w:rsidR="005A36EC" w:rsidRDefault="005A36EC">
            <w:pPr>
              <w:pStyle w:val="ConsPlusNormal"/>
            </w:pPr>
            <w:r>
              <w:t xml:space="preserve">Котлы паровые и котлы </w:t>
            </w:r>
            <w:proofErr w:type="spellStart"/>
            <w:r>
              <w:t>паропроизводящие</w:t>
            </w:r>
            <w:proofErr w:type="spellEnd"/>
            <w:r>
              <w:t xml:space="preserve"> прочие; котлы, работающие с высокотемпературными органическими теплоносителями (ВОТ)</w:t>
            </w:r>
          </w:p>
        </w:tc>
        <w:tc>
          <w:tcPr>
            <w:tcW w:w="3043" w:type="dxa"/>
            <w:tcBorders>
              <w:top w:val="nil"/>
              <w:left w:val="nil"/>
              <w:bottom w:val="nil"/>
              <w:right w:val="nil"/>
            </w:tcBorders>
          </w:tcPr>
          <w:p w:rsidR="005A36EC" w:rsidRDefault="005A36EC">
            <w:pPr>
              <w:pStyle w:val="ConsPlusNormal"/>
              <w:jc w:val="center"/>
            </w:pPr>
            <w:r>
              <w:t>25.30.11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97" w:name="P1099"/>
            <w:bookmarkEnd w:id="97"/>
            <w:r>
              <w:t>100.</w:t>
            </w:r>
          </w:p>
        </w:tc>
        <w:tc>
          <w:tcPr>
            <w:tcW w:w="5309" w:type="dxa"/>
            <w:tcBorders>
              <w:top w:val="nil"/>
              <w:left w:val="nil"/>
              <w:bottom w:val="nil"/>
              <w:right w:val="nil"/>
            </w:tcBorders>
          </w:tcPr>
          <w:p w:rsidR="005A36EC" w:rsidRDefault="005A36EC">
            <w:pPr>
              <w:pStyle w:val="ConsPlusNormal"/>
            </w:pPr>
            <w:r>
              <w:t>Оружие спортивное огнестрельное с нарезным стволом</w:t>
            </w:r>
          </w:p>
        </w:tc>
        <w:tc>
          <w:tcPr>
            <w:tcW w:w="3043" w:type="dxa"/>
            <w:tcBorders>
              <w:top w:val="nil"/>
              <w:left w:val="nil"/>
              <w:bottom w:val="nil"/>
              <w:right w:val="nil"/>
            </w:tcBorders>
          </w:tcPr>
          <w:p w:rsidR="005A36EC" w:rsidRDefault="005A36EC">
            <w:pPr>
              <w:pStyle w:val="ConsPlusNormal"/>
              <w:jc w:val="center"/>
            </w:pPr>
            <w:hyperlink r:id="rId377">
              <w:r>
                <w:rPr>
                  <w:color w:val="0000FF"/>
                </w:rPr>
                <w:t>25.40.12.410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98" w:name="P1102"/>
            <w:bookmarkEnd w:id="98"/>
            <w:r>
              <w:t>101.</w:t>
            </w:r>
          </w:p>
        </w:tc>
        <w:tc>
          <w:tcPr>
            <w:tcW w:w="5309" w:type="dxa"/>
            <w:tcBorders>
              <w:top w:val="nil"/>
              <w:left w:val="nil"/>
              <w:bottom w:val="nil"/>
              <w:right w:val="nil"/>
            </w:tcBorders>
          </w:tcPr>
          <w:p w:rsidR="005A36EC" w:rsidRDefault="005A36EC">
            <w:pPr>
              <w:pStyle w:val="ConsPlusNormal"/>
            </w:pPr>
            <w:r>
              <w:t>Патроны и боеприпасы прочие и их детали</w:t>
            </w:r>
          </w:p>
        </w:tc>
        <w:tc>
          <w:tcPr>
            <w:tcW w:w="3043" w:type="dxa"/>
            <w:tcBorders>
              <w:top w:val="nil"/>
              <w:left w:val="nil"/>
              <w:bottom w:val="nil"/>
              <w:right w:val="nil"/>
            </w:tcBorders>
          </w:tcPr>
          <w:p w:rsidR="005A36EC" w:rsidRDefault="005A36EC">
            <w:pPr>
              <w:pStyle w:val="ConsPlusNormal"/>
              <w:jc w:val="center"/>
            </w:pPr>
            <w:hyperlink r:id="rId378">
              <w:r>
                <w:rPr>
                  <w:color w:val="0000FF"/>
                </w:rPr>
                <w:t>25.40.13.190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102.</w:t>
            </w:r>
          </w:p>
        </w:tc>
        <w:tc>
          <w:tcPr>
            <w:tcW w:w="5309" w:type="dxa"/>
            <w:tcBorders>
              <w:top w:val="nil"/>
              <w:left w:val="nil"/>
              <w:bottom w:val="nil"/>
              <w:right w:val="nil"/>
            </w:tcBorders>
          </w:tcPr>
          <w:p w:rsidR="005A36EC" w:rsidRDefault="005A36EC">
            <w:pPr>
              <w:pStyle w:val="ConsPlusNormal"/>
            </w:pPr>
            <w:r>
              <w:t>Ножи (кроме ножей для машин) и ножницы; лезвия для них</w:t>
            </w:r>
          </w:p>
        </w:tc>
        <w:tc>
          <w:tcPr>
            <w:tcW w:w="3043" w:type="dxa"/>
            <w:tcBorders>
              <w:top w:val="nil"/>
              <w:left w:val="nil"/>
              <w:bottom w:val="nil"/>
              <w:right w:val="nil"/>
            </w:tcBorders>
          </w:tcPr>
          <w:p w:rsidR="005A36EC" w:rsidRDefault="005A36EC">
            <w:pPr>
              <w:pStyle w:val="ConsPlusNormal"/>
              <w:jc w:val="center"/>
            </w:pPr>
            <w:r>
              <w:t>25.71.11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103.</w:t>
            </w:r>
          </w:p>
        </w:tc>
        <w:tc>
          <w:tcPr>
            <w:tcW w:w="5309" w:type="dxa"/>
            <w:tcBorders>
              <w:top w:val="nil"/>
              <w:left w:val="nil"/>
              <w:bottom w:val="nil"/>
              <w:right w:val="nil"/>
            </w:tcBorders>
          </w:tcPr>
          <w:p w:rsidR="005A36EC" w:rsidRDefault="005A36EC">
            <w:pPr>
              <w:pStyle w:val="ConsPlusNormal"/>
            </w:pPr>
            <w:r>
              <w:t>Петли, арматура крепежная, фурнитура и аналогичные изделия для дверей и окон из недрагоценных металлов</w:t>
            </w:r>
          </w:p>
        </w:tc>
        <w:tc>
          <w:tcPr>
            <w:tcW w:w="3043" w:type="dxa"/>
            <w:tcBorders>
              <w:top w:val="nil"/>
              <w:left w:val="nil"/>
              <w:bottom w:val="nil"/>
              <w:right w:val="nil"/>
            </w:tcBorders>
          </w:tcPr>
          <w:p w:rsidR="005A36EC" w:rsidRDefault="005A36EC">
            <w:pPr>
              <w:pStyle w:val="ConsPlusNormal"/>
              <w:jc w:val="center"/>
            </w:pPr>
            <w:hyperlink r:id="rId379">
              <w:r>
                <w:rPr>
                  <w:color w:val="0000FF"/>
                </w:rPr>
                <w:t>25.72.14.120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104.</w:t>
            </w:r>
          </w:p>
        </w:tc>
        <w:tc>
          <w:tcPr>
            <w:tcW w:w="5309" w:type="dxa"/>
            <w:tcBorders>
              <w:top w:val="nil"/>
              <w:left w:val="nil"/>
              <w:bottom w:val="nil"/>
              <w:right w:val="nil"/>
            </w:tcBorders>
          </w:tcPr>
          <w:p w:rsidR="005A36EC" w:rsidRDefault="005A36EC">
            <w:pPr>
              <w:pStyle w:val="ConsPlusNormal"/>
            </w:pPr>
            <w:r>
              <w:t xml:space="preserve">Бочки, барабаны, банки, ящики и аналогичные </w:t>
            </w:r>
            <w:proofErr w:type="gramStart"/>
            <w:r>
              <w:t>емкости</w:t>
            </w:r>
            <w:proofErr w:type="gramEnd"/>
            <w:r>
              <w:t xml:space="preserve"> алюминиевые для любых веществ (кроме газов) вместимостью не более 300 л</w:t>
            </w:r>
          </w:p>
        </w:tc>
        <w:tc>
          <w:tcPr>
            <w:tcW w:w="3043" w:type="dxa"/>
            <w:tcBorders>
              <w:top w:val="nil"/>
              <w:left w:val="nil"/>
              <w:bottom w:val="nil"/>
              <w:right w:val="nil"/>
            </w:tcBorders>
          </w:tcPr>
          <w:p w:rsidR="005A36EC" w:rsidRDefault="005A36EC">
            <w:pPr>
              <w:pStyle w:val="ConsPlusNormal"/>
              <w:jc w:val="center"/>
            </w:pPr>
            <w:r>
              <w:t>25.92.12</w:t>
            </w:r>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Позиция 104(1) применяется к закупкам, извещения (приглашения) о которых размещены (направлены) с 01.07.2026 (</w:t>
                  </w:r>
                  <w:hyperlink r:id="rId380">
                    <w:r>
                      <w:rPr>
                        <w:color w:val="0000FF"/>
                      </w:rPr>
                      <w:t>Постановление</w:t>
                    </w:r>
                  </w:hyperlink>
                  <w:r>
                    <w:rPr>
                      <w:color w:val="392C69"/>
                    </w:rPr>
                    <w:t xml:space="preserve"> Правительства РФ от 23.06.2026 N 777).</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104(1).</w:t>
            </w:r>
          </w:p>
        </w:tc>
        <w:tc>
          <w:tcPr>
            <w:tcW w:w="5309" w:type="dxa"/>
            <w:tcBorders>
              <w:top w:val="nil"/>
              <w:left w:val="nil"/>
              <w:bottom w:val="nil"/>
              <w:right w:val="nil"/>
            </w:tcBorders>
          </w:tcPr>
          <w:p w:rsidR="005A36EC" w:rsidRDefault="005A36EC">
            <w:pPr>
              <w:pStyle w:val="ConsPlusNormal"/>
            </w:pPr>
            <w:r>
              <w:t>Канаты из черных металлов без электрической изоляции</w:t>
            </w:r>
          </w:p>
        </w:tc>
        <w:tc>
          <w:tcPr>
            <w:tcW w:w="3043" w:type="dxa"/>
            <w:tcBorders>
              <w:top w:val="nil"/>
              <w:left w:val="nil"/>
              <w:bottom w:val="nil"/>
              <w:right w:val="nil"/>
            </w:tcBorders>
          </w:tcPr>
          <w:p w:rsidR="005A36EC" w:rsidRDefault="005A36EC">
            <w:pPr>
              <w:pStyle w:val="ConsPlusNormal"/>
              <w:jc w:val="center"/>
            </w:pPr>
            <w:hyperlink r:id="rId381">
              <w:r>
                <w:rPr>
                  <w:color w:val="0000FF"/>
                </w:rPr>
                <w:t>25.93.11.120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104(1) </w:t>
            </w:r>
            <w:proofErr w:type="gramStart"/>
            <w:r>
              <w:t>веден</w:t>
            </w:r>
            <w:proofErr w:type="gramEnd"/>
            <w:r>
              <w:t xml:space="preserve"> </w:t>
            </w:r>
            <w:hyperlink r:id="rId382">
              <w:r>
                <w:rPr>
                  <w:color w:val="0000FF"/>
                </w:rPr>
                <w:t>Постановлением</w:t>
              </w:r>
            </w:hyperlink>
            <w:r>
              <w:t xml:space="preserve"> Правительства РФ от 23.06.2026 N 777)</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105.</w:t>
            </w:r>
          </w:p>
        </w:tc>
        <w:tc>
          <w:tcPr>
            <w:tcW w:w="5309" w:type="dxa"/>
            <w:tcBorders>
              <w:top w:val="nil"/>
              <w:left w:val="nil"/>
              <w:bottom w:val="nil"/>
              <w:right w:val="nil"/>
            </w:tcBorders>
          </w:tcPr>
          <w:p w:rsidR="005A36EC" w:rsidRDefault="005A36EC">
            <w:pPr>
              <w:pStyle w:val="ConsPlusNormal"/>
            </w:pPr>
            <w:r>
              <w:t>Изделия столовые, кухонные и бытовые и их детали из нержавеющей стали</w:t>
            </w:r>
          </w:p>
        </w:tc>
        <w:tc>
          <w:tcPr>
            <w:tcW w:w="3043" w:type="dxa"/>
            <w:tcBorders>
              <w:top w:val="nil"/>
              <w:left w:val="nil"/>
              <w:bottom w:val="nil"/>
              <w:right w:val="nil"/>
            </w:tcBorders>
          </w:tcPr>
          <w:p w:rsidR="005A36EC" w:rsidRDefault="005A36EC">
            <w:pPr>
              <w:pStyle w:val="ConsPlusNormal"/>
              <w:jc w:val="center"/>
            </w:pPr>
            <w:hyperlink r:id="rId383">
              <w:r>
                <w:rPr>
                  <w:color w:val="0000FF"/>
                </w:rPr>
                <w:t>25.99.12.112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106.</w:t>
            </w:r>
          </w:p>
        </w:tc>
        <w:tc>
          <w:tcPr>
            <w:tcW w:w="5309" w:type="dxa"/>
            <w:tcBorders>
              <w:top w:val="nil"/>
              <w:left w:val="nil"/>
              <w:bottom w:val="nil"/>
              <w:right w:val="nil"/>
            </w:tcBorders>
          </w:tcPr>
          <w:p w:rsidR="005A36EC" w:rsidRDefault="005A36EC">
            <w:pPr>
              <w:pStyle w:val="ConsPlusNormal"/>
            </w:pPr>
            <w:r>
              <w:t>Электродвигатели мощностью не более 37,5 Вт; электродвигатели постоянного тока прочие; генераторы постоянного тока</w:t>
            </w:r>
          </w:p>
        </w:tc>
        <w:tc>
          <w:tcPr>
            <w:tcW w:w="3043" w:type="dxa"/>
            <w:tcBorders>
              <w:top w:val="nil"/>
              <w:left w:val="nil"/>
              <w:bottom w:val="nil"/>
              <w:right w:val="nil"/>
            </w:tcBorders>
          </w:tcPr>
          <w:p w:rsidR="005A36EC" w:rsidRDefault="005A36EC">
            <w:pPr>
              <w:pStyle w:val="ConsPlusNormal"/>
              <w:jc w:val="center"/>
            </w:pPr>
            <w:r>
              <w:t>27.11.1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107.</w:t>
            </w:r>
          </w:p>
        </w:tc>
        <w:tc>
          <w:tcPr>
            <w:tcW w:w="5309" w:type="dxa"/>
            <w:tcBorders>
              <w:top w:val="nil"/>
              <w:left w:val="nil"/>
              <w:bottom w:val="nil"/>
              <w:right w:val="nil"/>
            </w:tcBorders>
          </w:tcPr>
          <w:p w:rsidR="005A36EC" w:rsidRDefault="005A36EC">
            <w:pPr>
              <w:pStyle w:val="ConsPlusNormal"/>
            </w:pPr>
            <w:r>
              <w:t>Электродвигатели переменного и постоянного тока универсальные мощностью более 37,5 Вт; электродвигатели переменного тока прочие; генераторы (синхронные генераторы) переменного тока</w:t>
            </w:r>
          </w:p>
        </w:tc>
        <w:tc>
          <w:tcPr>
            <w:tcW w:w="3043" w:type="dxa"/>
            <w:tcBorders>
              <w:top w:val="nil"/>
              <w:left w:val="nil"/>
              <w:bottom w:val="nil"/>
              <w:right w:val="nil"/>
            </w:tcBorders>
          </w:tcPr>
          <w:p w:rsidR="005A36EC" w:rsidRDefault="005A36EC">
            <w:pPr>
              <w:pStyle w:val="ConsPlusNormal"/>
              <w:jc w:val="center"/>
            </w:pPr>
            <w:r>
              <w:t>27.11.2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108.</w:t>
            </w:r>
          </w:p>
        </w:tc>
        <w:tc>
          <w:tcPr>
            <w:tcW w:w="5309" w:type="dxa"/>
            <w:tcBorders>
              <w:top w:val="nil"/>
              <w:left w:val="nil"/>
              <w:bottom w:val="nil"/>
              <w:right w:val="nil"/>
            </w:tcBorders>
          </w:tcPr>
          <w:p w:rsidR="005A36EC" w:rsidRDefault="005A36EC">
            <w:pPr>
              <w:pStyle w:val="ConsPlusNormal"/>
            </w:pPr>
            <w:r>
              <w:t>Установки генераторные электрические и вращающиеся преобразователи</w:t>
            </w:r>
          </w:p>
        </w:tc>
        <w:tc>
          <w:tcPr>
            <w:tcW w:w="3043" w:type="dxa"/>
            <w:tcBorders>
              <w:top w:val="nil"/>
              <w:left w:val="nil"/>
              <w:bottom w:val="nil"/>
              <w:right w:val="nil"/>
            </w:tcBorders>
          </w:tcPr>
          <w:p w:rsidR="005A36EC" w:rsidRDefault="005A36EC">
            <w:pPr>
              <w:pStyle w:val="ConsPlusNormal"/>
              <w:jc w:val="center"/>
            </w:pPr>
            <w:r>
              <w:t>27.11.3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109.</w:t>
            </w:r>
          </w:p>
        </w:tc>
        <w:tc>
          <w:tcPr>
            <w:tcW w:w="5309" w:type="dxa"/>
            <w:tcBorders>
              <w:top w:val="nil"/>
              <w:left w:val="nil"/>
              <w:bottom w:val="nil"/>
              <w:right w:val="nil"/>
            </w:tcBorders>
          </w:tcPr>
          <w:p w:rsidR="005A36EC" w:rsidRDefault="005A36EC">
            <w:pPr>
              <w:pStyle w:val="ConsPlusNormal"/>
            </w:pPr>
            <w:r>
              <w:t>Трансформаторы электрические</w:t>
            </w:r>
          </w:p>
        </w:tc>
        <w:tc>
          <w:tcPr>
            <w:tcW w:w="3043" w:type="dxa"/>
            <w:tcBorders>
              <w:top w:val="nil"/>
              <w:left w:val="nil"/>
              <w:bottom w:val="nil"/>
              <w:right w:val="nil"/>
            </w:tcBorders>
          </w:tcPr>
          <w:p w:rsidR="005A36EC" w:rsidRDefault="005A36EC">
            <w:pPr>
              <w:pStyle w:val="ConsPlusNormal"/>
              <w:jc w:val="center"/>
            </w:pPr>
            <w:r>
              <w:t>27.11.4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110.</w:t>
            </w:r>
          </w:p>
        </w:tc>
        <w:tc>
          <w:tcPr>
            <w:tcW w:w="5309" w:type="dxa"/>
            <w:tcBorders>
              <w:top w:val="nil"/>
              <w:left w:val="nil"/>
              <w:bottom w:val="nil"/>
              <w:right w:val="nil"/>
            </w:tcBorders>
          </w:tcPr>
          <w:p w:rsidR="005A36EC" w:rsidRDefault="005A36EC">
            <w:pPr>
              <w:pStyle w:val="ConsPlusNormal"/>
            </w:pPr>
            <w:r>
              <w:t xml:space="preserve">Устройства для коммутации или защиты электрических цепей на напряжение более 1 </w:t>
            </w:r>
            <w:proofErr w:type="spellStart"/>
            <w:r>
              <w:t>кВ</w:t>
            </w:r>
            <w:proofErr w:type="spellEnd"/>
            <w:r>
              <w:t xml:space="preserve">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384">
              <w:r>
                <w:rPr>
                  <w:color w:val="0000FF"/>
                </w:rPr>
                <w:t>27.12.10.190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111.</w:t>
            </w:r>
          </w:p>
        </w:tc>
        <w:tc>
          <w:tcPr>
            <w:tcW w:w="5309" w:type="dxa"/>
            <w:tcBorders>
              <w:top w:val="nil"/>
              <w:left w:val="nil"/>
              <w:bottom w:val="nil"/>
              <w:right w:val="nil"/>
            </w:tcBorders>
          </w:tcPr>
          <w:p w:rsidR="005A36EC" w:rsidRDefault="005A36EC">
            <w:pPr>
              <w:pStyle w:val="ConsPlusNormal"/>
            </w:pPr>
            <w:r>
              <w:t xml:space="preserve">Панели и прочие комплекты электрической аппаратуры коммутации или защиты на напряжение не более 1 </w:t>
            </w:r>
            <w:proofErr w:type="spellStart"/>
            <w:r>
              <w:t>кВ</w:t>
            </w:r>
            <w:proofErr w:type="spellEnd"/>
          </w:p>
        </w:tc>
        <w:tc>
          <w:tcPr>
            <w:tcW w:w="3043" w:type="dxa"/>
            <w:tcBorders>
              <w:top w:val="nil"/>
              <w:left w:val="nil"/>
              <w:bottom w:val="nil"/>
              <w:right w:val="nil"/>
            </w:tcBorders>
          </w:tcPr>
          <w:p w:rsidR="005A36EC" w:rsidRDefault="005A36EC">
            <w:pPr>
              <w:pStyle w:val="ConsPlusNormal"/>
              <w:jc w:val="center"/>
            </w:pPr>
            <w:r>
              <w:t>27.12.31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112.</w:t>
            </w:r>
          </w:p>
        </w:tc>
        <w:tc>
          <w:tcPr>
            <w:tcW w:w="5309" w:type="dxa"/>
            <w:tcBorders>
              <w:top w:val="nil"/>
              <w:left w:val="nil"/>
              <w:bottom w:val="nil"/>
              <w:right w:val="nil"/>
            </w:tcBorders>
          </w:tcPr>
          <w:p w:rsidR="005A36EC" w:rsidRDefault="005A36EC">
            <w:pPr>
              <w:pStyle w:val="ConsPlusNormal"/>
            </w:pPr>
            <w:r>
              <w:t xml:space="preserve">Панели и прочие комплекты электрической аппаратуры коммутации или защиты на напряжение более 1 </w:t>
            </w:r>
            <w:proofErr w:type="spellStart"/>
            <w:r>
              <w:t>кВ</w:t>
            </w:r>
            <w:proofErr w:type="spellEnd"/>
          </w:p>
        </w:tc>
        <w:tc>
          <w:tcPr>
            <w:tcW w:w="3043" w:type="dxa"/>
            <w:tcBorders>
              <w:top w:val="nil"/>
              <w:left w:val="nil"/>
              <w:bottom w:val="nil"/>
              <w:right w:val="nil"/>
            </w:tcBorders>
          </w:tcPr>
          <w:p w:rsidR="005A36EC" w:rsidRDefault="005A36EC">
            <w:pPr>
              <w:pStyle w:val="ConsPlusNormal"/>
              <w:jc w:val="center"/>
            </w:pPr>
            <w:r>
              <w:t>27.12.32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113.</w:t>
            </w:r>
          </w:p>
        </w:tc>
        <w:tc>
          <w:tcPr>
            <w:tcW w:w="5309" w:type="dxa"/>
            <w:tcBorders>
              <w:top w:val="nil"/>
              <w:left w:val="nil"/>
              <w:bottom w:val="nil"/>
              <w:right w:val="nil"/>
            </w:tcBorders>
          </w:tcPr>
          <w:p w:rsidR="005A36EC" w:rsidRDefault="005A36EC">
            <w:pPr>
              <w:pStyle w:val="ConsPlusNormal"/>
            </w:pPr>
            <w:r>
              <w:t>Провода и кабели электронные и электрические прочие</w:t>
            </w:r>
          </w:p>
        </w:tc>
        <w:tc>
          <w:tcPr>
            <w:tcW w:w="3043" w:type="dxa"/>
            <w:tcBorders>
              <w:top w:val="nil"/>
              <w:left w:val="nil"/>
              <w:bottom w:val="nil"/>
              <w:right w:val="nil"/>
            </w:tcBorders>
          </w:tcPr>
          <w:p w:rsidR="005A36EC" w:rsidRDefault="005A36EC">
            <w:pPr>
              <w:pStyle w:val="ConsPlusNormal"/>
              <w:jc w:val="center"/>
            </w:pPr>
            <w:r>
              <w:t>27.32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114.</w:t>
            </w:r>
          </w:p>
        </w:tc>
        <w:tc>
          <w:tcPr>
            <w:tcW w:w="5309" w:type="dxa"/>
            <w:tcBorders>
              <w:top w:val="nil"/>
              <w:left w:val="nil"/>
              <w:bottom w:val="nil"/>
              <w:right w:val="nil"/>
            </w:tcBorders>
          </w:tcPr>
          <w:p w:rsidR="005A36EC" w:rsidRDefault="005A36EC">
            <w:pPr>
              <w:pStyle w:val="ConsPlusNormal"/>
            </w:pPr>
            <w:r>
              <w:t>Турбины</w:t>
            </w:r>
          </w:p>
        </w:tc>
        <w:tc>
          <w:tcPr>
            <w:tcW w:w="3043" w:type="dxa"/>
            <w:tcBorders>
              <w:top w:val="nil"/>
              <w:left w:val="nil"/>
              <w:bottom w:val="nil"/>
              <w:right w:val="nil"/>
            </w:tcBorders>
          </w:tcPr>
          <w:p w:rsidR="005A36EC" w:rsidRDefault="005A36EC">
            <w:pPr>
              <w:pStyle w:val="ConsPlusNormal"/>
              <w:jc w:val="center"/>
            </w:pPr>
            <w:r>
              <w:t>28.11.2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115.</w:t>
            </w:r>
          </w:p>
        </w:tc>
        <w:tc>
          <w:tcPr>
            <w:tcW w:w="5309" w:type="dxa"/>
            <w:tcBorders>
              <w:top w:val="nil"/>
              <w:left w:val="nil"/>
              <w:bottom w:val="nil"/>
              <w:right w:val="nil"/>
            </w:tcBorders>
          </w:tcPr>
          <w:p w:rsidR="005A36EC" w:rsidRDefault="005A36EC">
            <w:pPr>
              <w:pStyle w:val="ConsPlusNormal"/>
            </w:pPr>
            <w:r>
              <w:t>Насосы возвратно-поступательные объемного действия прочие для перекачки жидкостей</w:t>
            </w:r>
          </w:p>
        </w:tc>
        <w:tc>
          <w:tcPr>
            <w:tcW w:w="3043" w:type="dxa"/>
            <w:tcBorders>
              <w:top w:val="nil"/>
              <w:left w:val="nil"/>
              <w:bottom w:val="nil"/>
              <w:right w:val="nil"/>
            </w:tcBorders>
          </w:tcPr>
          <w:p w:rsidR="005A36EC" w:rsidRDefault="005A36EC">
            <w:pPr>
              <w:pStyle w:val="ConsPlusNormal"/>
              <w:jc w:val="center"/>
            </w:pPr>
            <w:r>
              <w:t>28.13.12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116.</w:t>
            </w:r>
          </w:p>
        </w:tc>
        <w:tc>
          <w:tcPr>
            <w:tcW w:w="5309" w:type="dxa"/>
            <w:tcBorders>
              <w:top w:val="nil"/>
              <w:left w:val="nil"/>
              <w:bottom w:val="nil"/>
              <w:right w:val="nil"/>
            </w:tcBorders>
          </w:tcPr>
          <w:p w:rsidR="005A36EC" w:rsidRDefault="005A36EC">
            <w:pPr>
              <w:pStyle w:val="ConsPlusNormal"/>
            </w:pPr>
            <w:r>
              <w:t>Насосы роторные объемные прочие для перекачки жидкостей</w:t>
            </w:r>
          </w:p>
        </w:tc>
        <w:tc>
          <w:tcPr>
            <w:tcW w:w="3043" w:type="dxa"/>
            <w:tcBorders>
              <w:top w:val="nil"/>
              <w:left w:val="nil"/>
              <w:bottom w:val="nil"/>
              <w:right w:val="nil"/>
            </w:tcBorders>
          </w:tcPr>
          <w:p w:rsidR="005A36EC" w:rsidRDefault="005A36EC">
            <w:pPr>
              <w:pStyle w:val="ConsPlusNormal"/>
              <w:jc w:val="center"/>
            </w:pPr>
            <w:r>
              <w:t>28.13.13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117.</w:t>
            </w:r>
          </w:p>
        </w:tc>
        <w:tc>
          <w:tcPr>
            <w:tcW w:w="5309" w:type="dxa"/>
            <w:tcBorders>
              <w:top w:val="nil"/>
              <w:left w:val="nil"/>
              <w:bottom w:val="nil"/>
              <w:right w:val="nil"/>
            </w:tcBorders>
          </w:tcPr>
          <w:p w:rsidR="005A36EC" w:rsidRDefault="005A36EC">
            <w:pPr>
              <w:pStyle w:val="ConsPlusNormal"/>
            </w:pPr>
            <w:r>
              <w:t>Насосы центробежные подачи жидкостей прочие; насосы прочие</w:t>
            </w:r>
          </w:p>
        </w:tc>
        <w:tc>
          <w:tcPr>
            <w:tcW w:w="3043" w:type="dxa"/>
            <w:tcBorders>
              <w:top w:val="nil"/>
              <w:left w:val="nil"/>
              <w:bottom w:val="nil"/>
              <w:right w:val="nil"/>
            </w:tcBorders>
          </w:tcPr>
          <w:p w:rsidR="005A36EC" w:rsidRDefault="005A36EC">
            <w:pPr>
              <w:pStyle w:val="ConsPlusNormal"/>
              <w:jc w:val="center"/>
            </w:pPr>
            <w:r>
              <w:t>28.13.14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118.</w:t>
            </w:r>
          </w:p>
        </w:tc>
        <w:tc>
          <w:tcPr>
            <w:tcW w:w="5309" w:type="dxa"/>
            <w:tcBorders>
              <w:top w:val="nil"/>
              <w:left w:val="nil"/>
              <w:bottom w:val="nil"/>
              <w:right w:val="nil"/>
            </w:tcBorders>
          </w:tcPr>
          <w:p w:rsidR="005A36EC" w:rsidRDefault="005A36EC">
            <w:pPr>
              <w:pStyle w:val="ConsPlusNormal"/>
            </w:pPr>
            <w:r>
              <w:t>Части насосов и компрессоров</w:t>
            </w:r>
          </w:p>
        </w:tc>
        <w:tc>
          <w:tcPr>
            <w:tcW w:w="3043" w:type="dxa"/>
            <w:tcBorders>
              <w:top w:val="nil"/>
              <w:left w:val="nil"/>
              <w:bottom w:val="nil"/>
              <w:right w:val="nil"/>
            </w:tcBorders>
          </w:tcPr>
          <w:p w:rsidR="005A36EC" w:rsidRDefault="005A36EC">
            <w:pPr>
              <w:pStyle w:val="ConsPlusNormal"/>
              <w:jc w:val="center"/>
            </w:pPr>
            <w:r>
              <w:t>28.13.3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119.</w:t>
            </w:r>
          </w:p>
        </w:tc>
        <w:tc>
          <w:tcPr>
            <w:tcW w:w="5309" w:type="dxa"/>
            <w:tcBorders>
              <w:top w:val="nil"/>
              <w:left w:val="nil"/>
              <w:bottom w:val="nil"/>
              <w:right w:val="nil"/>
            </w:tcBorders>
          </w:tcPr>
          <w:p w:rsidR="005A36EC" w:rsidRDefault="005A36EC">
            <w:pPr>
              <w:pStyle w:val="ConsPlusNormal"/>
            </w:pPr>
            <w:r>
              <w:t xml:space="preserve">Арматура регулирующая, обратная, </w:t>
            </w:r>
            <w:r>
              <w:lastRenderedPageBreak/>
              <w:t>предохранительная, распределительно-смесительная, разделительная, комбинированная, клапаны редукционные</w:t>
            </w:r>
          </w:p>
        </w:tc>
        <w:tc>
          <w:tcPr>
            <w:tcW w:w="3043" w:type="dxa"/>
            <w:tcBorders>
              <w:top w:val="nil"/>
              <w:left w:val="nil"/>
              <w:bottom w:val="nil"/>
              <w:right w:val="nil"/>
            </w:tcBorders>
          </w:tcPr>
          <w:p w:rsidR="005A36EC" w:rsidRDefault="005A36EC">
            <w:pPr>
              <w:pStyle w:val="ConsPlusNormal"/>
              <w:jc w:val="center"/>
            </w:pPr>
            <w:r>
              <w:lastRenderedPageBreak/>
              <w:t>28.14.11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120.</w:t>
            </w:r>
          </w:p>
        </w:tc>
        <w:tc>
          <w:tcPr>
            <w:tcW w:w="5309" w:type="dxa"/>
            <w:tcBorders>
              <w:top w:val="nil"/>
              <w:left w:val="nil"/>
              <w:bottom w:val="nil"/>
              <w:right w:val="nil"/>
            </w:tcBorders>
          </w:tcPr>
          <w:p w:rsidR="005A36EC" w:rsidRDefault="005A36EC">
            <w:pPr>
              <w:pStyle w:val="ConsPlusNormal"/>
            </w:pPr>
            <w:r>
              <w:t>Арматура запорная для управления процессом (задвижки, краны, клапаны запорные, затворы дисковые и другая арматура)</w:t>
            </w:r>
          </w:p>
        </w:tc>
        <w:tc>
          <w:tcPr>
            <w:tcW w:w="3043" w:type="dxa"/>
            <w:tcBorders>
              <w:top w:val="nil"/>
              <w:left w:val="nil"/>
              <w:bottom w:val="nil"/>
              <w:right w:val="nil"/>
            </w:tcBorders>
          </w:tcPr>
          <w:p w:rsidR="005A36EC" w:rsidRDefault="005A36EC">
            <w:pPr>
              <w:pStyle w:val="ConsPlusNormal"/>
              <w:jc w:val="center"/>
            </w:pPr>
            <w:r>
              <w:t>28.14.13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121.</w:t>
            </w:r>
          </w:p>
        </w:tc>
        <w:tc>
          <w:tcPr>
            <w:tcW w:w="5309" w:type="dxa"/>
            <w:tcBorders>
              <w:top w:val="nil"/>
              <w:left w:val="nil"/>
              <w:bottom w:val="nil"/>
              <w:right w:val="nil"/>
            </w:tcBorders>
          </w:tcPr>
          <w:p w:rsidR="005A36EC" w:rsidRDefault="005A36EC">
            <w:pPr>
              <w:pStyle w:val="ConsPlusNormal"/>
            </w:pPr>
            <w:r>
              <w:t>Краны башенные строительные</w:t>
            </w:r>
          </w:p>
        </w:tc>
        <w:tc>
          <w:tcPr>
            <w:tcW w:w="3043" w:type="dxa"/>
            <w:tcBorders>
              <w:top w:val="nil"/>
              <w:left w:val="nil"/>
              <w:bottom w:val="nil"/>
              <w:right w:val="nil"/>
            </w:tcBorders>
          </w:tcPr>
          <w:p w:rsidR="005A36EC" w:rsidRDefault="005A36EC">
            <w:pPr>
              <w:pStyle w:val="ConsPlusNormal"/>
              <w:jc w:val="center"/>
            </w:pPr>
            <w:hyperlink r:id="rId385">
              <w:r>
                <w:rPr>
                  <w:color w:val="0000FF"/>
                </w:rPr>
                <w:t>28.22.14.126</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122.</w:t>
            </w:r>
          </w:p>
        </w:tc>
        <w:tc>
          <w:tcPr>
            <w:tcW w:w="5309" w:type="dxa"/>
            <w:tcBorders>
              <w:top w:val="nil"/>
              <w:left w:val="nil"/>
              <w:bottom w:val="nil"/>
              <w:right w:val="nil"/>
            </w:tcBorders>
          </w:tcPr>
          <w:p w:rsidR="005A36EC" w:rsidRDefault="005A36EC">
            <w:pPr>
              <w:pStyle w:val="ConsPlusNormal"/>
            </w:pPr>
            <w:r>
              <w:t>Лифты грузовые</w:t>
            </w:r>
          </w:p>
        </w:tc>
        <w:tc>
          <w:tcPr>
            <w:tcW w:w="3043" w:type="dxa"/>
            <w:tcBorders>
              <w:top w:val="nil"/>
              <w:left w:val="nil"/>
              <w:bottom w:val="nil"/>
              <w:right w:val="nil"/>
            </w:tcBorders>
          </w:tcPr>
          <w:p w:rsidR="005A36EC" w:rsidRDefault="005A36EC">
            <w:pPr>
              <w:pStyle w:val="ConsPlusNormal"/>
              <w:jc w:val="center"/>
            </w:pPr>
            <w:hyperlink r:id="rId386">
              <w:r>
                <w:rPr>
                  <w:color w:val="0000FF"/>
                </w:rPr>
                <w:t>28.22.16.112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122(1).</w:t>
            </w:r>
          </w:p>
        </w:tc>
        <w:tc>
          <w:tcPr>
            <w:tcW w:w="5309" w:type="dxa"/>
            <w:tcBorders>
              <w:top w:val="nil"/>
              <w:left w:val="nil"/>
              <w:bottom w:val="nil"/>
              <w:right w:val="nil"/>
            </w:tcBorders>
          </w:tcPr>
          <w:p w:rsidR="005A36EC" w:rsidRDefault="005A36EC">
            <w:pPr>
              <w:pStyle w:val="ConsPlusNormal"/>
            </w:pPr>
            <w:r>
              <w:t>Конвейеры скребковые</w:t>
            </w:r>
          </w:p>
        </w:tc>
        <w:tc>
          <w:tcPr>
            <w:tcW w:w="3043" w:type="dxa"/>
            <w:tcBorders>
              <w:top w:val="nil"/>
              <w:left w:val="nil"/>
              <w:bottom w:val="nil"/>
              <w:right w:val="nil"/>
            </w:tcBorders>
          </w:tcPr>
          <w:p w:rsidR="005A36EC" w:rsidRDefault="005A36EC">
            <w:pPr>
              <w:pStyle w:val="ConsPlusNormal"/>
              <w:jc w:val="center"/>
            </w:pPr>
            <w:hyperlink r:id="rId387">
              <w:r>
                <w:rPr>
                  <w:color w:val="0000FF"/>
                </w:rPr>
                <w:t>28.22.17.112</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122(1) </w:t>
            </w:r>
            <w:proofErr w:type="gramStart"/>
            <w:r>
              <w:t>введен</w:t>
            </w:r>
            <w:proofErr w:type="gramEnd"/>
            <w:r>
              <w:t xml:space="preserve"> </w:t>
            </w:r>
            <w:hyperlink r:id="rId388">
              <w:r>
                <w:rPr>
                  <w:color w:val="0000FF"/>
                </w:rPr>
                <w:t>Постановлением</w:t>
              </w:r>
            </w:hyperlink>
            <w:r>
              <w:t xml:space="preserve"> Правительства РФ от 04.05.2026 N 513)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122(2).</w:t>
            </w:r>
          </w:p>
        </w:tc>
        <w:tc>
          <w:tcPr>
            <w:tcW w:w="5309" w:type="dxa"/>
            <w:tcBorders>
              <w:top w:val="nil"/>
              <w:left w:val="nil"/>
              <w:bottom w:val="nil"/>
              <w:right w:val="nil"/>
            </w:tcBorders>
          </w:tcPr>
          <w:p w:rsidR="005A36EC" w:rsidRDefault="005A36EC">
            <w:pPr>
              <w:pStyle w:val="ConsPlusNormal"/>
            </w:pPr>
            <w:r>
              <w:t>Конвейеры роликовые</w:t>
            </w:r>
          </w:p>
        </w:tc>
        <w:tc>
          <w:tcPr>
            <w:tcW w:w="3043" w:type="dxa"/>
            <w:tcBorders>
              <w:top w:val="nil"/>
              <w:left w:val="nil"/>
              <w:bottom w:val="nil"/>
              <w:right w:val="nil"/>
            </w:tcBorders>
          </w:tcPr>
          <w:p w:rsidR="005A36EC" w:rsidRDefault="005A36EC">
            <w:pPr>
              <w:pStyle w:val="ConsPlusNormal"/>
              <w:jc w:val="center"/>
            </w:pPr>
            <w:hyperlink r:id="rId389">
              <w:r>
                <w:rPr>
                  <w:color w:val="0000FF"/>
                </w:rPr>
                <w:t>28.22.17.115</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122(2) </w:t>
            </w:r>
            <w:proofErr w:type="gramStart"/>
            <w:r>
              <w:t>введен</w:t>
            </w:r>
            <w:proofErr w:type="gramEnd"/>
            <w:r>
              <w:t xml:space="preserve"> </w:t>
            </w:r>
            <w:hyperlink r:id="rId390">
              <w:r>
                <w:rPr>
                  <w:color w:val="0000FF"/>
                </w:rPr>
                <w:t>Постановлением</w:t>
              </w:r>
            </w:hyperlink>
            <w:r>
              <w:t xml:space="preserve"> Правительства РФ от 04.05.2026 N 513)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122(3).</w:t>
            </w:r>
          </w:p>
        </w:tc>
        <w:tc>
          <w:tcPr>
            <w:tcW w:w="5309" w:type="dxa"/>
            <w:tcBorders>
              <w:top w:val="nil"/>
              <w:left w:val="nil"/>
              <w:bottom w:val="nil"/>
              <w:right w:val="nil"/>
            </w:tcBorders>
          </w:tcPr>
          <w:p w:rsidR="005A36EC" w:rsidRDefault="005A36EC">
            <w:pPr>
              <w:pStyle w:val="ConsPlusNormal"/>
            </w:pPr>
            <w:r>
              <w:t>Конвейеры винтовые</w:t>
            </w:r>
          </w:p>
        </w:tc>
        <w:tc>
          <w:tcPr>
            <w:tcW w:w="3043" w:type="dxa"/>
            <w:tcBorders>
              <w:top w:val="nil"/>
              <w:left w:val="nil"/>
              <w:bottom w:val="nil"/>
              <w:right w:val="nil"/>
            </w:tcBorders>
          </w:tcPr>
          <w:p w:rsidR="005A36EC" w:rsidRDefault="005A36EC">
            <w:pPr>
              <w:pStyle w:val="ConsPlusNormal"/>
              <w:jc w:val="center"/>
            </w:pPr>
            <w:hyperlink r:id="rId391">
              <w:r>
                <w:rPr>
                  <w:color w:val="0000FF"/>
                </w:rPr>
                <w:t>28.22.17.116</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122(3) </w:t>
            </w:r>
            <w:proofErr w:type="gramStart"/>
            <w:r>
              <w:t>введен</w:t>
            </w:r>
            <w:proofErr w:type="gramEnd"/>
            <w:r>
              <w:t xml:space="preserve"> </w:t>
            </w:r>
            <w:hyperlink r:id="rId392">
              <w:r>
                <w:rPr>
                  <w:color w:val="0000FF"/>
                </w:rPr>
                <w:t>Постановлением</w:t>
              </w:r>
            </w:hyperlink>
            <w:r>
              <w:t xml:space="preserve"> Правительства РФ от 04.05.2026 N 513)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122(4).</w:t>
            </w:r>
          </w:p>
        </w:tc>
        <w:tc>
          <w:tcPr>
            <w:tcW w:w="5309" w:type="dxa"/>
            <w:tcBorders>
              <w:top w:val="nil"/>
              <w:left w:val="nil"/>
              <w:bottom w:val="nil"/>
              <w:right w:val="nil"/>
            </w:tcBorders>
          </w:tcPr>
          <w:p w:rsidR="005A36EC" w:rsidRDefault="005A36EC">
            <w:pPr>
              <w:pStyle w:val="ConsPlusNormal"/>
            </w:pPr>
            <w:r>
              <w:t>Конвейеры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393">
              <w:r>
                <w:rPr>
                  <w:color w:val="0000FF"/>
                </w:rPr>
                <w:t>28.22.17.119</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122(4) </w:t>
            </w:r>
            <w:proofErr w:type="gramStart"/>
            <w:r>
              <w:t>введен</w:t>
            </w:r>
            <w:proofErr w:type="gramEnd"/>
            <w:r>
              <w:t xml:space="preserve"> </w:t>
            </w:r>
            <w:hyperlink r:id="rId394">
              <w:r>
                <w:rPr>
                  <w:color w:val="0000FF"/>
                </w:rPr>
                <w:t>Постановлением</w:t>
              </w:r>
            </w:hyperlink>
            <w:r>
              <w:t xml:space="preserve"> Правительства РФ от 04.05.2026 N 513)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122(5).</w:t>
            </w:r>
          </w:p>
        </w:tc>
        <w:tc>
          <w:tcPr>
            <w:tcW w:w="5309" w:type="dxa"/>
            <w:tcBorders>
              <w:top w:val="nil"/>
              <w:left w:val="nil"/>
              <w:bottom w:val="nil"/>
              <w:right w:val="nil"/>
            </w:tcBorders>
          </w:tcPr>
          <w:p w:rsidR="005A36EC" w:rsidRDefault="005A36EC">
            <w:pPr>
              <w:pStyle w:val="ConsPlusNormal"/>
            </w:pPr>
            <w:r>
              <w:t>Элеваторы, в том числе корпусные элеваторы для бурильных и обсадных труб</w:t>
            </w:r>
          </w:p>
        </w:tc>
        <w:tc>
          <w:tcPr>
            <w:tcW w:w="3043" w:type="dxa"/>
            <w:tcBorders>
              <w:top w:val="nil"/>
              <w:left w:val="nil"/>
              <w:bottom w:val="nil"/>
              <w:right w:val="nil"/>
            </w:tcBorders>
          </w:tcPr>
          <w:p w:rsidR="005A36EC" w:rsidRDefault="005A36EC">
            <w:pPr>
              <w:pStyle w:val="ConsPlusNormal"/>
              <w:jc w:val="center"/>
            </w:pPr>
            <w:r>
              <w:t>28.22.17.120</w:t>
            </w:r>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122(5) </w:t>
            </w:r>
            <w:proofErr w:type="gramStart"/>
            <w:r>
              <w:t>введен</w:t>
            </w:r>
            <w:proofErr w:type="gramEnd"/>
            <w:r>
              <w:t xml:space="preserve"> </w:t>
            </w:r>
            <w:hyperlink r:id="rId395">
              <w:r>
                <w:rPr>
                  <w:color w:val="0000FF"/>
                </w:rPr>
                <w:t>Постановлением</w:t>
              </w:r>
            </w:hyperlink>
            <w:r>
              <w:t xml:space="preserve"> Правительства РФ от 04.05.2026 N 513)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122(6).</w:t>
            </w:r>
          </w:p>
        </w:tc>
        <w:tc>
          <w:tcPr>
            <w:tcW w:w="5309" w:type="dxa"/>
            <w:tcBorders>
              <w:top w:val="nil"/>
              <w:left w:val="nil"/>
              <w:bottom w:val="nil"/>
              <w:right w:val="nil"/>
            </w:tcBorders>
          </w:tcPr>
          <w:p w:rsidR="005A36EC" w:rsidRDefault="005A36EC">
            <w:pPr>
              <w:pStyle w:val="ConsPlusNormal"/>
            </w:pPr>
            <w:r>
              <w:t xml:space="preserve">Подъемники и </w:t>
            </w:r>
            <w:proofErr w:type="gramStart"/>
            <w:r>
              <w:t>конвейеры</w:t>
            </w:r>
            <w:proofErr w:type="gramEnd"/>
            <w:r>
              <w:t xml:space="preserve"> пневматические и прочие непрерывного действия для товаров или материалов,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396">
              <w:r>
                <w:rPr>
                  <w:color w:val="0000FF"/>
                </w:rPr>
                <w:t>28.22.17.190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122(6) </w:t>
            </w:r>
            <w:proofErr w:type="gramStart"/>
            <w:r>
              <w:t>введен</w:t>
            </w:r>
            <w:proofErr w:type="gramEnd"/>
            <w:r>
              <w:t xml:space="preserve"> </w:t>
            </w:r>
            <w:hyperlink r:id="rId397">
              <w:r>
                <w:rPr>
                  <w:color w:val="0000FF"/>
                </w:rPr>
                <w:t>Постановлением</w:t>
              </w:r>
            </w:hyperlink>
            <w:r>
              <w:t xml:space="preserve"> Правительства РФ от 04.05.2026 N 513)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123.</w:t>
            </w:r>
          </w:p>
        </w:tc>
        <w:tc>
          <w:tcPr>
            <w:tcW w:w="5309" w:type="dxa"/>
            <w:tcBorders>
              <w:top w:val="nil"/>
              <w:left w:val="nil"/>
              <w:bottom w:val="nil"/>
              <w:right w:val="nil"/>
            </w:tcBorders>
          </w:tcPr>
          <w:p w:rsidR="005A36EC" w:rsidRDefault="005A36EC">
            <w:pPr>
              <w:pStyle w:val="ConsPlusNormal"/>
            </w:pPr>
            <w:r>
              <w:t>Оборудование подъемно-транспортное и погрузочно-разгрузочное прочее, не включенное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398">
              <w:r>
                <w:rPr>
                  <w:color w:val="0000FF"/>
                </w:rPr>
                <w:t>28.22.18.390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124.</w:t>
            </w:r>
          </w:p>
        </w:tc>
        <w:tc>
          <w:tcPr>
            <w:tcW w:w="5309" w:type="dxa"/>
            <w:tcBorders>
              <w:top w:val="nil"/>
              <w:left w:val="nil"/>
              <w:bottom w:val="nil"/>
              <w:right w:val="nil"/>
            </w:tcBorders>
          </w:tcPr>
          <w:p w:rsidR="005A36EC" w:rsidRDefault="005A36EC">
            <w:pPr>
              <w:pStyle w:val="ConsPlusNormal"/>
            </w:pPr>
            <w:r>
              <w:t>Теплообменники и машины для сжижения воздуха или прочих газов</w:t>
            </w:r>
          </w:p>
        </w:tc>
        <w:tc>
          <w:tcPr>
            <w:tcW w:w="3043" w:type="dxa"/>
            <w:tcBorders>
              <w:top w:val="nil"/>
              <w:left w:val="nil"/>
              <w:bottom w:val="nil"/>
              <w:right w:val="nil"/>
            </w:tcBorders>
          </w:tcPr>
          <w:p w:rsidR="005A36EC" w:rsidRDefault="005A36EC">
            <w:pPr>
              <w:pStyle w:val="ConsPlusNormal"/>
              <w:jc w:val="center"/>
            </w:pPr>
            <w:r>
              <w:t>28.25.11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125.</w:t>
            </w:r>
          </w:p>
        </w:tc>
        <w:tc>
          <w:tcPr>
            <w:tcW w:w="5309" w:type="dxa"/>
            <w:tcBorders>
              <w:top w:val="nil"/>
              <w:left w:val="nil"/>
              <w:bottom w:val="nil"/>
              <w:right w:val="nil"/>
            </w:tcBorders>
          </w:tcPr>
          <w:p w:rsidR="005A36EC" w:rsidRDefault="005A36EC">
            <w:pPr>
              <w:pStyle w:val="ConsPlusNormal"/>
            </w:pPr>
            <w:r>
              <w:t>Оборудование и установки для фильтрования или очистки газов, не включенные в другие группировки. Эта группировка не включает машины и аппараты для разделения жидких и газовых неоднородных систем в радиохимическом производстве и изготовлении тепловыделяющих элементов</w:t>
            </w:r>
          </w:p>
        </w:tc>
        <w:tc>
          <w:tcPr>
            <w:tcW w:w="3043" w:type="dxa"/>
            <w:tcBorders>
              <w:top w:val="nil"/>
              <w:left w:val="nil"/>
              <w:bottom w:val="nil"/>
              <w:right w:val="nil"/>
            </w:tcBorders>
          </w:tcPr>
          <w:p w:rsidR="005A36EC" w:rsidRDefault="005A36EC">
            <w:pPr>
              <w:pStyle w:val="ConsPlusNormal"/>
              <w:jc w:val="center"/>
            </w:pPr>
            <w:r>
              <w:t>28.25.14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126.</w:t>
            </w:r>
          </w:p>
        </w:tc>
        <w:tc>
          <w:tcPr>
            <w:tcW w:w="5309" w:type="dxa"/>
            <w:tcBorders>
              <w:top w:val="nil"/>
              <w:left w:val="nil"/>
              <w:bottom w:val="nil"/>
              <w:right w:val="nil"/>
            </w:tcBorders>
          </w:tcPr>
          <w:p w:rsidR="005A36EC" w:rsidRDefault="005A36EC">
            <w:pPr>
              <w:pStyle w:val="ConsPlusNormal"/>
            </w:pPr>
            <w:r>
              <w:t xml:space="preserve">Оборудование и установки для фильтрования или </w:t>
            </w:r>
            <w:r>
              <w:lastRenderedPageBreak/>
              <w:t>очистки жидкостей</w:t>
            </w:r>
          </w:p>
        </w:tc>
        <w:tc>
          <w:tcPr>
            <w:tcW w:w="3043" w:type="dxa"/>
            <w:tcBorders>
              <w:top w:val="nil"/>
              <w:left w:val="nil"/>
              <w:bottom w:val="nil"/>
              <w:right w:val="nil"/>
            </w:tcBorders>
          </w:tcPr>
          <w:p w:rsidR="005A36EC" w:rsidRDefault="005A36EC">
            <w:pPr>
              <w:pStyle w:val="ConsPlusNormal"/>
              <w:jc w:val="center"/>
            </w:pPr>
            <w:r>
              <w:lastRenderedPageBreak/>
              <w:t>28.29.12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127.</w:t>
            </w:r>
          </w:p>
        </w:tc>
        <w:tc>
          <w:tcPr>
            <w:tcW w:w="5309" w:type="dxa"/>
            <w:tcBorders>
              <w:top w:val="nil"/>
              <w:left w:val="nil"/>
              <w:bottom w:val="nil"/>
              <w:right w:val="nil"/>
            </w:tcBorders>
          </w:tcPr>
          <w:p w:rsidR="005A36EC" w:rsidRDefault="005A36EC">
            <w:pPr>
              <w:pStyle w:val="ConsPlusNormal"/>
            </w:pPr>
            <w:r>
              <w:t>Оборудование весовое промышленное</w:t>
            </w:r>
          </w:p>
        </w:tc>
        <w:tc>
          <w:tcPr>
            <w:tcW w:w="3043" w:type="dxa"/>
            <w:tcBorders>
              <w:top w:val="nil"/>
              <w:left w:val="nil"/>
              <w:bottom w:val="nil"/>
              <w:right w:val="nil"/>
            </w:tcBorders>
          </w:tcPr>
          <w:p w:rsidR="005A36EC" w:rsidRDefault="005A36EC">
            <w:pPr>
              <w:pStyle w:val="ConsPlusNormal"/>
              <w:jc w:val="center"/>
            </w:pPr>
            <w:r>
              <w:t>28.29.31.110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127(1).</w:t>
            </w:r>
          </w:p>
        </w:tc>
        <w:tc>
          <w:tcPr>
            <w:tcW w:w="5309" w:type="dxa"/>
            <w:tcBorders>
              <w:top w:val="nil"/>
              <w:left w:val="nil"/>
              <w:bottom w:val="nil"/>
              <w:right w:val="nil"/>
            </w:tcBorders>
          </w:tcPr>
          <w:p w:rsidR="005A36EC" w:rsidRDefault="005A36EC">
            <w:pPr>
              <w:pStyle w:val="ConsPlusNormal"/>
            </w:pPr>
            <w:r>
              <w:t>Конвейеры непрерывного действия для подземных работ</w:t>
            </w:r>
          </w:p>
        </w:tc>
        <w:tc>
          <w:tcPr>
            <w:tcW w:w="3043" w:type="dxa"/>
            <w:tcBorders>
              <w:top w:val="nil"/>
              <w:left w:val="nil"/>
              <w:bottom w:val="nil"/>
              <w:right w:val="nil"/>
            </w:tcBorders>
          </w:tcPr>
          <w:p w:rsidR="005A36EC" w:rsidRDefault="005A36EC">
            <w:pPr>
              <w:pStyle w:val="ConsPlusNormal"/>
              <w:jc w:val="center"/>
            </w:pPr>
            <w:hyperlink r:id="rId399">
              <w:r>
                <w:rPr>
                  <w:color w:val="0000FF"/>
                </w:rPr>
                <w:t>28.92.11.120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127(1) </w:t>
            </w:r>
            <w:proofErr w:type="gramStart"/>
            <w:r>
              <w:t>введен</w:t>
            </w:r>
            <w:proofErr w:type="gramEnd"/>
            <w:r>
              <w:t xml:space="preserve"> </w:t>
            </w:r>
            <w:hyperlink r:id="rId400">
              <w:r>
                <w:rPr>
                  <w:color w:val="0000FF"/>
                </w:rPr>
                <w:t>Постановлением</w:t>
              </w:r>
            </w:hyperlink>
            <w:r>
              <w:t xml:space="preserve"> Правительства РФ от 04.05.2026 N 513)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127(2).</w:t>
            </w:r>
          </w:p>
        </w:tc>
        <w:tc>
          <w:tcPr>
            <w:tcW w:w="5309" w:type="dxa"/>
            <w:tcBorders>
              <w:top w:val="nil"/>
              <w:left w:val="nil"/>
              <w:bottom w:val="nil"/>
              <w:right w:val="nil"/>
            </w:tcBorders>
          </w:tcPr>
          <w:p w:rsidR="005A36EC" w:rsidRDefault="005A36EC">
            <w:pPr>
              <w:pStyle w:val="ConsPlusNormal"/>
            </w:pPr>
            <w:r>
              <w:t>Комбайны проходческие</w:t>
            </w:r>
          </w:p>
        </w:tc>
        <w:tc>
          <w:tcPr>
            <w:tcW w:w="3043" w:type="dxa"/>
            <w:tcBorders>
              <w:top w:val="nil"/>
              <w:left w:val="nil"/>
              <w:bottom w:val="nil"/>
              <w:right w:val="nil"/>
            </w:tcBorders>
          </w:tcPr>
          <w:p w:rsidR="005A36EC" w:rsidRDefault="005A36EC">
            <w:pPr>
              <w:pStyle w:val="ConsPlusNormal"/>
              <w:jc w:val="center"/>
            </w:pPr>
            <w:hyperlink r:id="rId401">
              <w:r>
                <w:rPr>
                  <w:color w:val="0000FF"/>
                </w:rPr>
                <w:t>28.92.12.121</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127(2) </w:t>
            </w:r>
            <w:proofErr w:type="gramStart"/>
            <w:r>
              <w:t>введен</w:t>
            </w:r>
            <w:proofErr w:type="gramEnd"/>
            <w:r>
              <w:t xml:space="preserve"> </w:t>
            </w:r>
            <w:hyperlink r:id="rId402">
              <w:r>
                <w:rPr>
                  <w:color w:val="0000FF"/>
                </w:rPr>
                <w:t>Постановлением</w:t>
              </w:r>
            </w:hyperlink>
            <w:r>
              <w:t xml:space="preserve"> Правительства РФ от 04.05.2026 N 513)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128.</w:t>
            </w:r>
          </w:p>
        </w:tc>
        <w:tc>
          <w:tcPr>
            <w:tcW w:w="5309" w:type="dxa"/>
            <w:tcBorders>
              <w:top w:val="nil"/>
              <w:left w:val="nil"/>
              <w:bottom w:val="nil"/>
              <w:right w:val="nil"/>
            </w:tcBorders>
          </w:tcPr>
          <w:p w:rsidR="005A36EC" w:rsidRDefault="005A36EC">
            <w:pPr>
              <w:pStyle w:val="ConsPlusNormal"/>
            </w:pPr>
            <w:r>
              <w:t>Машины бурильные</w:t>
            </w:r>
          </w:p>
        </w:tc>
        <w:tc>
          <w:tcPr>
            <w:tcW w:w="3043" w:type="dxa"/>
            <w:tcBorders>
              <w:top w:val="nil"/>
              <w:left w:val="nil"/>
              <w:bottom w:val="nil"/>
              <w:right w:val="nil"/>
            </w:tcBorders>
          </w:tcPr>
          <w:p w:rsidR="005A36EC" w:rsidRDefault="005A36EC">
            <w:pPr>
              <w:pStyle w:val="ConsPlusNormal"/>
              <w:jc w:val="center"/>
            </w:pPr>
            <w:r>
              <w:t>28.92.12.130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128(1).</w:t>
            </w:r>
          </w:p>
        </w:tc>
        <w:tc>
          <w:tcPr>
            <w:tcW w:w="5309" w:type="dxa"/>
            <w:tcBorders>
              <w:top w:val="nil"/>
              <w:left w:val="nil"/>
              <w:bottom w:val="nil"/>
              <w:right w:val="nil"/>
            </w:tcBorders>
          </w:tcPr>
          <w:p w:rsidR="005A36EC" w:rsidRDefault="005A36EC">
            <w:pPr>
              <w:pStyle w:val="ConsPlusNormal"/>
            </w:pPr>
            <w:r>
              <w:t xml:space="preserve">Машины для сортировки, </w:t>
            </w:r>
            <w:proofErr w:type="spellStart"/>
            <w:r>
              <w:t>грохочения</w:t>
            </w:r>
            <w:proofErr w:type="spellEnd"/>
            <w:r>
              <w:t>, сепарации или промывки грунта, камня, руды и прочих минеральных веществ</w:t>
            </w:r>
          </w:p>
        </w:tc>
        <w:tc>
          <w:tcPr>
            <w:tcW w:w="3043" w:type="dxa"/>
            <w:tcBorders>
              <w:top w:val="nil"/>
              <w:left w:val="nil"/>
              <w:bottom w:val="nil"/>
              <w:right w:val="nil"/>
            </w:tcBorders>
          </w:tcPr>
          <w:p w:rsidR="005A36EC" w:rsidRDefault="005A36EC">
            <w:pPr>
              <w:pStyle w:val="ConsPlusNormal"/>
              <w:jc w:val="center"/>
            </w:pPr>
            <w:hyperlink r:id="rId403">
              <w:r>
                <w:rPr>
                  <w:color w:val="0000FF"/>
                </w:rPr>
                <w:t>28.92.40.110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128(1) </w:t>
            </w:r>
            <w:proofErr w:type="gramStart"/>
            <w:r>
              <w:t>введен</w:t>
            </w:r>
            <w:proofErr w:type="gramEnd"/>
            <w:r>
              <w:t xml:space="preserve"> </w:t>
            </w:r>
            <w:hyperlink r:id="rId404">
              <w:r>
                <w:rPr>
                  <w:color w:val="0000FF"/>
                </w:rPr>
                <w:t>Постановлением</w:t>
              </w:r>
            </w:hyperlink>
            <w:r>
              <w:t xml:space="preserve"> Правительства РФ от 04.05.2026 N 513)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129.</w:t>
            </w:r>
          </w:p>
        </w:tc>
        <w:tc>
          <w:tcPr>
            <w:tcW w:w="5309" w:type="dxa"/>
            <w:tcBorders>
              <w:top w:val="nil"/>
              <w:left w:val="nil"/>
              <w:bottom w:val="nil"/>
              <w:right w:val="nil"/>
            </w:tcBorders>
          </w:tcPr>
          <w:p w:rsidR="005A36EC" w:rsidRDefault="005A36EC">
            <w:pPr>
              <w:pStyle w:val="ConsPlusNormal"/>
            </w:pPr>
            <w:r>
              <w:t>Комплектующие (запасные части) бурильных и проходческих машин, не имеющие самостоятельных группировок</w:t>
            </w:r>
          </w:p>
        </w:tc>
        <w:tc>
          <w:tcPr>
            <w:tcW w:w="3043" w:type="dxa"/>
            <w:tcBorders>
              <w:top w:val="nil"/>
              <w:left w:val="nil"/>
              <w:bottom w:val="nil"/>
              <w:right w:val="nil"/>
            </w:tcBorders>
          </w:tcPr>
          <w:p w:rsidR="005A36EC" w:rsidRDefault="005A36EC">
            <w:pPr>
              <w:pStyle w:val="ConsPlusNormal"/>
              <w:jc w:val="center"/>
            </w:pPr>
            <w:hyperlink r:id="rId405">
              <w:r>
                <w:rPr>
                  <w:color w:val="0000FF"/>
                </w:rPr>
                <w:t>28.92.61.110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130.</w:t>
            </w:r>
          </w:p>
        </w:tc>
        <w:tc>
          <w:tcPr>
            <w:tcW w:w="5309" w:type="dxa"/>
            <w:tcBorders>
              <w:top w:val="nil"/>
              <w:left w:val="nil"/>
              <w:bottom w:val="nil"/>
              <w:right w:val="nil"/>
            </w:tcBorders>
          </w:tcPr>
          <w:p w:rsidR="005A36EC" w:rsidRDefault="005A36EC">
            <w:pPr>
              <w:pStyle w:val="ConsPlusNormal"/>
            </w:pPr>
            <w:r>
              <w:t>Машина для очистки, сортировки или калибровки семян, зерна или сухих бобовых культур</w:t>
            </w:r>
          </w:p>
        </w:tc>
        <w:tc>
          <w:tcPr>
            <w:tcW w:w="3043" w:type="dxa"/>
            <w:tcBorders>
              <w:top w:val="nil"/>
              <w:left w:val="nil"/>
              <w:bottom w:val="nil"/>
              <w:right w:val="nil"/>
            </w:tcBorders>
          </w:tcPr>
          <w:p w:rsidR="005A36EC" w:rsidRDefault="005A36EC">
            <w:pPr>
              <w:pStyle w:val="ConsPlusNormal"/>
              <w:jc w:val="center"/>
            </w:pPr>
            <w:r>
              <w:t>28.93.2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131.</w:t>
            </w:r>
          </w:p>
        </w:tc>
        <w:tc>
          <w:tcPr>
            <w:tcW w:w="5309" w:type="dxa"/>
            <w:tcBorders>
              <w:top w:val="nil"/>
              <w:left w:val="nil"/>
              <w:bottom w:val="nil"/>
              <w:right w:val="nil"/>
            </w:tcBorders>
          </w:tcPr>
          <w:p w:rsidR="005A36EC" w:rsidRDefault="005A36EC">
            <w:pPr>
              <w:pStyle w:val="ConsPlusNormal"/>
            </w:pPr>
            <w:r>
              <w:t>Оборудование специального назначения прочее, не включенное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406">
              <w:r>
                <w:rPr>
                  <w:color w:val="0000FF"/>
                </w:rPr>
                <w:t>28.99.39.190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132.</w:t>
            </w:r>
          </w:p>
        </w:tc>
        <w:tc>
          <w:tcPr>
            <w:tcW w:w="5309" w:type="dxa"/>
            <w:tcBorders>
              <w:top w:val="nil"/>
              <w:left w:val="nil"/>
              <w:bottom w:val="nil"/>
              <w:right w:val="nil"/>
            </w:tcBorders>
          </w:tcPr>
          <w:p w:rsidR="005A36EC" w:rsidRDefault="005A36EC">
            <w:pPr>
              <w:pStyle w:val="ConsPlusNormal"/>
            </w:pPr>
            <w:proofErr w:type="gramStart"/>
            <w:r>
              <w:t>Устройства</w:t>
            </w:r>
            <w:proofErr w:type="gramEnd"/>
            <w:r>
              <w:t xml:space="preserve"> удерживающие для детей</w:t>
            </w:r>
          </w:p>
        </w:tc>
        <w:tc>
          <w:tcPr>
            <w:tcW w:w="3043" w:type="dxa"/>
            <w:tcBorders>
              <w:top w:val="nil"/>
              <w:left w:val="nil"/>
              <w:bottom w:val="nil"/>
              <w:right w:val="nil"/>
            </w:tcBorders>
          </w:tcPr>
          <w:p w:rsidR="005A36EC" w:rsidRDefault="005A36EC">
            <w:pPr>
              <w:pStyle w:val="ConsPlusNormal"/>
              <w:jc w:val="center"/>
            </w:pPr>
            <w:hyperlink r:id="rId407">
              <w:r>
                <w:rPr>
                  <w:color w:val="0000FF"/>
                </w:rPr>
                <w:t>29.32.20.130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133.</w:t>
            </w:r>
          </w:p>
        </w:tc>
        <w:tc>
          <w:tcPr>
            <w:tcW w:w="5309" w:type="dxa"/>
            <w:tcBorders>
              <w:top w:val="nil"/>
              <w:left w:val="nil"/>
              <w:bottom w:val="nil"/>
              <w:right w:val="nil"/>
            </w:tcBorders>
          </w:tcPr>
          <w:p w:rsidR="005A36EC" w:rsidRDefault="005A36EC">
            <w:pPr>
              <w:pStyle w:val="ConsPlusNormal"/>
            </w:pPr>
            <w:r>
              <w:t>Беспилотные авиационные системы в составе с беспилотным воздушным судном вертолетного типа</w:t>
            </w:r>
          </w:p>
        </w:tc>
        <w:tc>
          <w:tcPr>
            <w:tcW w:w="3043" w:type="dxa"/>
            <w:tcBorders>
              <w:top w:val="nil"/>
              <w:left w:val="nil"/>
              <w:bottom w:val="nil"/>
              <w:right w:val="nil"/>
            </w:tcBorders>
          </w:tcPr>
          <w:p w:rsidR="005A36EC" w:rsidRDefault="005A36EC">
            <w:pPr>
              <w:pStyle w:val="ConsPlusNormal"/>
              <w:jc w:val="center"/>
            </w:pPr>
            <w:r>
              <w:t>30.30.31.130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134.</w:t>
            </w:r>
          </w:p>
        </w:tc>
        <w:tc>
          <w:tcPr>
            <w:tcW w:w="5309" w:type="dxa"/>
            <w:tcBorders>
              <w:top w:val="nil"/>
              <w:left w:val="nil"/>
              <w:bottom w:val="nil"/>
              <w:right w:val="nil"/>
            </w:tcBorders>
          </w:tcPr>
          <w:p w:rsidR="005A36EC" w:rsidRDefault="005A36EC">
            <w:pPr>
              <w:pStyle w:val="ConsPlusNormal"/>
            </w:pPr>
            <w:r>
              <w:t>Беспилотные авиационные системы в составе с беспилотным воздушным судном самолетного типа</w:t>
            </w:r>
          </w:p>
        </w:tc>
        <w:tc>
          <w:tcPr>
            <w:tcW w:w="3043" w:type="dxa"/>
            <w:tcBorders>
              <w:top w:val="nil"/>
              <w:left w:val="nil"/>
              <w:bottom w:val="nil"/>
              <w:right w:val="nil"/>
            </w:tcBorders>
          </w:tcPr>
          <w:p w:rsidR="005A36EC" w:rsidRDefault="005A36EC">
            <w:pPr>
              <w:pStyle w:val="ConsPlusNormal"/>
              <w:jc w:val="center"/>
            </w:pPr>
            <w:r>
              <w:t>30.30.32.130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135.</w:t>
            </w:r>
          </w:p>
        </w:tc>
        <w:tc>
          <w:tcPr>
            <w:tcW w:w="5309" w:type="dxa"/>
            <w:tcBorders>
              <w:top w:val="nil"/>
              <w:left w:val="nil"/>
              <w:bottom w:val="nil"/>
              <w:right w:val="nil"/>
            </w:tcBorders>
          </w:tcPr>
          <w:p w:rsidR="005A36EC" w:rsidRDefault="005A36EC">
            <w:pPr>
              <w:pStyle w:val="ConsPlusNormal"/>
            </w:pPr>
            <w:r>
              <w:t>Беспилотные авиационные системы в составе с беспилотным воздушным судном самолетного типа с вертикальным взлетом и посадкой</w:t>
            </w:r>
          </w:p>
        </w:tc>
        <w:tc>
          <w:tcPr>
            <w:tcW w:w="3043" w:type="dxa"/>
            <w:tcBorders>
              <w:top w:val="nil"/>
              <w:left w:val="nil"/>
              <w:bottom w:val="nil"/>
              <w:right w:val="nil"/>
            </w:tcBorders>
          </w:tcPr>
          <w:p w:rsidR="005A36EC" w:rsidRDefault="005A36EC">
            <w:pPr>
              <w:pStyle w:val="ConsPlusNormal"/>
              <w:jc w:val="center"/>
            </w:pPr>
            <w:r>
              <w:t>30.30.32.140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136.</w:t>
            </w:r>
          </w:p>
        </w:tc>
        <w:tc>
          <w:tcPr>
            <w:tcW w:w="5309" w:type="dxa"/>
            <w:tcBorders>
              <w:top w:val="nil"/>
              <w:left w:val="nil"/>
              <w:bottom w:val="nil"/>
              <w:right w:val="nil"/>
            </w:tcBorders>
          </w:tcPr>
          <w:p w:rsidR="005A36EC" w:rsidRDefault="005A36EC">
            <w:pPr>
              <w:pStyle w:val="ConsPlusNormal"/>
            </w:pPr>
            <w:r>
              <w:t xml:space="preserve">Беспилотные авиационные системы в составе с беспилотным воздушным судном </w:t>
            </w:r>
            <w:proofErr w:type="spellStart"/>
            <w:r>
              <w:t>мультироторного</w:t>
            </w:r>
            <w:proofErr w:type="spellEnd"/>
            <w:r>
              <w:t xml:space="preserve"> типа</w:t>
            </w:r>
          </w:p>
        </w:tc>
        <w:tc>
          <w:tcPr>
            <w:tcW w:w="3043" w:type="dxa"/>
            <w:tcBorders>
              <w:top w:val="nil"/>
              <w:left w:val="nil"/>
              <w:bottom w:val="nil"/>
              <w:right w:val="nil"/>
            </w:tcBorders>
          </w:tcPr>
          <w:p w:rsidR="005A36EC" w:rsidRDefault="005A36EC">
            <w:pPr>
              <w:pStyle w:val="ConsPlusNormal"/>
              <w:jc w:val="center"/>
            </w:pPr>
            <w:r>
              <w:t>30.30.32.150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137.</w:t>
            </w:r>
          </w:p>
        </w:tc>
        <w:tc>
          <w:tcPr>
            <w:tcW w:w="5309" w:type="dxa"/>
            <w:tcBorders>
              <w:top w:val="nil"/>
              <w:left w:val="nil"/>
              <w:bottom w:val="nil"/>
              <w:right w:val="nil"/>
            </w:tcBorders>
          </w:tcPr>
          <w:p w:rsidR="005A36EC" w:rsidRDefault="005A36EC">
            <w:pPr>
              <w:pStyle w:val="ConsPlusNormal"/>
            </w:pPr>
            <w:r>
              <w:t>Беспилотные авиационные системы в составе с беспилотным воздушным судном других типов,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r>
              <w:t>30.30.32.190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138.</w:t>
            </w:r>
          </w:p>
        </w:tc>
        <w:tc>
          <w:tcPr>
            <w:tcW w:w="5309" w:type="dxa"/>
            <w:tcBorders>
              <w:top w:val="nil"/>
              <w:left w:val="nil"/>
              <w:bottom w:val="nil"/>
              <w:right w:val="nil"/>
            </w:tcBorders>
          </w:tcPr>
          <w:p w:rsidR="005A36EC" w:rsidRDefault="005A36EC">
            <w:pPr>
              <w:pStyle w:val="ConsPlusNormal"/>
            </w:pPr>
            <w:r>
              <w:t>Коляски детские и их части</w:t>
            </w:r>
          </w:p>
        </w:tc>
        <w:tc>
          <w:tcPr>
            <w:tcW w:w="3043" w:type="dxa"/>
            <w:tcBorders>
              <w:top w:val="nil"/>
              <w:left w:val="nil"/>
              <w:bottom w:val="nil"/>
              <w:right w:val="nil"/>
            </w:tcBorders>
          </w:tcPr>
          <w:p w:rsidR="005A36EC" w:rsidRDefault="005A36EC">
            <w:pPr>
              <w:pStyle w:val="ConsPlusNormal"/>
              <w:jc w:val="center"/>
            </w:pPr>
            <w:r>
              <w:t>30.92.40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139.</w:t>
            </w:r>
          </w:p>
        </w:tc>
        <w:tc>
          <w:tcPr>
            <w:tcW w:w="5309" w:type="dxa"/>
            <w:tcBorders>
              <w:top w:val="nil"/>
              <w:left w:val="nil"/>
              <w:bottom w:val="nil"/>
              <w:right w:val="nil"/>
            </w:tcBorders>
          </w:tcPr>
          <w:p w:rsidR="005A36EC" w:rsidRDefault="005A36EC">
            <w:pPr>
              <w:pStyle w:val="ConsPlusNormal"/>
            </w:pPr>
            <w:r>
              <w:t>Мебель для офисов и предприятий торговли</w:t>
            </w:r>
          </w:p>
        </w:tc>
        <w:tc>
          <w:tcPr>
            <w:tcW w:w="3043" w:type="dxa"/>
            <w:tcBorders>
              <w:top w:val="nil"/>
              <w:left w:val="nil"/>
              <w:bottom w:val="nil"/>
              <w:right w:val="nil"/>
            </w:tcBorders>
          </w:tcPr>
          <w:p w:rsidR="005A36EC" w:rsidRDefault="005A36EC">
            <w:pPr>
              <w:pStyle w:val="ConsPlusNormal"/>
              <w:jc w:val="center"/>
            </w:pPr>
            <w:r>
              <w:t>31.01.1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140.</w:t>
            </w:r>
          </w:p>
        </w:tc>
        <w:tc>
          <w:tcPr>
            <w:tcW w:w="5309" w:type="dxa"/>
            <w:tcBorders>
              <w:top w:val="nil"/>
              <w:left w:val="nil"/>
              <w:bottom w:val="nil"/>
              <w:right w:val="nil"/>
            </w:tcBorders>
          </w:tcPr>
          <w:p w:rsidR="005A36EC" w:rsidRDefault="005A36EC">
            <w:pPr>
              <w:pStyle w:val="ConsPlusNormal"/>
            </w:pPr>
            <w:r>
              <w:t>Мебель кухонная</w:t>
            </w:r>
          </w:p>
        </w:tc>
        <w:tc>
          <w:tcPr>
            <w:tcW w:w="3043" w:type="dxa"/>
            <w:tcBorders>
              <w:top w:val="nil"/>
              <w:left w:val="nil"/>
              <w:bottom w:val="nil"/>
              <w:right w:val="nil"/>
            </w:tcBorders>
          </w:tcPr>
          <w:p w:rsidR="005A36EC" w:rsidRDefault="005A36EC">
            <w:pPr>
              <w:pStyle w:val="ConsPlusNormal"/>
              <w:jc w:val="center"/>
            </w:pPr>
            <w:r>
              <w:t>31.02.10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141.</w:t>
            </w:r>
          </w:p>
        </w:tc>
        <w:tc>
          <w:tcPr>
            <w:tcW w:w="5309" w:type="dxa"/>
            <w:tcBorders>
              <w:top w:val="nil"/>
              <w:left w:val="nil"/>
              <w:bottom w:val="nil"/>
              <w:right w:val="nil"/>
            </w:tcBorders>
          </w:tcPr>
          <w:p w:rsidR="005A36EC" w:rsidRDefault="005A36EC">
            <w:pPr>
              <w:pStyle w:val="ConsPlusNormal"/>
            </w:pPr>
            <w:r>
              <w:t>Мебель деревянная для спальни, столовой и гостиной</w:t>
            </w:r>
          </w:p>
        </w:tc>
        <w:tc>
          <w:tcPr>
            <w:tcW w:w="3043" w:type="dxa"/>
            <w:tcBorders>
              <w:top w:val="nil"/>
              <w:left w:val="nil"/>
              <w:bottom w:val="nil"/>
              <w:right w:val="nil"/>
            </w:tcBorders>
          </w:tcPr>
          <w:p w:rsidR="005A36EC" w:rsidRDefault="005A36EC">
            <w:pPr>
              <w:pStyle w:val="ConsPlusNormal"/>
              <w:jc w:val="center"/>
            </w:pPr>
            <w:r>
              <w:t>31.09.12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142.</w:t>
            </w:r>
          </w:p>
        </w:tc>
        <w:tc>
          <w:tcPr>
            <w:tcW w:w="5309" w:type="dxa"/>
            <w:tcBorders>
              <w:top w:val="nil"/>
              <w:left w:val="nil"/>
              <w:bottom w:val="nil"/>
              <w:right w:val="nil"/>
            </w:tcBorders>
          </w:tcPr>
          <w:p w:rsidR="005A36EC" w:rsidRDefault="005A36EC">
            <w:pPr>
              <w:pStyle w:val="ConsPlusNormal"/>
            </w:pPr>
            <w:r>
              <w:t>Мебель деревянная, не включенная в другие группировки</w:t>
            </w:r>
          </w:p>
        </w:tc>
        <w:tc>
          <w:tcPr>
            <w:tcW w:w="3043" w:type="dxa"/>
            <w:tcBorders>
              <w:top w:val="nil"/>
              <w:left w:val="nil"/>
              <w:bottom w:val="nil"/>
              <w:right w:val="nil"/>
            </w:tcBorders>
          </w:tcPr>
          <w:p w:rsidR="005A36EC" w:rsidRDefault="005A36EC">
            <w:pPr>
              <w:pStyle w:val="ConsPlusNormal"/>
              <w:jc w:val="center"/>
            </w:pPr>
            <w:r>
              <w:t>31.09.13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99" w:name="P1270"/>
            <w:bookmarkEnd w:id="99"/>
            <w:r>
              <w:t>143.</w:t>
            </w:r>
          </w:p>
        </w:tc>
        <w:tc>
          <w:tcPr>
            <w:tcW w:w="5309" w:type="dxa"/>
            <w:tcBorders>
              <w:top w:val="nil"/>
              <w:left w:val="nil"/>
              <w:bottom w:val="nil"/>
              <w:right w:val="nil"/>
            </w:tcBorders>
          </w:tcPr>
          <w:p w:rsidR="005A36EC" w:rsidRDefault="005A36EC">
            <w:pPr>
              <w:pStyle w:val="ConsPlusNormal"/>
            </w:pPr>
            <w:r>
              <w:t>Пианино</w:t>
            </w:r>
          </w:p>
        </w:tc>
        <w:tc>
          <w:tcPr>
            <w:tcW w:w="3043" w:type="dxa"/>
            <w:tcBorders>
              <w:top w:val="nil"/>
              <w:left w:val="nil"/>
              <w:bottom w:val="nil"/>
              <w:right w:val="nil"/>
            </w:tcBorders>
          </w:tcPr>
          <w:p w:rsidR="005A36EC" w:rsidRDefault="005A36EC">
            <w:pPr>
              <w:pStyle w:val="ConsPlusNormal"/>
              <w:jc w:val="center"/>
            </w:pPr>
            <w:hyperlink r:id="rId408">
              <w:r>
                <w:rPr>
                  <w:color w:val="0000FF"/>
                </w:rPr>
                <w:t>32.20.11.120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00" w:name="P1273"/>
            <w:bookmarkEnd w:id="100"/>
            <w:r>
              <w:t>144.</w:t>
            </w:r>
          </w:p>
        </w:tc>
        <w:tc>
          <w:tcPr>
            <w:tcW w:w="5309" w:type="dxa"/>
            <w:tcBorders>
              <w:top w:val="nil"/>
              <w:left w:val="nil"/>
              <w:bottom w:val="nil"/>
              <w:right w:val="nil"/>
            </w:tcBorders>
          </w:tcPr>
          <w:p w:rsidR="005A36EC" w:rsidRDefault="005A36EC">
            <w:pPr>
              <w:pStyle w:val="ConsPlusNormal"/>
            </w:pPr>
            <w:r>
              <w:t>Рояли</w:t>
            </w:r>
          </w:p>
        </w:tc>
        <w:tc>
          <w:tcPr>
            <w:tcW w:w="3043" w:type="dxa"/>
            <w:tcBorders>
              <w:top w:val="nil"/>
              <w:left w:val="nil"/>
              <w:bottom w:val="nil"/>
              <w:right w:val="nil"/>
            </w:tcBorders>
          </w:tcPr>
          <w:p w:rsidR="005A36EC" w:rsidRDefault="005A36EC">
            <w:pPr>
              <w:pStyle w:val="ConsPlusNormal"/>
              <w:jc w:val="center"/>
            </w:pPr>
            <w:hyperlink r:id="rId409">
              <w:r>
                <w:rPr>
                  <w:color w:val="0000FF"/>
                </w:rPr>
                <w:t>32.20.11.130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01" w:name="P1276"/>
            <w:bookmarkEnd w:id="101"/>
            <w:r>
              <w:t>145.</w:t>
            </w:r>
          </w:p>
        </w:tc>
        <w:tc>
          <w:tcPr>
            <w:tcW w:w="5309" w:type="dxa"/>
            <w:tcBorders>
              <w:top w:val="nil"/>
              <w:left w:val="nil"/>
              <w:bottom w:val="nil"/>
              <w:right w:val="nil"/>
            </w:tcBorders>
          </w:tcPr>
          <w:p w:rsidR="005A36EC" w:rsidRDefault="005A36EC">
            <w:pPr>
              <w:pStyle w:val="ConsPlusNormal"/>
            </w:pPr>
            <w:r>
              <w:t>Инструменты музыкальные струнные смычковые</w:t>
            </w:r>
          </w:p>
        </w:tc>
        <w:tc>
          <w:tcPr>
            <w:tcW w:w="3043" w:type="dxa"/>
            <w:tcBorders>
              <w:top w:val="nil"/>
              <w:left w:val="nil"/>
              <w:bottom w:val="nil"/>
              <w:right w:val="nil"/>
            </w:tcBorders>
          </w:tcPr>
          <w:p w:rsidR="005A36EC" w:rsidRDefault="005A36EC">
            <w:pPr>
              <w:pStyle w:val="ConsPlusNormal"/>
              <w:jc w:val="center"/>
            </w:pPr>
            <w:r>
              <w:t>32.20.12.110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02" w:name="P1279"/>
            <w:bookmarkEnd w:id="102"/>
            <w:r>
              <w:t>146.</w:t>
            </w:r>
          </w:p>
        </w:tc>
        <w:tc>
          <w:tcPr>
            <w:tcW w:w="5309" w:type="dxa"/>
            <w:tcBorders>
              <w:top w:val="nil"/>
              <w:left w:val="nil"/>
              <w:bottom w:val="nil"/>
              <w:right w:val="nil"/>
            </w:tcBorders>
          </w:tcPr>
          <w:p w:rsidR="005A36EC" w:rsidRDefault="005A36EC">
            <w:pPr>
              <w:pStyle w:val="ConsPlusNormal"/>
            </w:pPr>
            <w:r>
              <w:t>Балалайки</w:t>
            </w:r>
          </w:p>
        </w:tc>
        <w:tc>
          <w:tcPr>
            <w:tcW w:w="3043" w:type="dxa"/>
            <w:tcBorders>
              <w:top w:val="nil"/>
              <w:left w:val="nil"/>
              <w:bottom w:val="nil"/>
              <w:right w:val="nil"/>
            </w:tcBorders>
          </w:tcPr>
          <w:p w:rsidR="005A36EC" w:rsidRDefault="005A36EC">
            <w:pPr>
              <w:pStyle w:val="ConsPlusNormal"/>
              <w:jc w:val="center"/>
            </w:pPr>
            <w:hyperlink r:id="rId410">
              <w:r>
                <w:rPr>
                  <w:color w:val="0000FF"/>
                </w:rPr>
                <w:t>32.20.12.121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147.</w:t>
            </w:r>
          </w:p>
        </w:tc>
        <w:tc>
          <w:tcPr>
            <w:tcW w:w="5309" w:type="dxa"/>
            <w:tcBorders>
              <w:top w:val="nil"/>
              <w:left w:val="nil"/>
              <w:bottom w:val="nil"/>
              <w:right w:val="nil"/>
            </w:tcBorders>
          </w:tcPr>
          <w:p w:rsidR="005A36EC" w:rsidRDefault="005A36EC">
            <w:pPr>
              <w:pStyle w:val="ConsPlusNormal"/>
            </w:pPr>
            <w:r>
              <w:t>Гитары</w:t>
            </w:r>
          </w:p>
        </w:tc>
        <w:tc>
          <w:tcPr>
            <w:tcW w:w="3043" w:type="dxa"/>
            <w:tcBorders>
              <w:top w:val="nil"/>
              <w:left w:val="nil"/>
              <w:bottom w:val="nil"/>
              <w:right w:val="nil"/>
            </w:tcBorders>
          </w:tcPr>
          <w:p w:rsidR="005A36EC" w:rsidRDefault="005A36EC">
            <w:pPr>
              <w:pStyle w:val="ConsPlusNormal"/>
              <w:jc w:val="center"/>
            </w:pPr>
            <w:hyperlink r:id="rId411">
              <w:r>
                <w:rPr>
                  <w:color w:val="0000FF"/>
                </w:rPr>
                <w:t>32.20.12.122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03" w:name="P1285"/>
            <w:bookmarkEnd w:id="103"/>
            <w:r>
              <w:t>148.</w:t>
            </w:r>
          </w:p>
        </w:tc>
        <w:tc>
          <w:tcPr>
            <w:tcW w:w="5309" w:type="dxa"/>
            <w:tcBorders>
              <w:top w:val="nil"/>
              <w:left w:val="nil"/>
              <w:bottom w:val="nil"/>
              <w:right w:val="nil"/>
            </w:tcBorders>
          </w:tcPr>
          <w:p w:rsidR="005A36EC" w:rsidRDefault="005A36EC">
            <w:pPr>
              <w:pStyle w:val="ConsPlusNormal"/>
            </w:pPr>
            <w:r>
              <w:t>Домры</w:t>
            </w:r>
          </w:p>
        </w:tc>
        <w:tc>
          <w:tcPr>
            <w:tcW w:w="3043" w:type="dxa"/>
            <w:tcBorders>
              <w:top w:val="nil"/>
              <w:left w:val="nil"/>
              <w:bottom w:val="nil"/>
              <w:right w:val="nil"/>
            </w:tcBorders>
          </w:tcPr>
          <w:p w:rsidR="005A36EC" w:rsidRDefault="005A36EC">
            <w:pPr>
              <w:pStyle w:val="ConsPlusNormal"/>
              <w:jc w:val="center"/>
            </w:pPr>
            <w:hyperlink r:id="rId412">
              <w:r>
                <w:rPr>
                  <w:color w:val="0000FF"/>
                </w:rPr>
                <w:t>32.20.12.124</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04" w:name="P1288"/>
            <w:bookmarkEnd w:id="104"/>
            <w:r>
              <w:t>149.</w:t>
            </w:r>
          </w:p>
        </w:tc>
        <w:tc>
          <w:tcPr>
            <w:tcW w:w="5309" w:type="dxa"/>
            <w:tcBorders>
              <w:top w:val="nil"/>
              <w:left w:val="nil"/>
              <w:bottom w:val="nil"/>
              <w:right w:val="nil"/>
            </w:tcBorders>
          </w:tcPr>
          <w:p w:rsidR="005A36EC" w:rsidRDefault="005A36EC">
            <w:pPr>
              <w:pStyle w:val="ConsPlusNormal"/>
            </w:pPr>
            <w:r>
              <w:t>Арфы</w:t>
            </w:r>
          </w:p>
        </w:tc>
        <w:tc>
          <w:tcPr>
            <w:tcW w:w="3043" w:type="dxa"/>
            <w:tcBorders>
              <w:top w:val="nil"/>
              <w:left w:val="nil"/>
              <w:bottom w:val="nil"/>
              <w:right w:val="nil"/>
            </w:tcBorders>
          </w:tcPr>
          <w:p w:rsidR="005A36EC" w:rsidRDefault="005A36EC">
            <w:pPr>
              <w:pStyle w:val="ConsPlusNormal"/>
              <w:jc w:val="center"/>
            </w:pPr>
            <w:hyperlink r:id="rId413">
              <w:r>
                <w:rPr>
                  <w:color w:val="0000FF"/>
                </w:rPr>
                <w:t>32.20.12.125</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05" w:name="P1291"/>
            <w:bookmarkEnd w:id="105"/>
            <w:r>
              <w:t>150.</w:t>
            </w:r>
          </w:p>
        </w:tc>
        <w:tc>
          <w:tcPr>
            <w:tcW w:w="5309" w:type="dxa"/>
            <w:tcBorders>
              <w:top w:val="nil"/>
              <w:left w:val="nil"/>
              <w:bottom w:val="nil"/>
              <w:right w:val="nil"/>
            </w:tcBorders>
          </w:tcPr>
          <w:p w:rsidR="005A36EC" w:rsidRDefault="005A36EC">
            <w:pPr>
              <w:pStyle w:val="ConsPlusNormal"/>
            </w:pPr>
            <w:r>
              <w:t>Инструменты струнные щипковые национальные</w:t>
            </w:r>
          </w:p>
        </w:tc>
        <w:tc>
          <w:tcPr>
            <w:tcW w:w="3043" w:type="dxa"/>
            <w:tcBorders>
              <w:top w:val="nil"/>
              <w:left w:val="nil"/>
              <w:bottom w:val="nil"/>
              <w:right w:val="nil"/>
            </w:tcBorders>
          </w:tcPr>
          <w:p w:rsidR="005A36EC" w:rsidRDefault="005A36EC">
            <w:pPr>
              <w:pStyle w:val="ConsPlusNormal"/>
              <w:jc w:val="center"/>
            </w:pPr>
            <w:hyperlink r:id="rId414">
              <w:r>
                <w:rPr>
                  <w:color w:val="0000FF"/>
                </w:rPr>
                <w:t>32.20.12.126</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06" w:name="P1294"/>
            <w:bookmarkEnd w:id="106"/>
            <w:r>
              <w:t>151.</w:t>
            </w:r>
          </w:p>
        </w:tc>
        <w:tc>
          <w:tcPr>
            <w:tcW w:w="5309" w:type="dxa"/>
            <w:tcBorders>
              <w:top w:val="nil"/>
              <w:left w:val="nil"/>
              <w:bottom w:val="nil"/>
              <w:right w:val="nil"/>
            </w:tcBorders>
          </w:tcPr>
          <w:p w:rsidR="005A36EC" w:rsidRDefault="005A36EC">
            <w:pPr>
              <w:pStyle w:val="ConsPlusNormal"/>
            </w:pPr>
            <w:r>
              <w:t>Аккордеоны</w:t>
            </w:r>
          </w:p>
        </w:tc>
        <w:tc>
          <w:tcPr>
            <w:tcW w:w="3043" w:type="dxa"/>
            <w:tcBorders>
              <w:top w:val="nil"/>
              <w:left w:val="nil"/>
              <w:bottom w:val="nil"/>
              <w:right w:val="nil"/>
            </w:tcBorders>
          </w:tcPr>
          <w:p w:rsidR="005A36EC" w:rsidRDefault="005A36EC">
            <w:pPr>
              <w:pStyle w:val="ConsPlusNormal"/>
              <w:jc w:val="center"/>
            </w:pPr>
            <w:hyperlink r:id="rId415">
              <w:r>
                <w:rPr>
                  <w:color w:val="0000FF"/>
                </w:rPr>
                <w:t>32.20.13.131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152.</w:t>
            </w:r>
          </w:p>
        </w:tc>
        <w:tc>
          <w:tcPr>
            <w:tcW w:w="5309" w:type="dxa"/>
            <w:tcBorders>
              <w:top w:val="nil"/>
              <w:left w:val="nil"/>
              <w:bottom w:val="nil"/>
              <w:right w:val="nil"/>
            </w:tcBorders>
          </w:tcPr>
          <w:p w:rsidR="005A36EC" w:rsidRDefault="005A36EC">
            <w:pPr>
              <w:pStyle w:val="ConsPlusNormal"/>
            </w:pPr>
            <w:r>
              <w:t>Баяны</w:t>
            </w:r>
          </w:p>
        </w:tc>
        <w:tc>
          <w:tcPr>
            <w:tcW w:w="3043" w:type="dxa"/>
            <w:tcBorders>
              <w:top w:val="nil"/>
              <w:left w:val="nil"/>
              <w:bottom w:val="nil"/>
              <w:right w:val="nil"/>
            </w:tcBorders>
          </w:tcPr>
          <w:p w:rsidR="005A36EC" w:rsidRDefault="005A36EC">
            <w:pPr>
              <w:pStyle w:val="ConsPlusNormal"/>
              <w:jc w:val="center"/>
            </w:pPr>
            <w:hyperlink r:id="rId416">
              <w:r>
                <w:rPr>
                  <w:color w:val="0000FF"/>
                </w:rPr>
                <w:t>32.20.13.132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07" w:name="P1300"/>
            <w:bookmarkEnd w:id="107"/>
            <w:r>
              <w:t>153.</w:t>
            </w:r>
          </w:p>
        </w:tc>
        <w:tc>
          <w:tcPr>
            <w:tcW w:w="5309" w:type="dxa"/>
            <w:tcBorders>
              <w:top w:val="nil"/>
              <w:left w:val="nil"/>
              <w:bottom w:val="nil"/>
              <w:right w:val="nil"/>
            </w:tcBorders>
          </w:tcPr>
          <w:p w:rsidR="005A36EC" w:rsidRDefault="005A36EC">
            <w:pPr>
              <w:pStyle w:val="ConsPlusNormal"/>
            </w:pPr>
            <w:r>
              <w:t>Гармони</w:t>
            </w:r>
          </w:p>
        </w:tc>
        <w:tc>
          <w:tcPr>
            <w:tcW w:w="3043" w:type="dxa"/>
            <w:tcBorders>
              <w:top w:val="nil"/>
              <w:left w:val="nil"/>
              <w:bottom w:val="nil"/>
              <w:right w:val="nil"/>
            </w:tcBorders>
          </w:tcPr>
          <w:p w:rsidR="005A36EC" w:rsidRDefault="005A36EC">
            <w:pPr>
              <w:pStyle w:val="ConsPlusNormal"/>
              <w:jc w:val="center"/>
            </w:pPr>
            <w:hyperlink r:id="rId417">
              <w:r>
                <w:rPr>
                  <w:color w:val="0000FF"/>
                </w:rPr>
                <w:t>32.20.13.133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08" w:name="P1303"/>
            <w:bookmarkEnd w:id="108"/>
            <w:r>
              <w:t>154.</w:t>
            </w:r>
          </w:p>
        </w:tc>
        <w:tc>
          <w:tcPr>
            <w:tcW w:w="5309" w:type="dxa"/>
            <w:tcBorders>
              <w:top w:val="nil"/>
              <w:left w:val="nil"/>
              <w:bottom w:val="nil"/>
              <w:right w:val="nil"/>
            </w:tcBorders>
          </w:tcPr>
          <w:p w:rsidR="005A36EC" w:rsidRDefault="005A36EC">
            <w:pPr>
              <w:pStyle w:val="ConsPlusNormal"/>
            </w:pPr>
            <w:r>
              <w:t>Инструменты музыкальные духовые</w:t>
            </w:r>
          </w:p>
        </w:tc>
        <w:tc>
          <w:tcPr>
            <w:tcW w:w="3043" w:type="dxa"/>
            <w:tcBorders>
              <w:top w:val="nil"/>
              <w:left w:val="nil"/>
              <w:bottom w:val="nil"/>
              <w:right w:val="nil"/>
            </w:tcBorders>
          </w:tcPr>
          <w:p w:rsidR="005A36EC" w:rsidRDefault="005A36EC">
            <w:pPr>
              <w:pStyle w:val="ConsPlusNormal"/>
              <w:jc w:val="center"/>
            </w:pPr>
            <w:r>
              <w:t>32.20.13.160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09" w:name="P1306"/>
            <w:bookmarkEnd w:id="109"/>
            <w:r>
              <w:t>155.</w:t>
            </w:r>
          </w:p>
        </w:tc>
        <w:tc>
          <w:tcPr>
            <w:tcW w:w="5309" w:type="dxa"/>
            <w:tcBorders>
              <w:top w:val="nil"/>
              <w:left w:val="nil"/>
              <w:bottom w:val="nil"/>
              <w:right w:val="nil"/>
            </w:tcBorders>
          </w:tcPr>
          <w:p w:rsidR="005A36EC" w:rsidRDefault="005A36EC">
            <w:pPr>
              <w:pStyle w:val="ConsPlusNormal"/>
            </w:pPr>
            <w:r>
              <w:t>Флейты</w:t>
            </w:r>
          </w:p>
        </w:tc>
        <w:tc>
          <w:tcPr>
            <w:tcW w:w="3043" w:type="dxa"/>
            <w:tcBorders>
              <w:top w:val="nil"/>
              <w:left w:val="nil"/>
              <w:bottom w:val="nil"/>
              <w:right w:val="nil"/>
            </w:tcBorders>
          </w:tcPr>
          <w:p w:rsidR="005A36EC" w:rsidRDefault="005A36EC">
            <w:pPr>
              <w:pStyle w:val="ConsPlusNormal"/>
              <w:jc w:val="center"/>
            </w:pPr>
            <w:hyperlink r:id="rId418">
              <w:r>
                <w:rPr>
                  <w:color w:val="0000FF"/>
                </w:rPr>
                <w:t>32.20.13.173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156.</w:t>
            </w:r>
          </w:p>
        </w:tc>
        <w:tc>
          <w:tcPr>
            <w:tcW w:w="5309" w:type="dxa"/>
            <w:tcBorders>
              <w:top w:val="nil"/>
              <w:left w:val="nil"/>
              <w:bottom w:val="nil"/>
              <w:right w:val="nil"/>
            </w:tcBorders>
          </w:tcPr>
          <w:p w:rsidR="005A36EC" w:rsidRDefault="005A36EC">
            <w:pPr>
              <w:pStyle w:val="ConsPlusNormal"/>
            </w:pPr>
            <w:r>
              <w:t>Кларнеты</w:t>
            </w:r>
          </w:p>
        </w:tc>
        <w:tc>
          <w:tcPr>
            <w:tcW w:w="3043" w:type="dxa"/>
            <w:tcBorders>
              <w:top w:val="nil"/>
              <w:left w:val="nil"/>
              <w:bottom w:val="nil"/>
              <w:right w:val="nil"/>
            </w:tcBorders>
          </w:tcPr>
          <w:p w:rsidR="005A36EC" w:rsidRDefault="005A36EC">
            <w:pPr>
              <w:pStyle w:val="ConsPlusNormal"/>
              <w:jc w:val="center"/>
            </w:pPr>
            <w:hyperlink r:id="rId419">
              <w:r>
                <w:rPr>
                  <w:color w:val="0000FF"/>
                </w:rPr>
                <w:t>32.20.13.174</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157.</w:t>
            </w:r>
          </w:p>
        </w:tc>
        <w:tc>
          <w:tcPr>
            <w:tcW w:w="5309" w:type="dxa"/>
            <w:tcBorders>
              <w:top w:val="nil"/>
              <w:left w:val="nil"/>
              <w:bottom w:val="nil"/>
              <w:right w:val="nil"/>
            </w:tcBorders>
          </w:tcPr>
          <w:p w:rsidR="005A36EC" w:rsidRDefault="005A36EC">
            <w:pPr>
              <w:pStyle w:val="ConsPlusNormal"/>
            </w:pPr>
            <w:r>
              <w:t>Саксофоны</w:t>
            </w:r>
          </w:p>
        </w:tc>
        <w:tc>
          <w:tcPr>
            <w:tcW w:w="3043" w:type="dxa"/>
            <w:tcBorders>
              <w:top w:val="nil"/>
              <w:left w:val="nil"/>
              <w:bottom w:val="nil"/>
              <w:right w:val="nil"/>
            </w:tcBorders>
          </w:tcPr>
          <w:p w:rsidR="005A36EC" w:rsidRDefault="005A36EC">
            <w:pPr>
              <w:pStyle w:val="ConsPlusNormal"/>
              <w:jc w:val="center"/>
            </w:pPr>
            <w:hyperlink r:id="rId420">
              <w:r>
                <w:rPr>
                  <w:color w:val="0000FF"/>
                </w:rPr>
                <w:t>32.20.13.175</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158.</w:t>
            </w:r>
          </w:p>
        </w:tc>
        <w:tc>
          <w:tcPr>
            <w:tcW w:w="5309" w:type="dxa"/>
            <w:tcBorders>
              <w:top w:val="nil"/>
              <w:left w:val="nil"/>
              <w:bottom w:val="nil"/>
              <w:right w:val="nil"/>
            </w:tcBorders>
          </w:tcPr>
          <w:p w:rsidR="005A36EC" w:rsidRDefault="005A36EC">
            <w:pPr>
              <w:pStyle w:val="ConsPlusNormal"/>
            </w:pPr>
            <w:r>
              <w:t>Гобои</w:t>
            </w:r>
          </w:p>
        </w:tc>
        <w:tc>
          <w:tcPr>
            <w:tcW w:w="3043" w:type="dxa"/>
            <w:tcBorders>
              <w:top w:val="nil"/>
              <w:left w:val="nil"/>
              <w:bottom w:val="nil"/>
              <w:right w:val="nil"/>
            </w:tcBorders>
          </w:tcPr>
          <w:p w:rsidR="005A36EC" w:rsidRDefault="005A36EC">
            <w:pPr>
              <w:pStyle w:val="ConsPlusNormal"/>
              <w:jc w:val="center"/>
            </w:pPr>
            <w:hyperlink r:id="rId421">
              <w:r>
                <w:rPr>
                  <w:color w:val="0000FF"/>
                </w:rPr>
                <w:t>32.20.13.176</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159.</w:t>
            </w:r>
          </w:p>
        </w:tc>
        <w:tc>
          <w:tcPr>
            <w:tcW w:w="5309" w:type="dxa"/>
            <w:tcBorders>
              <w:top w:val="nil"/>
              <w:left w:val="nil"/>
              <w:bottom w:val="nil"/>
              <w:right w:val="nil"/>
            </w:tcBorders>
          </w:tcPr>
          <w:p w:rsidR="005A36EC" w:rsidRDefault="005A36EC">
            <w:pPr>
              <w:pStyle w:val="ConsPlusNormal"/>
            </w:pPr>
            <w:r>
              <w:t>Фаготы</w:t>
            </w:r>
          </w:p>
        </w:tc>
        <w:tc>
          <w:tcPr>
            <w:tcW w:w="3043" w:type="dxa"/>
            <w:tcBorders>
              <w:top w:val="nil"/>
              <w:left w:val="nil"/>
              <w:bottom w:val="nil"/>
              <w:right w:val="nil"/>
            </w:tcBorders>
          </w:tcPr>
          <w:p w:rsidR="005A36EC" w:rsidRDefault="005A36EC">
            <w:pPr>
              <w:pStyle w:val="ConsPlusNormal"/>
              <w:jc w:val="center"/>
            </w:pPr>
            <w:hyperlink r:id="rId422">
              <w:r>
                <w:rPr>
                  <w:color w:val="0000FF"/>
                </w:rPr>
                <w:t>32.20.13.177</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10" w:name="P1321"/>
            <w:bookmarkEnd w:id="110"/>
            <w:r>
              <w:t>160.</w:t>
            </w:r>
          </w:p>
        </w:tc>
        <w:tc>
          <w:tcPr>
            <w:tcW w:w="5309" w:type="dxa"/>
            <w:tcBorders>
              <w:top w:val="nil"/>
              <w:left w:val="nil"/>
              <w:bottom w:val="nil"/>
              <w:right w:val="nil"/>
            </w:tcBorders>
          </w:tcPr>
          <w:p w:rsidR="005A36EC" w:rsidRDefault="005A36EC">
            <w:pPr>
              <w:pStyle w:val="ConsPlusNormal"/>
            </w:pPr>
            <w:r>
              <w:t>Инструменты национальные духовые</w:t>
            </w:r>
          </w:p>
        </w:tc>
        <w:tc>
          <w:tcPr>
            <w:tcW w:w="3043" w:type="dxa"/>
            <w:tcBorders>
              <w:top w:val="nil"/>
              <w:left w:val="nil"/>
              <w:bottom w:val="nil"/>
              <w:right w:val="nil"/>
            </w:tcBorders>
          </w:tcPr>
          <w:p w:rsidR="005A36EC" w:rsidRDefault="005A36EC">
            <w:pPr>
              <w:pStyle w:val="ConsPlusNormal"/>
              <w:jc w:val="center"/>
            </w:pPr>
            <w:hyperlink r:id="rId423">
              <w:r>
                <w:rPr>
                  <w:color w:val="0000FF"/>
                </w:rPr>
                <w:t>32.20.13.178</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11" w:name="P1324"/>
            <w:bookmarkEnd w:id="111"/>
            <w:r>
              <w:t>161.</w:t>
            </w:r>
          </w:p>
        </w:tc>
        <w:tc>
          <w:tcPr>
            <w:tcW w:w="5309" w:type="dxa"/>
            <w:tcBorders>
              <w:top w:val="nil"/>
              <w:left w:val="nil"/>
              <w:bottom w:val="nil"/>
              <w:right w:val="nil"/>
            </w:tcBorders>
          </w:tcPr>
          <w:p w:rsidR="005A36EC" w:rsidRDefault="005A36EC">
            <w:pPr>
              <w:pStyle w:val="ConsPlusNormal"/>
            </w:pPr>
            <w:r>
              <w:t xml:space="preserve">Инструменты электромузыкальные </w:t>
            </w:r>
            <w:proofErr w:type="spellStart"/>
            <w:r>
              <w:t>адаптиризованные</w:t>
            </w:r>
            <w:proofErr w:type="spellEnd"/>
            <w:r>
              <w:t xml:space="preserve"> струнные щипковые</w:t>
            </w:r>
          </w:p>
        </w:tc>
        <w:tc>
          <w:tcPr>
            <w:tcW w:w="3043" w:type="dxa"/>
            <w:tcBorders>
              <w:top w:val="nil"/>
              <w:left w:val="nil"/>
              <w:bottom w:val="nil"/>
              <w:right w:val="nil"/>
            </w:tcBorders>
          </w:tcPr>
          <w:p w:rsidR="005A36EC" w:rsidRDefault="005A36EC">
            <w:pPr>
              <w:pStyle w:val="ConsPlusNormal"/>
              <w:jc w:val="center"/>
            </w:pPr>
            <w:hyperlink r:id="rId424">
              <w:r>
                <w:rPr>
                  <w:color w:val="0000FF"/>
                </w:rPr>
                <w:t>32.20.14.120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12" w:name="P1327"/>
            <w:bookmarkEnd w:id="112"/>
            <w:r>
              <w:t>162.</w:t>
            </w:r>
          </w:p>
        </w:tc>
        <w:tc>
          <w:tcPr>
            <w:tcW w:w="5309" w:type="dxa"/>
            <w:tcBorders>
              <w:top w:val="nil"/>
              <w:left w:val="nil"/>
              <w:bottom w:val="nil"/>
              <w:right w:val="nil"/>
            </w:tcBorders>
          </w:tcPr>
          <w:p w:rsidR="005A36EC" w:rsidRDefault="005A36EC">
            <w:pPr>
              <w:pStyle w:val="ConsPlusNormal"/>
            </w:pPr>
            <w:r>
              <w:t xml:space="preserve">Инструменты электромузыкальные </w:t>
            </w:r>
            <w:proofErr w:type="spellStart"/>
            <w:r>
              <w:t>адаптиризованные</w:t>
            </w:r>
            <w:proofErr w:type="spellEnd"/>
            <w:r>
              <w:t xml:space="preserve"> язычковые</w:t>
            </w:r>
          </w:p>
        </w:tc>
        <w:tc>
          <w:tcPr>
            <w:tcW w:w="3043" w:type="dxa"/>
            <w:tcBorders>
              <w:top w:val="nil"/>
              <w:left w:val="nil"/>
              <w:bottom w:val="nil"/>
              <w:right w:val="nil"/>
            </w:tcBorders>
          </w:tcPr>
          <w:p w:rsidR="005A36EC" w:rsidRDefault="005A36EC">
            <w:pPr>
              <w:pStyle w:val="ConsPlusNormal"/>
              <w:jc w:val="center"/>
            </w:pPr>
            <w:hyperlink r:id="rId425">
              <w:r>
                <w:rPr>
                  <w:color w:val="0000FF"/>
                </w:rPr>
                <w:t>32.20.14.140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13" w:name="P1330"/>
            <w:bookmarkEnd w:id="113"/>
            <w:r>
              <w:t>163.</w:t>
            </w:r>
          </w:p>
        </w:tc>
        <w:tc>
          <w:tcPr>
            <w:tcW w:w="5309" w:type="dxa"/>
            <w:tcBorders>
              <w:top w:val="nil"/>
              <w:left w:val="nil"/>
              <w:bottom w:val="nil"/>
              <w:right w:val="nil"/>
            </w:tcBorders>
          </w:tcPr>
          <w:p w:rsidR="005A36EC" w:rsidRDefault="005A36EC">
            <w:pPr>
              <w:pStyle w:val="ConsPlusNormal"/>
            </w:pPr>
            <w:r>
              <w:t>Инструменты музыкальные ударные</w:t>
            </w:r>
          </w:p>
        </w:tc>
        <w:tc>
          <w:tcPr>
            <w:tcW w:w="3043" w:type="dxa"/>
            <w:tcBorders>
              <w:top w:val="nil"/>
              <w:left w:val="nil"/>
              <w:bottom w:val="nil"/>
              <w:right w:val="nil"/>
            </w:tcBorders>
          </w:tcPr>
          <w:p w:rsidR="005A36EC" w:rsidRDefault="005A36EC">
            <w:pPr>
              <w:pStyle w:val="ConsPlusNormal"/>
              <w:jc w:val="center"/>
            </w:pPr>
            <w:hyperlink r:id="rId426">
              <w:r>
                <w:rPr>
                  <w:color w:val="0000FF"/>
                </w:rPr>
                <w:t>32.20.15.110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164.</w:t>
            </w:r>
          </w:p>
        </w:tc>
        <w:tc>
          <w:tcPr>
            <w:tcW w:w="5309" w:type="dxa"/>
            <w:tcBorders>
              <w:top w:val="nil"/>
              <w:left w:val="nil"/>
              <w:bottom w:val="nil"/>
              <w:right w:val="nil"/>
            </w:tcBorders>
          </w:tcPr>
          <w:p w:rsidR="005A36EC" w:rsidRDefault="005A36EC">
            <w:pPr>
              <w:pStyle w:val="ConsPlusNormal"/>
            </w:pPr>
            <w:r>
              <w:t>Лыжи</w:t>
            </w:r>
          </w:p>
        </w:tc>
        <w:tc>
          <w:tcPr>
            <w:tcW w:w="3043" w:type="dxa"/>
            <w:tcBorders>
              <w:top w:val="nil"/>
              <w:left w:val="nil"/>
              <w:bottom w:val="nil"/>
              <w:right w:val="nil"/>
            </w:tcBorders>
          </w:tcPr>
          <w:p w:rsidR="005A36EC" w:rsidRDefault="005A36EC">
            <w:pPr>
              <w:pStyle w:val="ConsPlusNormal"/>
              <w:jc w:val="center"/>
            </w:pPr>
            <w:r>
              <w:t>32.30.11.110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165.</w:t>
            </w:r>
          </w:p>
        </w:tc>
        <w:tc>
          <w:tcPr>
            <w:tcW w:w="5309" w:type="dxa"/>
            <w:tcBorders>
              <w:top w:val="nil"/>
              <w:left w:val="nil"/>
              <w:bottom w:val="nil"/>
              <w:right w:val="nil"/>
            </w:tcBorders>
          </w:tcPr>
          <w:p w:rsidR="005A36EC" w:rsidRDefault="005A36EC">
            <w:pPr>
              <w:pStyle w:val="ConsPlusNormal"/>
            </w:pPr>
            <w:r>
              <w:t>Снаряжение лыжное, кроме обуви</w:t>
            </w:r>
          </w:p>
        </w:tc>
        <w:tc>
          <w:tcPr>
            <w:tcW w:w="3043" w:type="dxa"/>
            <w:tcBorders>
              <w:top w:val="nil"/>
              <w:left w:val="nil"/>
              <w:bottom w:val="nil"/>
              <w:right w:val="nil"/>
            </w:tcBorders>
          </w:tcPr>
          <w:p w:rsidR="005A36EC" w:rsidRDefault="005A36EC">
            <w:pPr>
              <w:pStyle w:val="ConsPlusNormal"/>
              <w:jc w:val="center"/>
            </w:pPr>
            <w:r>
              <w:t>32.30.11.120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166.</w:t>
            </w:r>
          </w:p>
        </w:tc>
        <w:tc>
          <w:tcPr>
            <w:tcW w:w="5309" w:type="dxa"/>
            <w:tcBorders>
              <w:top w:val="nil"/>
              <w:left w:val="nil"/>
              <w:bottom w:val="nil"/>
              <w:right w:val="nil"/>
            </w:tcBorders>
          </w:tcPr>
          <w:p w:rsidR="005A36EC" w:rsidRDefault="005A36EC">
            <w:pPr>
              <w:pStyle w:val="ConsPlusNormal"/>
            </w:pPr>
            <w:r>
              <w:t>Коньки ледовые, включая коньки с ботинками</w:t>
            </w:r>
          </w:p>
        </w:tc>
        <w:tc>
          <w:tcPr>
            <w:tcW w:w="3043" w:type="dxa"/>
            <w:tcBorders>
              <w:top w:val="nil"/>
              <w:left w:val="nil"/>
              <w:bottom w:val="nil"/>
              <w:right w:val="nil"/>
            </w:tcBorders>
          </w:tcPr>
          <w:p w:rsidR="005A36EC" w:rsidRDefault="005A36EC">
            <w:pPr>
              <w:pStyle w:val="ConsPlusNormal"/>
              <w:jc w:val="center"/>
            </w:pPr>
            <w:hyperlink r:id="rId427">
              <w:r>
                <w:rPr>
                  <w:color w:val="0000FF"/>
                </w:rPr>
                <w:t>32.30.11.131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167.</w:t>
            </w:r>
          </w:p>
        </w:tc>
        <w:tc>
          <w:tcPr>
            <w:tcW w:w="5309" w:type="dxa"/>
            <w:tcBorders>
              <w:top w:val="nil"/>
              <w:left w:val="nil"/>
              <w:bottom w:val="nil"/>
              <w:right w:val="nil"/>
            </w:tcBorders>
          </w:tcPr>
          <w:p w:rsidR="005A36EC" w:rsidRDefault="005A36EC">
            <w:pPr>
              <w:pStyle w:val="ConsPlusNormal"/>
            </w:pPr>
            <w:r>
              <w:t>Ботинки лыжные</w:t>
            </w:r>
          </w:p>
        </w:tc>
        <w:tc>
          <w:tcPr>
            <w:tcW w:w="3043" w:type="dxa"/>
            <w:tcBorders>
              <w:top w:val="nil"/>
              <w:left w:val="nil"/>
              <w:bottom w:val="nil"/>
              <w:right w:val="nil"/>
            </w:tcBorders>
          </w:tcPr>
          <w:p w:rsidR="005A36EC" w:rsidRDefault="005A36EC">
            <w:pPr>
              <w:pStyle w:val="ConsPlusNormal"/>
              <w:jc w:val="center"/>
            </w:pPr>
            <w:hyperlink r:id="rId428">
              <w:r>
                <w:rPr>
                  <w:color w:val="0000FF"/>
                </w:rPr>
                <w:t>32.30.12.110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168.</w:t>
            </w:r>
          </w:p>
        </w:tc>
        <w:tc>
          <w:tcPr>
            <w:tcW w:w="5309" w:type="dxa"/>
            <w:tcBorders>
              <w:top w:val="nil"/>
              <w:left w:val="nil"/>
              <w:bottom w:val="nil"/>
              <w:right w:val="nil"/>
            </w:tcBorders>
          </w:tcPr>
          <w:p w:rsidR="005A36EC" w:rsidRDefault="005A36EC">
            <w:pPr>
              <w:pStyle w:val="ConsPlusNormal"/>
            </w:pPr>
            <w:r>
              <w:t>Инвентарь и оборудование для занятий физкультурой, гимнастикой и атлетикой</w:t>
            </w:r>
          </w:p>
        </w:tc>
        <w:tc>
          <w:tcPr>
            <w:tcW w:w="3043" w:type="dxa"/>
            <w:tcBorders>
              <w:top w:val="nil"/>
              <w:left w:val="nil"/>
              <w:bottom w:val="nil"/>
              <w:right w:val="nil"/>
            </w:tcBorders>
          </w:tcPr>
          <w:p w:rsidR="005A36EC" w:rsidRDefault="005A36EC">
            <w:pPr>
              <w:pStyle w:val="ConsPlusNormal"/>
              <w:jc w:val="center"/>
            </w:pPr>
            <w:r>
              <w:t>32.30.14.110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169.</w:t>
            </w:r>
          </w:p>
        </w:tc>
        <w:tc>
          <w:tcPr>
            <w:tcW w:w="5309" w:type="dxa"/>
            <w:tcBorders>
              <w:top w:val="nil"/>
              <w:left w:val="nil"/>
              <w:bottom w:val="nil"/>
              <w:right w:val="nil"/>
            </w:tcBorders>
          </w:tcPr>
          <w:p w:rsidR="005A36EC" w:rsidRDefault="005A36EC">
            <w:pPr>
              <w:pStyle w:val="ConsPlusNormal"/>
            </w:pPr>
            <w:r>
              <w:t xml:space="preserve">Оборудование для занятий физкультурой, гимнастикой и атлетикой, занятий в спортзалах, </w:t>
            </w:r>
            <w:proofErr w:type="gramStart"/>
            <w:r>
              <w:t>фитнес-центрах</w:t>
            </w:r>
            <w:proofErr w:type="gramEnd"/>
          </w:p>
        </w:tc>
        <w:tc>
          <w:tcPr>
            <w:tcW w:w="3043" w:type="dxa"/>
            <w:tcBorders>
              <w:top w:val="nil"/>
              <w:left w:val="nil"/>
              <w:bottom w:val="nil"/>
              <w:right w:val="nil"/>
            </w:tcBorders>
          </w:tcPr>
          <w:p w:rsidR="005A36EC" w:rsidRDefault="005A36EC">
            <w:pPr>
              <w:pStyle w:val="ConsPlusNormal"/>
              <w:jc w:val="center"/>
            </w:pPr>
            <w:r>
              <w:t>32.30.14.120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170.</w:t>
            </w:r>
          </w:p>
        </w:tc>
        <w:tc>
          <w:tcPr>
            <w:tcW w:w="5309" w:type="dxa"/>
            <w:tcBorders>
              <w:top w:val="nil"/>
              <w:left w:val="nil"/>
              <w:bottom w:val="nil"/>
              <w:right w:val="nil"/>
            </w:tcBorders>
          </w:tcPr>
          <w:p w:rsidR="005A36EC" w:rsidRDefault="005A36EC">
            <w:pPr>
              <w:pStyle w:val="ConsPlusNormal"/>
            </w:pPr>
            <w:r>
              <w:t>Инвентарь для игры в хоккей с шайбой и мячом</w:t>
            </w:r>
          </w:p>
        </w:tc>
        <w:tc>
          <w:tcPr>
            <w:tcW w:w="3043" w:type="dxa"/>
            <w:tcBorders>
              <w:top w:val="nil"/>
              <w:left w:val="nil"/>
              <w:bottom w:val="nil"/>
              <w:right w:val="nil"/>
            </w:tcBorders>
          </w:tcPr>
          <w:p w:rsidR="005A36EC" w:rsidRDefault="005A36EC">
            <w:pPr>
              <w:pStyle w:val="ConsPlusNormal"/>
              <w:jc w:val="center"/>
            </w:pPr>
            <w:hyperlink r:id="rId429">
              <w:r>
                <w:rPr>
                  <w:color w:val="0000FF"/>
                </w:rPr>
                <w:t>32.30.15.117</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171.</w:t>
            </w:r>
          </w:p>
        </w:tc>
        <w:tc>
          <w:tcPr>
            <w:tcW w:w="5309" w:type="dxa"/>
            <w:tcBorders>
              <w:top w:val="nil"/>
              <w:left w:val="nil"/>
              <w:bottom w:val="nil"/>
              <w:right w:val="nil"/>
            </w:tcBorders>
          </w:tcPr>
          <w:p w:rsidR="005A36EC" w:rsidRDefault="005A36EC">
            <w:pPr>
              <w:pStyle w:val="ConsPlusNormal"/>
            </w:pPr>
            <w:r>
              <w:t>Игры и игрушки</w:t>
            </w:r>
          </w:p>
        </w:tc>
        <w:tc>
          <w:tcPr>
            <w:tcW w:w="3043" w:type="dxa"/>
            <w:tcBorders>
              <w:top w:val="nil"/>
              <w:left w:val="nil"/>
              <w:bottom w:val="nil"/>
              <w:right w:val="nil"/>
            </w:tcBorders>
          </w:tcPr>
          <w:p w:rsidR="005A36EC" w:rsidRDefault="005A36EC">
            <w:pPr>
              <w:pStyle w:val="ConsPlusNormal"/>
              <w:jc w:val="center"/>
            </w:pPr>
            <w:r>
              <w:t>32.4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14" w:name="P1357"/>
            <w:bookmarkEnd w:id="114"/>
            <w:r>
              <w:t>172.</w:t>
            </w:r>
          </w:p>
        </w:tc>
        <w:tc>
          <w:tcPr>
            <w:tcW w:w="5309" w:type="dxa"/>
            <w:tcBorders>
              <w:top w:val="nil"/>
              <w:left w:val="nil"/>
              <w:bottom w:val="nil"/>
              <w:right w:val="nil"/>
            </w:tcBorders>
          </w:tcPr>
          <w:p w:rsidR="005A36EC" w:rsidRDefault="005A36EC">
            <w:pPr>
              <w:pStyle w:val="ConsPlusNormal"/>
            </w:pPr>
            <w:r>
              <w:t>Протезы внешние</w:t>
            </w:r>
          </w:p>
        </w:tc>
        <w:tc>
          <w:tcPr>
            <w:tcW w:w="3043" w:type="dxa"/>
            <w:tcBorders>
              <w:top w:val="nil"/>
              <w:left w:val="nil"/>
              <w:bottom w:val="nil"/>
              <w:right w:val="nil"/>
            </w:tcBorders>
          </w:tcPr>
          <w:p w:rsidR="005A36EC" w:rsidRDefault="005A36EC">
            <w:pPr>
              <w:pStyle w:val="ConsPlusNormal"/>
              <w:jc w:val="center"/>
            </w:pPr>
            <w:hyperlink r:id="rId430">
              <w:r>
                <w:rPr>
                  <w:color w:val="0000FF"/>
                </w:rPr>
                <w:t>32.50.22.121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173.</w:t>
            </w:r>
          </w:p>
        </w:tc>
        <w:tc>
          <w:tcPr>
            <w:tcW w:w="5309" w:type="dxa"/>
            <w:tcBorders>
              <w:top w:val="nil"/>
              <w:left w:val="nil"/>
              <w:bottom w:val="nil"/>
              <w:right w:val="nil"/>
            </w:tcBorders>
          </w:tcPr>
          <w:p w:rsidR="005A36EC" w:rsidRDefault="005A36EC">
            <w:pPr>
              <w:pStyle w:val="ConsPlusNormal"/>
            </w:pPr>
            <w:r>
              <w:t>Туторы верхних конечностей</w:t>
            </w:r>
          </w:p>
        </w:tc>
        <w:tc>
          <w:tcPr>
            <w:tcW w:w="3043" w:type="dxa"/>
            <w:tcBorders>
              <w:top w:val="nil"/>
              <w:left w:val="nil"/>
              <w:bottom w:val="nil"/>
              <w:right w:val="nil"/>
            </w:tcBorders>
          </w:tcPr>
          <w:p w:rsidR="005A36EC" w:rsidRDefault="005A36EC">
            <w:pPr>
              <w:pStyle w:val="ConsPlusNormal"/>
              <w:jc w:val="center"/>
            </w:pPr>
            <w:hyperlink r:id="rId431">
              <w:r>
                <w:rPr>
                  <w:color w:val="0000FF"/>
                </w:rPr>
                <w:t>32.50.22.123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174.</w:t>
            </w:r>
          </w:p>
        </w:tc>
        <w:tc>
          <w:tcPr>
            <w:tcW w:w="5309" w:type="dxa"/>
            <w:tcBorders>
              <w:top w:val="nil"/>
              <w:left w:val="nil"/>
              <w:bottom w:val="nil"/>
              <w:right w:val="nil"/>
            </w:tcBorders>
          </w:tcPr>
          <w:p w:rsidR="005A36EC" w:rsidRDefault="005A36EC">
            <w:pPr>
              <w:pStyle w:val="ConsPlusNormal"/>
            </w:pPr>
            <w:r>
              <w:t>Туторы нижних конечностей</w:t>
            </w:r>
          </w:p>
        </w:tc>
        <w:tc>
          <w:tcPr>
            <w:tcW w:w="3043" w:type="dxa"/>
            <w:tcBorders>
              <w:top w:val="nil"/>
              <w:left w:val="nil"/>
              <w:bottom w:val="nil"/>
              <w:right w:val="nil"/>
            </w:tcBorders>
          </w:tcPr>
          <w:p w:rsidR="005A36EC" w:rsidRDefault="005A36EC">
            <w:pPr>
              <w:pStyle w:val="ConsPlusNormal"/>
              <w:jc w:val="center"/>
            </w:pPr>
            <w:hyperlink r:id="rId432">
              <w:r>
                <w:rPr>
                  <w:color w:val="0000FF"/>
                </w:rPr>
                <w:t>32.50.22.124</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175.</w:t>
            </w:r>
          </w:p>
        </w:tc>
        <w:tc>
          <w:tcPr>
            <w:tcW w:w="5309" w:type="dxa"/>
            <w:tcBorders>
              <w:top w:val="nil"/>
              <w:left w:val="nil"/>
              <w:bottom w:val="nil"/>
              <w:right w:val="nil"/>
            </w:tcBorders>
          </w:tcPr>
          <w:p w:rsidR="005A36EC" w:rsidRDefault="005A36EC">
            <w:pPr>
              <w:pStyle w:val="ConsPlusNormal"/>
            </w:pPr>
            <w:r>
              <w:t xml:space="preserve">Корсеты, </w:t>
            </w:r>
            <w:proofErr w:type="spellStart"/>
            <w:r>
              <w:t>реклинаторы</w:t>
            </w:r>
            <w:proofErr w:type="spellEnd"/>
            <w:r>
              <w:t>, обтураторы</w:t>
            </w:r>
          </w:p>
        </w:tc>
        <w:tc>
          <w:tcPr>
            <w:tcW w:w="3043" w:type="dxa"/>
            <w:tcBorders>
              <w:top w:val="nil"/>
              <w:left w:val="nil"/>
              <w:bottom w:val="nil"/>
              <w:right w:val="nil"/>
            </w:tcBorders>
          </w:tcPr>
          <w:p w:rsidR="005A36EC" w:rsidRDefault="005A36EC">
            <w:pPr>
              <w:pStyle w:val="ConsPlusNormal"/>
              <w:jc w:val="center"/>
            </w:pPr>
            <w:hyperlink r:id="rId433">
              <w:r>
                <w:rPr>
                  <w:color w:val="0000FF"/>
                </w:rPr>
                <w:t>32.50.22.125</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176.</w:t>
            </w:r>
          </w:p>
        </w:tc>
        <w:tc>
          <w:tcPr>
            <w:tcW w:w="5309" w:type="dxa"/>
            <w:tcBorders>
              <w:top w:val="nil"/>
              <w:left w:val="nil"/>
              <w:bottom w:val="nil"/>
              <w:right w:val="nil"/>
            </w:tcBorders>
          </w:tcPr>
          <w:p w:rsidR="005A36EC" w:rsidRDefault="005A36EC">
            <w:pPr>
              <w:pStyle w:val="ConsPlusNormal"/>
            </w:pPr>
            <w:r>
              <w:t>Бандажи и изделия к протезно-ортопедической продукции</w:t>
            </w:r>
          </w:p>
        </w:tc>
        <w:tc>
          <w:tcPr>
            <w:tcW w:w="3043" w:type="dxa"/>
            <w:tcBorders>
              <w:top w:val="nil"/>
              <w:left w:val="nil"/>
              <w:bottom w:val="nil"/>
              <w:right w:val="nil"/>
            </w:tcBorders>
          </w:tcPr>
          <w:p w:rsidR="005A36EC" w:rsidRDefault="005A36EC">
            <w:pPr>
              <w:pStyle w:val="ConsPlusNormal"/>
              <w:jc w:val="center"/>
            </w:pPr>
            <w:hyperlink r:id="rId434">
              <w:r>
                <w:rPr>
                  <w:color w:val="0000FF"/>
                </w:rPr>
                <w:t>32.50.22.126</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177.</w:t>
            </w:r>
          </w:p>
        </w:tc>
        <w:tc>
          <w:tcPr>
            <w:tcW w:w="5309" w:type="dxa"/>
            <w:tcBorders>
              <w:top w:val="nil"/>
              <w:left w:val="nil"/>
              <w:bottom w:val="nil"/>
              <w:right w:val="nil"/>
            </w:tcBorders>
          </w:tcPr>
          <w:p w:rsidR="005A36EC" w:rsidRDefault="005A36EC">
            <w:pPr>
              <w:pStyle w:val="ConsPlusNormal"/>
            </w:pPr>
            <w:r>
              <w:t>Приспособления ортопедические прочие</w:t>
            </w:r>
          </w:p>
        </w:tc>
        <w:tc>
          <w:tcPr>
            <w:tcW w:w="3043" w:type="dxa"/>
            <w:tcBorders>
              <w:top w:val="nil"/>
              <w:left w:val="nil"/>
              <w:bottom w:val="nil"/>
              <w:right w:val="nil"/>
            </w:tcBorders>
          </w:tcPr>
          <w:p w:rsidR="005A36EC" w:rsidRDefault="005A36EC">
            <w:pPr>
              <w:pStyle w:val="ConsPlusNormal"/>
              <w:jc w:val="center"/>
            </w:pPr>
            <w:hyperlink r:id="rId435">
              <w:r>
                <w:rPr>
                  <w:color w:val="0000FF"/>
                </w:rPr>
                <w:t>32.50.22.129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178.</w:t>
            </w:r>
          </w:p>
        </w:tc>
        <w:tc>
          <w:tcPr>
            <w:tcW w:w="5309" w:type="dxa"/>
            <w:tcBorders>
              <w:top w:val="nil"/>
              <w:left w:val="nil"/>
              <w:bottom w:val="nil"/>
              <w:right w:val="nil"/>
            </w:tcBorders>
          </w:tcPr>
          <w:p w:rsidR="005A36EC" w:rsidRDefault="005A36EC">
            <w:pPr>
              <w:pStyle w:val="ConsPlusNormal"/>
            </w:pPr>
            <w:r>
              <w:t>Вкладные корригирующие элементы для ортопедической обуви</w:t>
            </w:r>
          </w:p>
          <w:p w:rsidR="005A36EC" w:rsidRDefault="005A36EC">
            <w:pPr>
              <w:pStyle w:val="ConsPlusNormal"/>
            </w:pPr>
            <w:r>
              <w:t>(в том числе стельки, полустельки)</w:t>
            </w:r>
          </w:p>
        </w:tc>
        <w:tc>
          <w:tcPr>
            <w:tcW w:w="3043" w:type="dxa"/>
            <w:tcBorders>
              <w:top w:val="nil"/>
              <w:left w:val="nil"/>
              <w:bottom w:val="nil"/>
              <w:right w:val="nil"/>
            </w:tcBorders>
          </w:tcPr>
          <w:p w:rsidR="005A36EC" w:rsidRDefault="005A36EC">
            <w:pPr>
              <w:pStyle w:val="ConsPlusNormal"/>
              <w:jc w:val="center"/>
            </w:pPr>
            <w:hyperlink r:id="rId436">
              <w:r>
                <w:rPr>
                  <w:color w:val="0000FF"/>
                </w:rPr>
                <w:t>32.50.22.157</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178(1).</w:t>
            </w:r>
          </w:p>
        </w:tc>
        <w:tc>
          <w:tcPr>
            <w:tcW w:w="5309" w:type="dxa"/>
            <w:tcBorders>
              <w:top w:val="nil"/>
              <w:left w:val="nil"/>
              <w:bottom w:val="nil"/>
              <w:right w:val="nil"/>
            </w:tcBorders>
          </w:tcPr>
          <w:p w:rsidR="005A36EC" w:rsidRDefault="005A36EC">
            <w:pPr>
              <w:pStyle w:val="ConsPlusNormal"/>
            </w:pPr>
            <w:r>
              <w:t>Стопа полиуретановая</w:t>
            </w:r>
          </w:p>
        </w:tc>
        <w:tc>
          <w:tcPr>
            <w:tcW w:w="3043" w:type="dxa"/>
            <w:tcBorders>
              <w:top w:val="nil"/>
              <w:left w:val="nil"/>
              <w:bottom w:val="nil"/>
              <w:right w:val="nil"/>
            </w:tcBorders>
          </w:tcPr>
          <w:p w:rsidR="005A36EC" w:rsidRDefault="005A36EC">
            <w:pPr>
              <w:pStyle w:val="ConsPlusNormal"/>
              <w:jc w:val="center"/>
            </w:pPr>
            <w:hyperlink r:id="rId437">
              <w:r>
                <w:rPr>
                  <w:color w:val="0000FF"/>
                </w:rPr>
                <w:t>32.50.23.131</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178(1) </w:t>
            </w:r>
            <w:proofErr w:type="gramStart"/>
            <w:r>
              <w:t>введен</w:t>
            </w:r>
            <w:proofErr w:type="gramEnd"/>
            <w:r>
              <w:t xml:space="preserve"> </w:t>
            </w:r>
            <w:hyperlink r:id="rId438">
              <w:r>
                <w:rPr>
                  <w:color w:val="0000FF"/>
                </w:rPr>
                <w:t>Постановлением</w:t>
              </w:r>
            </w:hyperlink>
            <w:r>
              <w:t xml:space="preserve"> Правительства РФ от 29.08.2025 N 1326)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178(2).</w:t>
            </w:r>
          </w:p>
        </w:tc>
        <w:tc>
          <w:tcPr>
            <w:tcW w:w="5309" w:type="dxa"/>
            <w:tcBorders>
              <w:top w:val="nil"/>
              <w:left w:val="nil"/>
              <w:bottom w:val="nil"/>
              <w:right w:val="nil"/>
            </w:tcBorders>
          </w:tcPr>
          <w:p w:rsidR="005A36EC" w:rsidRDefault="005A36EC">
            <w:pPr>
              <w:pStyle w:val="ConsPlusNormal"/>
            </w:pPr>
            <w:r>
              <w:t>Стопа из композитных материалов</w:t>
            </w:r>
          </w:p>
        </w:tc>
        <w:tc>
          <w:tcPr>
            <w:tcW w:w="3043" w:type="dxa"/>
            <w:tcBorders>
              <w:top w:val="nil"/>
              <w:left w:val="nil"/>
              <w:bottom w:val="nil"/>
              <w:right w:val="nil"/>
            </w:tcBorders>
          </w:tcPr>
          <w:p w:rsidR="005A36EC" w:rsidRDefault="005A36EC">
            <w:pPr>
              <w:pStyle w:val="ConsPlusNormal"/>
              <w:jc w:val="center"/>
            </w:pPr>
            <w:hyperlink r:id="rId439">
              <w:r>
                <w:rPr>
                  <w:color w:val="0000FF"/>
                </w:rPr>
                <w:t>32.50.23.132</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178(2) </w:t>
            </w:r>
            <w:proofErr w:type="gramStart"/>
            <w:r>
              <w:t>введен</w:t>
            </w:r>
            <w:proofErr w:type="gramEnd"/>
            <w:r>
              <w:t xml:space="preserve"> </w:t>
            </w:r>
            <w:hyperlink r:id="rId440">
              <w:r>
                <w:rPr>
                  <w:color w:val="0000FF"/>
                </w:rPr>
                <w:t>Постановлением</w:t>
              </w:r>
            </w:hyperlink>
            <w:r>
              <w:t xml:space="preserve"> Правительства РФ от 29.08.2025 N 1326)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178(3).</w:t>
            </w:r>
          </w:p>
        </w:tc>
        <w:tc>
          <w:tcPr>
            <w:tcW w:w="5309" w:type="dxa"/>
            <w:tcBorders>
              <w:top w:val="nil"/>
              <w:left w:val="nil"/>
              <w:bottom w:val="nil"/>
              <w:right w:val="nil"/>
            </w:tcBorders>
          </w:tcPr>
          <w:p w:rsidR="005A36EC" w:rsidRDefault="005A36EC">
            <w:pPr>
              <w:pStyle w:val="ConsPlusNormal"/>
            </w:pPr>
            <w:r>
              <w:t>Коленный модуль с механическим управлением</w:t>
            </w:r>
          </w:p>
        </w:tc>
        <w:tc>
          <w:tcPr>
            <w:tcW w:w="3043" w:type="dxa"/>
            <w:tcBorders>
              <w:top w:val="nil"/>
              <w:left w:val="nil"/>
              <w:bottom w:val="nil"/>
              <w:right w:val="nil"/>
            </w:tcBorders>
          </w:tcPr>
          <w:p w:rsidR="005A36EC" w:rsidRDefault="005A36EC">
            <w:pPr>
              <w:pStyle w:val="ConsPlusNormal"/>
              <w:jc w:val="center"/>
            </w:pPr>
            <w:hyperlink r:id="rId441">
              <w:r>
                <w:rPr>
                  <w:color w:val="0000FF"/>
                </w:rPr>
                <w:t>32.50.23.141</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178(3) </w:t>
            </w:r>
            <w:proofErr w:type="gramStart"/>
            <w:r>
              <w:t>введен</w:t>
            </w:r>
            <w:proofErr w:type="gramEnd"/>
            <w:r>
              <w:t xml:space="preserve"> </w:t>
            </w:r>
            <w:hyperlink r:id="rId442">
              <w:r>
                <w:rPr>
                  <w:color w:val="0000FF"/>
                </w:rPr>
                <w:t>Постановлением</w:t>
              </w:r>
            </w:hyperlink>
            <w:r>
              <w:t xml:space="preserve"> Правительства РФ от 29.08.2025 N 1326)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178(4).</w:t>
            </w:r>
          </w:p>
        </w:tc>
        <w:tc>
          <w:tcPr>
            <w:tcW w:w="5309" w:type="dxa"/>
            <w:tcBorders>
              <w:top w:val="nil"/>
              <w:left w:val="nil"/>
              <w:bottom w:val="nil"/>
              <w:right w:val="nil"/>
            </w:tcBorders>
          </w:tcPr>
          <w:p w:rsidR="005A36EC" w:rsidRDefault="005A36EC">
            <w:pPr>
              <w:pStyle w:val="ConsPlusNormal"/>
            </w:pPr>
            <w:r>
              <w:t>Коленный модуль с пневматическим управлением</w:t>
            </w:r>
          </w:p>
        </w:tc>
        <w:tc>
          <w:tcPr>
            <w:tcW w:w="3043" w:type="dxa"/>
            <w:tcBorders>
              <w:top w:val="nil"/>
              <w:left w:val="nil"/>
              <w:bottom w:val="nil"/>
              <w:right w:val="nil"/>
            </w:tcBorders>
          </w:tcPr>
          <w:p w:rsidR="005A36EC" w:rsidRDefault="005A36EC">
            <w:pPr>
              <w:pStyle w:val="ConsPlusNormal"/>
              <w:jc w:val="center"/>
            </w:pPr>
            <w:hyperlink r:id="rId443">
              <w:r>
                <w:rPr>
                  <w:color w:val="0000FF"/>
                </w:rPr>
                <w:t>32.50.23.142</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178(4) </w:t>
            </w:r>
            <w:proofErr w:type="gramStart"/>
            <w:r>
              <w:t>введен</w:t>
            </w:r>
            <w:proofErr w:type="gramEnd"/>
            <w:r>
              <w:t xml:space="preserve"> </w:t>
            </w:r>
            <w:hyperlink r:id="rId444">
              <w:r>
                <w:rPr>
                  <w:color w:val="0000FF"/>
                </w:rPr>
                <w:t>Постановлением</w:t>
              </w:r>
            </w:hyperlink>
            <w:r>
              <w:t xml:space="preserve"> Правительства РФ от 29.08.2025 N 1326)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178(5).</w:t>
            </w:r>
          </w:p>
        </w:tc>
        <w:tc>
          <w:tcPr>
            <w:tcW w:w="5309" w:type="dxa"/>
            <w:tcBorders>
              <w:top w:val="nil"/>
              <w:left w:val="nil"/>
              <w:bottom w:val="nil"/>
              <w:right w:val="nil"/>
            </w:tcBorders>
          </w:tcPr>
          <w:p w:rsidR="005A36EC" w:rsidRDefault="005A36EC">
            <w:pPr>
              <w:pStyle w:val="ConsPlusNormal"/>
            </w:pPr>
            <w:r>
              <w:t>Коленный модуль с гидравлическим управлением</w:t>
            </w:r>
          </w:p>
        </w:tc>
        <w:tc>
          <w:tcPr>
            <w:tcW w:w="3043" w:type="dxa"/>
            <w:tcBorders>
              <w:top w:val="nil"/>
              <w:left w:val="nil"/>
              <w:bottom w:val="nil"/>
              <w:right w:val="nil"/>
            </w:tcBorders>
          </w:tcPr>
          <w:p w:rsidR="005A36EC" w:rsidRDefault="005A36EC">
            <w:pPr>
              <w:pStyle w:val="ConsPlusNormal"/>
              <w:jc w:val="center"/>
            </w:pPr>
            <w:hyperlink r:id="rId445">
              <w:r>
                <w:rPr>
                  <w:color w:val="0000FF"/>
                </w:rPr>
                <w:t>32.50.23.143</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178(5) </w:t>
            </w:r>
            <w:proofErr w:type="gramStart"/>
            <w:r>
              <w:t>введен</w:t>
            </w:r>
            <w:proofErr w:type="gramEnd"/>
            <w:r>
              <w:t xml:space="preserve"> </w:t>
            </w:r>
            <w:hyperlink r:id="rId446">
              <w:r>
                <w:rPr>
                  <w:color w:val="0000FF"/>
                </w:rPr>
                <w:t>Постановлением</w:t>
              </w:r>
            </w:hyperlink>
            <w:r>
              <w:t xml:space="preserve"> Правительства РФ от 29.08.2025 N 1326)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178(6).</w:t>
            </w:r>
          </w:p>
        </w:tc>
        <w:tc>
          <w:tcPr>
            <w:tcW w:w="5309" w:type="dxa"/>
            <w:tcBorders>
              <w:top w:val="nil"/>
              <w:left w:val="nil"/>
              <w:bottom w:val="nil"/>
              <w:right w:val="nil"/>
            </w:tcBorders>
          </w:tcPr>
          <w:p w:rsidR="005A36EC" w:rsidRDefault="005A36EC">
            <w:pPr>
              <w:pStyle w:val="ConsPlusNormal"/>
            </w:pPr>
            <w:r>
              <w:t>Коленный модуль с микропроцессорным управлением</w:t>
            </w:r>
          </w:p>
        </w:tc>
        <w:tc>
          <w:tcPr>
            <w:tcW w:w="3043" w:type="dxa"/>
            <w:tcBorders>
              <w:top w:val="nil"/>
              <w:left w:val="nil"/>
              <w:bottom w:val="nil"/>
              <w:right w:val="nil"/>
            </w:tcBorders>
          </w:tcPr>
          <w:p w:rsidR="005A36EC" w:rsidRDefault="005A36EC">
            <w:pPr>
              <w:pStyle w:val="ConsPlusNormal"/>
              <w:jc w:val="center"/>
            </w:pPr>
            <w:hyperlink r:id="rId447">
              <w:r>
                <w:rPr>
                  <w:color w:val="0000FF"/>
                </w:rPr>
                <w:t>32.50.23.144</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178(6) </w:t>
            </w:r>
            <w:proofErr w:type="gramStart"/>
            <w:r>
              <w:t>введен</w:t>
            </w:r>
            <w:proofErr w:type="gramEnd"/>
            <w:r>
              <w:t xml:space="preserve"> </w:t>
            </w:r>
            <w:hyperlink r:id="rId448">
              <w:r>
                <w:rPr>
                  <w:color w:val="0000FF"/>
                </w:rPr>
                <w:t>Постановлением</w:t>
              </w:r>
            </w:hyperlink>
            <w:r>
              <w:t xml:space="preserve"> Правительства РФ от 29.08.2025 N 1326)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178(7).</w:t>
            </w:r>
          </w:p>
        </w:tc>
        <w:tc>
          <w:tcPr>
            <w:tcW w:w="5309" w:type="dxa"/>
            <w:tcBorders>
              <w:top w:val="nil"/>
              <w:left w:val="nil"/>
              <w:bottom w:val="nil"/>
              <w:right w:val="nil"/>
            </w:tcBorders>
          </w:tcPr>
          <w:p w:rsidR="005A36EC" w:rsidRDefault="005A36EC">
            <w:pPr>
              <w:pStyle w:val="ConsPlusNormal"/>
            </w:pPr>
            <w:r>
              <w:t>Тазобедренный модуль с механическим управлением</w:t>
            </w:r>
          </w:p>
        </w:tc>
        <w:tc>
          <w:tcPr>
            <w:tcW w:w="3043" w:type="dxa"/>
            <w:tcBorders>
              <w:top w:val="nil"/>
              <w:left w:val="nil"/>
              <w:bottom w:val="nil"/>
              <w:right w:val="nil"/>
            </w:tcBorders>
          </w:tcPr>
          <w:p w:rsidR="005A36EC" w:rsidRDefault="005A36EC">
            <w:pPr>
              <w:pStyle w:val="ConsPlusNormal"/>
              <w:jc w:val="center"/>
            </w:pPr>
            <w:hyperlink r:id="rId449">
              <w:r>
                <w:rPr>
                  <w:color w:val="0000FF"/>
                </w:rPr>
                <w:t>32.50.23.151</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178(7) </w:t>
            </w:r>
            <w:proofErr w:type="gramStart"/>
            <w:r>
              <w:t>введен</w:t>
            </w:r>
            <w:proofErr w:type="gramEnd"/>
            <w:r>
              <w:t xml:space="preserve"> </w:t>
            </w:r>
            <w:hyperlink r:id="rId450">
              <w:r>
                <w:rPr>
                  <w:color w:val="0000FF"/>
                </w:rPr>
                <w:t>Постановлением</w:t>
              </w:r>
            </w:hyperlink>
            <w:r>
              <w:t xml:space="preserve"> Правительства РФ от 29.08.2025 N 1326)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178(8).</w:t>
            </w:r>
          </w:p>
        </w:tc>
        <w:tc>
          <w:tcPr>
            <w:tcW w:w="5309" w:type="dxa"/>
            <w:tcBorders>
              <w:top w:val="nil"/>
              <w:left w:val="nil"/>
              <w:bottom w:val="nil"/>
              <w:right w:val="nil"/>
            </w:tcBorders>
          </w:tcPr>
          <w:p w:rsidR="005A36EC" w:rsidRDefault="005A36EC">
            <w:pPr>
              <w:pStyle w:val="ConsPlusNormal"/>
            </w:pPr>
            <w:r>
              <w:t>Узел кисти пассивный</w:t>
            </w:r>
          </w:p>
        </w:tc>
        <w:tc>
          <w:tcPr>
            <w:tcW w:w="3043" w:type="dxa"/>
            <w:tcBorders>
              <w:top w:val="nil"/>
              <w:left w:val="nil"/>
              <w:bottom w:val="nil"/>
              <w:right w:val="nil"/>
            </w:tcBorders>
          </w:tcPr>
          <w:p w:rsidR="005A36EC" w:rsidRDefault="005A36EC">
            <w:pPr>
              <w:pStyle w:val="ConsPlusNormal"/>
              <w:jc w:val="center"/>
            </w:pPr>
            <w:hyperlink r:id="rId451">
              <w:r>
                <w:rPr>
                  <w:color w:val="0000FF"/>
                </w:rPr>
                <w:t>32.50.23.161</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178(8) </w:t>
            </w:r>
            <w:proofErr w:type="gramStart"/>
            <w:r>
              <w:t>введен</w:t>
            </w:r>
            <w:proofErr w:type="gramEnd"/>
            <w:r>
              <w:t xml:space="preserve"> </w:t>
            </w:r>
            <w:hyperlink r:id="rId452">
              <w:r>
                <w:rPr>
                  <w:color w:val="0000FF"/>
                </w:rPr>
                <w:t>Постановлением</w:t>
              </w:r>
            </w:hyperlink>
            <w:r>
              <w:t xml:space="preserve"> Правительства РФ от 29.08.2025 N 1326)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178(9).</w:t>
            </w:r>
          </w:p>
        </w:tc>
        <w:tc>
          <w:tcPr>
            <w:tcW w:w="5309" w:type="dxa"/>
            <w:tcBorders>
              <w:top w:val="nil"/>
              <w:left w:val="nil"/>
              <w:bottom w:val="nil"/>
              <w:right w:val="nil"/>
            </w:tcBorders>
          </w:tcPr>
          <w:p w:rsidR="005A36EC" w:rsidRDefault="005A36EC">
            <w:pPr>
              <w:pStyle w:val="ConsPlusNormal"/>
            </w:pPr>
            <w:r>
              <w:t>Узел кисти активный</w:t>
            </w:r>
          </w:p>
        </w:tc>
        <w:tc>
          <w:tcPr>
            <w:tcW w:w="3043" w:type="dxa"/>
            <w:tcBorders>
              <w:top w:val="nil"/>
              <w:left w:val="nil"/>
              <w:bottom w:val="nil"/>
              <w:right w:val="nil"/>
            </w:tcBorders>
          </w:tcPr>
          <w:p w:rsidR="005A36EC" w:rsidRDefault="005A36EC">
            <w:pPr>
              <w:pStyle w:val="ConsPlusNormal"/>
              <w:jc w:val="center"/>
            </w:pPr>
            <w:hyperlink r:id="rId453">
              <w:r>
                <w:rPr>
                  <w:color w:val="0000FF"/>
                </w:rPr>
                <w:t>32.50.23.162</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178(9) </w:t>
            </w:r>
            <w:proofErr w:type="gramStart"/>
            <w:r>
              <w:t>введен</w:t>
            </w:r>
            <w:proofErr w:type="gramEnd"/>
            <w:r>
              <w:t xml:space="preserve"> </w:t>
            </w:r>
            <w:hyperlink r:id="rId454">
              <w:r>
                <w:rPr>
                  <w:color w:val="0000FF"/>
                </w:rPr>
                <w:t>Постановлением</w:t>
              </w:r>
            </w:hyperlink>
            <w:r>
              <w:t xml:space="preserve"> Правительства РФ от 29.08.2025 N 1326)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178(10).</w:t>
            </w:r>
          </w:p>
        </w:tc>
        <w:tc>
          <w:tcPr>
            <w:tcW w:w="5309" w:type="dxa"/>
            <w:tcBorders>
              <w:top w:val="nil"/>
              <w:left w:val="nil"/>
              <w:bottom w:val="nil"/>
              <w:right w:val="nil"/>
            </w:tcBorders>
          </w:tcPr>
          <w:p w:rsidR="005A36EC" w:rsidRDefault="005A36EC">
            <w:pPr>
              <w:pStyle w:val="ConsPlusNormal"/>
            </w:pPr>
            <w:r>
              <w:t>Узел кисти с микропроцессорным управлением</w:t>
            </w:r>
          </w:p>
        </w:tc>
        <w:tc>
          <w:tcPr>
            <w:tcW w:w="3043" w:type="dxa"/>
            <w:tcBorders>
              <w:top w:val="nil"/>
              <w:left w:val="nil"/>
              <w:bottom w:val="nil"/>
              <w:right w:val="nil"/>
            </w:tcBorders>
          </w:tcPr>
          <w:p w:rsidR="005A36EC" w:rsidRDefault="005A36EC">
            <w:pPr>
              <w:pStyle w:val="ConsPlusNormal"/>
              <w:jc w:val="center"/>
            </w:pPr>
            <w:hyperlink r:id="rId455">
              <w:r>
                <w:rPr>
                  <w:color w:val="0000FF"/>
                </w:rPr>
                <w:t>32.50.23.163</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178(10) </w:t>
            </w:r>
            <w:proofErr w:type="gramStart"/>
            <w:r>
              <w:t>введен</w:t>
            </w:r>
            <w:proofErr w:type="gramEnd"/>
            <w:r>
              <w:t xml:space="preserve"> </w:t>
            </w:r>
            <w:hyperlink r:id="rId456">
              <w:r>
                <w:rPr>
                  <w:color w:val="0000FF"/>
                </w:rPr>
                <w:t>Постановлением</w:t>
              </w:r>
            </w:hyperlink>
            <w:r>
              <w:t xml:space="preserve"> Правительства РФ от 29.08.2025 N 1326)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178(11).</w:t>
            </w:r>
          </w:p>
        </w:tc>
        <w:tc>
          <w:tcPr>
            <w:tcW w:w="5309" w:type="dxa"/>
            <w:tcBorders>
              <w:top w:val="nil"/>
              <w:left w:val="nil"/>
              <w:bottom w:val="nil"/>
              <w:right w:val="nil"/>
            </w:tcBorders>
          </w:tcPr>
          <w:p w:rsidR="005A36EC" w:rsidRDefault="005A36EC">
            <w:pPr>
              <w:pStyle w:val="ConsPlusNormal"/>
            </w:pPr>
            <w:r>
              <w:t>Локтевой узел пассивный</w:t>
            </w:r>
          </w:p>
        </w:tc>
        <w:tc>
          <w:tcPr>
            <w:tcW w:w="3043" w:type="dxa"/>
            <w:tcBorders>
              <w:top w:val="nil"/>
              <w:left w:val="nil"/>
              <w:bottom w:val="nil"/>
              <w:right w:val="nil"/>
            </w:tcBorders>
          </w:tcPr>
          <w:p w:rsidR="005A36EC" w:rsidRDefault="005A36EC">
            <w:pPr>
              <w:pStyle w:val="ConsPlusNormal"/>
              <w:jc w:val="center"/>
            </w:pPr>
            <w:hyperlink r:id="rId457">
              <w:r>
                <w:rPr>
                  <w:color w:val="0000FF"/>
                </w:rPr>
                <w:t>32.50.23.171</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178(11) </w:t>
            </w:r>
            <w:proofErr w:type="gramStart"/>
            <w:r>
              <w:t>введен</w:t>
            </w:r>
            <w:proofErr w:type="gramEnd"/>
            <w:r>
              <w:t xml:space="preserve"> </w:t>
            </w:r>
            <w:hyperlink r:id="rId458">
              <w:r>
                <w:rPr>
                  <w:color w:val="0000FF"/>
                </w:rPr>
                <w:t>Постановлением</w:t>
              </w:r>
            </w:hyperlink>
            <w:r>
              <w:t xml:space="preserve"> Правительства РФ от 29.08.2025 N 1326)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15" w:name="P1423"/>
            <w:bookmarkEnd w:id="115"/>
            <w:r>
              <w:t>179.</w:t>
            </w:r>
          </w:p>
        </w:tc>
        <w:tc>
          <w:tcPr>
            <w:tcW w:w="5309" w:type="dxa"/>
            <w:tcBorders>
              <w:top w:val="nil"/>
              <w:left w:val="nil"/>
              <w:bottom w:val="nil"/>
              <w:right w:val="nil"/>
            </w:tcBorders>
          </w:tcPr>
          <w:p w:rsidR="005A36EC" w:rsidRDefault="005A36EC">
            <w:pPr>
              <w:pStyle w:val="ConsPlusNormal"/>
            </w:pPr>
            <w:proofErr w:type="gramStart"/>
            <w:r>
              <w:t>Мебель медицинская, включая хирургическую, стоматологическую или ветеринарную, и ее части,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w:t>
            </w:r>
            <w:proofErr w:type="gramEnd"/>
            <w:r>
              <w:t xml:space="preserve"> </w:t>
            </w:r>
            <w:proofErr w:type="gramStart"/>
            <w:r>
              <w:t>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w:t>
            </w:r>
            <w:proofErr w:type="gramEnd"/>
            <w:r>
              <w:t xml:space="preserve"> шкафа для сушки и хранения эндоскопов, соответствующего коду 271740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r>
              <w:t>32.50.30.110</w:t>
            </w:r>
          </w:p>
          <w:p w:rsidR="005A36EC" w:rsidRDefault="005A36EC">
            <w:pPr>
              <w:pStyle w:val="ConsPlusNormal"/>
              <w:jc w:val="center"/>
            </w:pPr>
            <w:hyperlink r:id="rId459">
              <w:r>
                <w:rPr>
                  <w:color w:val="0000FF"/>
                </w:rPr>
                <w:t>32.50.30.119</w:t>
              </w:r>
            </w:hyperlink>
          </w:p>
          <w:p w:rsidR="005A36EC" w:rsidRDefault="005A36EC">
            <w:pPr>
              <w:pStyle w:val="ConsPlusNormal"/>
              <w:jc w:val="center"/>
            </w:pPr>
            <w:r>
              <w:t>32.50.50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180.</w:t>
            </w:r>
          </w:p>
        </w:tc>
        <w:tc>
          <w:tcPr>
            <w:tcW w:w="5309" w:type="dxa"/>
            <w:tcBorders>
              <w:top w:val="nil"/>
              <w:left w:val="nil"/>
              <w:bottom w:val="nil"/>
              <w:right w:val="nil"/>
            </w:tcBorders>
          </w:tcPr>
          <w:p w:rsidR="005A36EC" w:rsidRDefault="005A36EC">
            <w:pPr>
              <w:pStyle w:val="ConsPlusNormal"/>
            </w:pPr>
            <w:r>
              <w:t>Кисти художественные, кисточки для письма</w:t>
            </w:r>
          </w:p>
        </w:tc>
        <w:tc>
          <w:tcPr>
            <w:tcW w:w="3043" w:type="dxa"/>
            <w:tcBorders>
              <w:top w:val="nil"/>
              <w:left w:val="nil"/>
              <w:bottom w:val="nil"/>
              <w:right w:val="nil"/>
            </w:tcBorders>
          </w:tcPr>
          <w:p w:rsidR="005A36EC" w:rsidRDefault="005A36EC">
            <w:pPr>
              <w:pStyle w:val="ConsPlusNormal"/>
              <w:jc w:val="center"/>
            </w:pPr>
            <w:hyperlink r:id="rId460">
              <w:r>
                <w:rPr>
                  <w:color w:val="0000FF"/>
                </w:rPr>
                <w:t>32.91.12.140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181.</w:t>
            </w:r>
          </w:p>
        </w:tc>
        <w:tc>
          <w:tcPr>
            <w:tcW w:w="5309" w:type="dxa"/>
            <w:tcBorders>
              <w:top w:val="nil"/>
              <w:left w:val="nil"/>
              <w:bottom w:val="nil"/>
              <w:right w:val="nil"/>
            </w:tcBorders>
          </w:tcPr>
          <w:p w:rsidR="005A36EC" w:rsidRDefault="005A36EC">
            <w:pPr>
              <w:pStyle w:val="ConsPlusNormal"/>
            </w:pPr>
            <w:r>
              <w:t>Средства индивидуальной защиты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461">
              <w:r>
                <w:rPr>
                  <w:color w:val="0000FF"/>
                </w:rPr>
                <w:t>32.99.11.199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182.</w:t>
            </w:r>
          </w:p>
        </w:tc>
        <w:tc>
          <w:tcPr>
            <w:tcW w:w="5309" w:type="dxa"/>
            <w:tcBorders>
              <w:top w:val="nil"/>
              <w:left w:val="nil"/>
              <w:bottom w:val="nil"/>
              <w:right w:val="nil"/>
            </w:tcBorders>
          </w:tcPr>
          <w:p w:rsidR="005A36EC" w:rsidRDefault="005A36EC">
            <w:pPr>
              <w:pStyle w:val="ConsPlusNormal"/>
            </w:pPr>
            <w:r>
              <w:t>Мелки для письма и рисования, мелки для портных</w:t>
            </w:r>
          </w:p>
        </w:tc>
        <w:tc>
          <w:tcPr>
            <w:tcW w:w="3043" w:type="dxa"/>
            <w:tcBorders>
              <w:top w:val="nil"/>
              <w:left w:val="nil"/>
              <w:bottom w:val="nil"/>
              <w:right w:val="nil"/>
            </w:tcBorders>
          </w:tcPr>
          <w:p w:rsidR="005A36EC" w:rsidRDefault="005A36EC">
            <w:pPr>
              <w:pStyle w:val="ConsPlusNormal"/>
              <w:jc w:val="center"/>
            </w:pPr>
            <w:hyperlink r:id="rId462">
              <w:r>
                <w:rPr>
                  <w:color w:val="0000FF"/>
                </w:rPr>
                <w:t>32.99.15.140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183.</w:t>
            </w:r>
          </w:p>
        </w:tc>
        <w:tc>
          <w:tcPr>
            <w:tcW w:w="5309" w:type="dxa"/>
            <w:tcBorders>
              <w:top w:val="nil"/>
              <w:left w:val="nil"/>
              <w:bottom w:val="nil"/>
              <w:right w:val="nil"/>
            </w:tcBorders>
          </w:tcPr>
          <w:p w:rsidR="005A36EC" w:rsidRDefault="005A36EC">
            <w:pPr>
              <w:pStyle w:val="ConsPlusNormal"/>
            </w:pPr>
            <w:r>
              <w:t>Доски грифельные</w:t>
            </w:r>
          </w:p>
        </w:tc>
        <w:tc>
          <w:tcPr>
            <w:tcW w:w="3043" w:type="dxa"/>
            <w:tcBorders>
              <w:top w:val="nil"/>
              <w:left w:val="nil"/>
              <w:bottom w:val="nil"/>
              <w:right w:val="nil"/>
            </w:tcBorders>
          </w:tcPr>
          <w:p w:rsidR="005A36EC" w:rsidRDefault="005A36EC">
            <w:pPr>
              <w:pStyle w:val="ConsPlusNormal"/>
              <w:jc w:val="center"/>
            </w:pPr>
            <w:hyperlink r:id="rId463">
              <w:r>
                <w:rPr>
                  <w:color w:val="0000FF"/>
                </w:rPr>
                <w:t>32.99.16.110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184.</w:t>
            </w:r>
          </w:p>
        </w:tc>
        <w:tc>
          <w:tcPr>
            <w:tcW w:w="5309" w:type="dxa"/>
            <w:tcBorders>
              <w:top w:val="nil"/>
              <w:left w:val="nil"/>
              <w:bottom w:val="nil"/>
              <w:right w:val="nil"/>
            </w:tcBorders>
          </w:tcPr>
          <w:p w:rsidR="005A36EC" w:rsidRDefault="005A36EC">
            <w:pPr>
              <w:pStyle w:val="ConsPlusNormal"/>
            </w:pPr>
            <w:r>
              <w:t>Оборудование для обучения трудовым процессам</w:t>
            </w:r>
          </w:p>
        </w:tc>
        <w:tc>
          <w:tcPr>
            <w:tcW w:w="3043" w:type="dxa"/>
            <w:tcBorders>
              <w:top w:val="nil"/>
              <w:left w:val="nil"/>
              <w:bottom w:val="nil"/>
              <w:right w:val="nil"/>
            </w:tcBorders>
          </w:tcPr>
          <w:p w:rsidR="005A36EC" w:rsidRDefault="005A36EC">
            <w:pPr>
              <w:pStyle w:val="ConsPlusNormal"/>
              <w:jc w:val="center"/>
            </w:pPr>
            <w:r>
              <w:t>32.99.53.110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185.</w:t>
            </w:r>
          </w:p>
        </w:tc>
        <w:tc>
          <w:tcPr>
            <w:tcW w:w="5309" w:type="dxa"/>
            <w:tcBorders>
              <w:top w:val="nil"/>
              <w:left w:val="nil"/>
              <w:bottom w:val="nil"/>
              <w:right w:val="nil"/>
            </w:tcBorders>
          </w:tcPr>
          <w:p w:rsidR="005A36EC" w:rsidRDefault="005A36EC">
            <w:pPr>
              <w:pStyle w:val="ConsPlusNormal"/>
            </w:pPr>
            <w:r>
              <w:t>Тренажеры для профессионального обучения</w:t>
            </w:r>
          </w:p>
        </w:tc>
        <w:tc>
          <w:tcPr>
            <w:tcW w:w="3043" w:type="dxa"/>
            <w:tcBorders>
              <w:top w:val="nil"/>
              <w:left w:val="nil"/>
              <w:bottom w:val="nil"/>
              <w:right w:val="nil"/>
            </w:tcBorders>
          </w:tcPr>
          <w:p w:rsidR="005A36EC" w:rsidRDefault="005A36EC">
            <w:pPr>
              <w:pStyle w:val="ConsPlusNormal"/>
              <w:jc w:val="center"/>
            </w:pPr>
            <w:r>
              <w:t>32.99.53.120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186.</w:t>
            </w:r>
          </w:p>
        </w:tc>
        <w:tc>
          <w:tcPr>
            <w:tcW w:w="5309" w:type="dxa"/>
            <w:tcBorders>
              <w:top w:val="nil"/>
              <w:left w:val="nil"/>
              <w:bottom w:val="nil"/>
              <w:right w:val="nil"/>
            </w:tcBorders>
          </w:tcPr>
          <w:p w:rsidR="005A36EC" w:rsidRDefault="005A36EC">
            <w:pPr>
              <w:pStyle w:val="ConsPlusNormal"/>
            </w:pPr>
            <w:r>
              <w:t>Приборы, аппаратура и устройства учебные демонстрационные</w:t>
            </w:r>
          </w:p>
        </w:tc>
        <w:tc>
          <w:tcPr>
            <w:tcW w:w="3043" w:type="dxa"/>
            <w:tcBorders>
              <w:top w:val="nil"/>
              <w:left w:val="nil"/>
              <w:bottom w:val="nil"/>
              <w:right w:val="nil"/>
            </w:tcBorders>
          </w:tcPr>
          <w:p w:rsidR="005A36EC" w:rsidRDefault="005A36EC">
            <w:pPr>
              <w:pStyle w:val="ConsPlusNormal"/>
              <w:jc w:val="center"/>
            </w:pPr>
            <w:r>
              <w:t>32.99.53.130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187.</w:t>
            </w:r>
          </w:p>
        </w:tc>
        <w:tc>
          <w:tcPr>
            <w:tcW w:w="5309" w:type="dxa"/>
            <w:tcBorders>
              <w:top w:val="nil"/>
              <w:left w:val="nil"/>
              <w:bottom w:val="nil"/>
              <w:right w:val="nil"/>
            </w:tcBorders>
          </w:tcPr>
          <w:p w:rsidR="005A36EC" w:rsidRDefault="005A36EC">
            <w:pPr>
              <w:pStyle w:val="ConsPlusNormal"/>
            </w:pPr>
            <w:r>
              <w:t>Модели, макеты и аналогичные изделия демонстрационные прочие</w:t>
            </w:r>
          </w:p>
        </w:tc>
        <w:tc>
          <w:tcPr>
            <w:tcW w:w="3043" w:type="dxa"/>
            <w:tcBorders>
              <w:top w:val="nil"/>
              <w:left w:val="nil"/>
              <w:bottom w:val="nil"/>
              <w:right w:val="nil"/>
            </w:tcBorders>
          </w:tcPr>
          <w:p w:rsidR="005A36EC" w:rsidRDefault="005A36EC">
            <w:pPr>
              <w:pStyle w:val="ConsPlusNormal"/>
              <w:jc w:val="center"/>
            </w:pPr>
            <w:r>
              <w:t>32.99.53.190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188.</w:t>
            </w:r>
          </w:p>
        </w:tc>
        <w:tc>
          <w:tcPr>
            <w:tcW w:w="5309" w:type="dxa"/>
            <w:tcBorders>
              <w:top w:val="nil"/>
              <w:left w:val="nil"/>
              <w:bottom w:val="nil"/>
              <w:right w:val="nil"/>
            </w:tcBorders>
          </w:tcPr>
          <w:p w:rsidR="005A36EC" w:rsidRDefault="005A36EC">
            <w:pPr>
              <w:pStyle w:val="ConsPlusNormal"/>
            </w:pPr>
            <w:r>
              <w:t>Площадки спортивные для спортивных игр на открытом воздухе</w:t>
            </w:r>
          </w:p>
        </w:tc>
        <w:tc>
          <w:tcPr>
            <w:tcW w:w="3043" w:type="dxa"/>
            <w:tcBorders>
              <w:top w:val="nil"/>
              <w:left w:val="nil"/>
              <w:bottom w:val="nil"/>
              <w:right w:val="nil"/>
            </w:tcBorders>
          </w:tcPr>
          <w:p w:rsidR="005A36EC" w:rsidRDefault="005A36EC">
            <w:pPr>
              <w:pStyle w:val="ConsPlusNormal"/>
              <w:jc w:val="center"/>
            </w:pPr>
            <w:hyperlink r:id="rId464">
              <w:r>
                <w:rPr>
                  <w:color w:val="0000FF"/>
                </w:rPr>
                <w:t>42.99.12.110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16" w:name="P1455"/>
            <w:bookmarkEnd w:id="116"/>
            <w:r>
              <w:t>189.</w:t>
            </w:r>
          </w:p>
        </w:tc>
        <w:tc>
          <w:tcPr>
            <w:tcW w:w="5309" w:type="dxa"/>
            <w:tcBorders>
              <w:top w:val="nil"/>
              <w:left w:val="nil"/>
              <w:bottom w:val="nil"/>
              <w:right w:val="nil"/>
            </w:tcBorders>
          </w:tcPr>
          <w:p w:rsidR="005A36EC" w:rsidRDefault="005A36EC">
            <w:pPr>
              <w:pStyle w:val="ConsPlusNormal"/>
            </w:pPr>
            <w:r>
              <w:t>Коляски инвалидные, кроме частей и принадлежностей</w:t>
            </w:r>
          </w:p>
        </w:tc>
        <w:tc>
          <w:tcPr>
            <w:tcW w:w="3043" w:type="dxa"/>
            <w:tcBorders>
              <w:top w:val="nil"/>
              <w:left w:val="nil"/>
              <w:bottom w:val="nil"/>
              <w:right w:val="nil"/>
            </w:tcBorders>
          </w:tcPr>
          <w:p w:rsidR="005A36EC" w:rsidRDefault="005A36EC">
            <w:pPr>
              <w:pStyle w:val="ConsPlusNormal"/>
              <w:jc w:val="center"/>
            </w:pPr>
            <w:r>
              <w:t>30.92.2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190.</w:t>
            </w:r>
          </w:p>
        </w:tc>
        <w:tc>
          <w:tcPr>
            <w:tcW w:w="5309" w:type="dxa"/>
            <w:tcBorders>
              <w:top w:val="nil"/>
              <w:left w:val="nil"/>
              <w:bottom w:val="nil"/>
              <w:right w:val="nil"/>
            </w:tcBorders>
          </w:tcPr>
          <w:p w:rsidR="005A36EC" w:rsidRDefault="005A36EC">
            <w:pPr>
              <w:pStyle w:val="ConsPlusNormal"/>
            </w:pPr>
            <w:r>
              <w:t>Аккумуляторы свинцовые, кроме используемых для запуска поршневых двигателей</w:t>
            </w:r>
          </w:p>
        </w:tc>
        <w:tc>
          <w:tcPr>
            <w:tcW w:w="3043" w:type="dxa"/>
            <w:tcBorders>
              <w:top w:val="nil"/>
              <w:left w:val="nil"/>
              <w:bottom w:val="nil"/>
              <w:right w:val="nil"/>
            </w:tcBorders>
          </w:tcPr>
          <w:p w:rsidR="005A36EC" w:rsidRDefault="005A36EC">
            <w:pPr>
              <w:pStyle w:val="ConsPlusNormal"/>
              <w:jc w:val="center"/>
            </w:pPr>
            <w:r>
              <w:t>27.20.22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190(1).</w:t>
            </w:r>
          </w:p>
        </w:tc>
        <w:tc>
          <w:tcPr>
            <w:tcW w:w="5309" w:type="dxa"/>
            <w:tcBorders>
              <w:top w:val="nil"/>
              <w:left w:val="nil"/>
              <w:bottom w:val="nil"/>
              <w:right w:val="nil"/>
            </w:tcBorders>
          </w:tcPr>
          <w:p w:rsidR="005A36EC" w:rsidRDefault="005A36EC">
            <w:pPr>
              <w:pStyle w:val="ConsPlusNormal"/>
            </w:pPr>
            <w:r>
              <w:t>Батареи аккумуляторные литий-ионные</w:t>
            </w:r>
          </w:p>
        </w:tc>
        <w:tc>
          <w:tcPr>
            <w:tcW w:w="3043" w:type="dxa"/>
            <w:tcBorders>
              <w:top w:val="nil"/>
              <w:left w:val="nil"/>
              <w:bottom w:val="nil"/>
              <w:right w:val="nil"/>
            </w:tcBorders>
          </w:tcPr>
          <w:p w:rsidR="005A36EC" w:rsidRDefault="005A36EC">
            <w:pPr>
              <w:pStyle w:val="ConsPlusNormal"/>
              <w:jc w:val="center"/>
            </w:pPr>
            <w:hyperlink r:id="rId465">
              <w:r>
                <w:rPr>
                  <w:color w:val="0000FF"/>
                </w:rPr>
                <w:t>27.20.23.130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(п. 190(1) </w:t>
            </w:r>
            <w:proofErr w:type="gramStart"/>
            <w:r>
              <w:t>введен</w:t>
            </w:r>
            <w:proofErr w:type="gramEnd"/>
            <w:r>
              <w:t xml:space="preserve"> </w:t>
            </w:r>
            <w:hyperlink r:id="rId466">
              <w:r>
                <w:rPr>
                  <w:color w:val="0000FF"/>
                </w:rPr>
                <w:t>Постановлением</w:t>
              </w:r>
            </w:hyperlink>
            <w:r>
              <w:t xml:space="preserve"> Правительства РФ от 23.12.2025 N 2098)</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191.</w:t>
            </w:r>
          </w:p>
        </w:tc>
        <w:tc>
          <w:tcPr>
            <w:tcW w:w="5309" w:type="dxa"/>
            <w:tcBorders>
              <w:top w:val="nil"/>
              <w:left w:val="nil"/>
              <w:bottom w:val="nil"/>
              <w:right w:val="nil"/>
            </w:tcBorders>
          </w:tcPr>
          <w:p w:rsidR="005A36EC" w:rsidRDefault="005A36EC">
            <w:pPr>
              <w:pStyle w:val="ConsPlusNormal"/>
            </w:pPr>
            <w:r>
              <w:t xml:space="preserve">Лампы и трубки электронные вакуумные или газонаполненные с </w:t>
            </w:r>
            <w:proofErr w:type="spellStart"/>
            <w:r>
              <w:t>термокатодом</w:t>
            </w:r>
            <w:proofErr w:type="spellEnd"/>
            <w:r>
              <w:t>, холодным катодом, фотокатодом, включая трубки электронно-лучевые</w:t>
            </w:r>
          </w:p>
        </w:tc>
        <w:tc>
          <w:tcPr>
            <w:tcW w:w="3043" w:type="dxa"/>
            <w:tcBorders>
              <w:top w:val="nil"/>
              <w:left w:val="nil"/>
              <w:bottom w:val="nil"/>
              <w:right w:val="nil"/>
            </w:tcBorders>
          </w:tcPr>
          <w:p w:rsidR="005A36EC" w:rsidRDefault="005A36EC">
            <w:pPr>
              <w:pStyle w:val="ConsPlusNormal"/>
              <w:jc w:val="center"/>
            </w:pPr>
            <w:r>
              <w:t>26.11.1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192.</w:t>
            </w:r>
          </w:p>
        </w:tc>
        <w:tc>
          <w:tcPr>
            <w:tcW w:w="5309" w:type="dxa"/>
            <w:tcBorders>
              <w:top w:val="nil"/>
              <w:left w:val="nil"/>
              <w:bottom w:val="nil"/>
              <w:right w:val="nil"/>
            </w:tcBorders>
          </w:tcPr>
          <w:p w:rsidR="005A36EC" w:rsidRDefault="005A36EC">
            <w:pPr>
              <w:pStyle w:val="ConsPlusNormal"/>
            </w:pPr>
            <w:r>
              <w:t>Диоды и транзисторы</w:t>
            </w:r>
          </w:p>
        </w:tc>
        <w:tc>
          <w:tcPr>
            <w:tcW w:w="3043" w:type="dxa"/>
            <w:tcBorders>
              <w:top w:val="nil"/>
              <w:left w:val="nil"/>
              <w:bottom w:val="nil"/>
              <w:right w:val="nil"/>
            </w:tcBorders>
          </w:tcPr>
          <w:p w:rsidR="005A36EC" w:rsidRDefault="005A36EC">
            <w:pPr>
              <w:pStyle w:val="ConsPlusNormal"/>
              <w:jc w:val="center"/>
            </w:pPr>
            <w:r>
              <w:t>26.11.2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193.</w:t>
            </w:r>
          </w:p>
        </w:tc>
        <w:tc>
          <w:tcPr>
            <w:tcW w:w="5309" w:type="dxa"/>
            <w:tcBorders>
              <w:top w:val="nil"/>
              <w:left w:val="nil"/>
              <w:bottom w:val="nil"/>
              <w:right w:val="nil"/>
            </w:tcBorders>
          </w:tcPr>
          <w:p w:rsidR="005A36EC" w:rsidRDefault="005A36EC">
            <w:pPr>
              <w:pStyle w:val="ConsPlusNormal"/>
            </w:pPr>
            <w:r>
              <w:t>Платы печатные смонтированные</w:t>
            </w:r>
          </w:p>
        </w:tc>
        <w:tc>
          <w:tcPr>
            <w:tcW w:w="3043" w:type="dxa"/>
            <w:tcBorders>
              <w:top w:val="nil"/>
              <w:left w:val="nil"/>
              <w:bottom w:val="nil"/>
              <w:right w:val="nil"/>
            </w:tcBorders>
          </w:tcPr>
          <w:p w:rsidR="005A36EC" w:rsidRDefault="005A36EC">
            <w:pPr>
              <w:pStyle w:val="ConsPlusNormal"/>
              <w:jc w:val="center"/>
            </w:pPr>
            <w:r>
              <w:t>26.12.1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194.</w:t>
            </w:r>
          </w:p>
        </w:tc>
        <w:tc>
          <w:tcPr>
            <w:tcW w:w="5309" w:type="dxa"/>
            <w:tcBorders>
              <w:top w:val="nil"/>
              <w:left w:val="nil"/>
              <w:bottom w:val="nil"/>
              <w:right w:val="nil"/>
            </w:tcBorders>
          </w:tcPr>
          <w:p w:rsidR="005A36EC" w:rsidRDefault="005A36EC">
            <w:pPr>
              <w:pStyle w:val="ConsPlusNormal"/>
            </w:pPr>
            <w:r>
              <w:t xml:space="preserve">Платы звуковые, </w:t>
            </w:r>
            <w:proofErr w:type="spellStart"/>
            <w:r>
              <w:t>видеоплаты</w:t>
            </w:r>
            <w:proofErr w:type="spellEnd"/>
            <w:r>
              <w:t>, сетевые и аналогичные платы для машин автоматической обработки информации</w:t>
            </w:r>
          </w:p>
        </w:tc>
        <w:tc>
          <w:tcPr>
            <w:tcW w:w="3043" w:type="dxa"/>
            <w:tcBorders>
              <w:top w:val="nil"/>
              <w:left w:val="nil"/>
              <w:bottom w:val="nil"/>
              <w:right w:val="nil"/>
            </w:tcBorders>
          </w:tcPr>
          <w:p w:rsidR="005A36EC" w:rsidRDefault="005A36EC">
            <w:pPr>
              <w:pStyle w:val="ConsPlusNormal"/>
              <w:jc w:val="center"/>
            </w:pPr>
            <w:r>
              <w:t>26.12.2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17" w:name="P1477"/>
            <w:bookmarkEnd w:id="117"/>
            <w:r>
              <w:t>195.</w:t>
            </w:r>
          </w:p>
        </w:tc>
        <w:tc>
          <w:tcPr>
            <w:tcW w:w="5309" w:type="dxa"/>
            <w:tcBorders>
              <w:top w:val="nil"/>
              <w:left w:val="nil"/>
              <w:bottom w:val="nil"/>
              <w:right w:val="nil"/>
            </w:tcBorders>
          </w:tcPr>
          <w:p w:rsidR="005A36EC" w:rsidRDefault="005A36EC">
            <w:pPr>
              <w:pStyle w:val="ConsPlusNormal"/>
            </w:pPr>
            <w: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3043" w:type="dxa"/>
            <w:tcBorders>
              <w:top w:val="nil"/>
              <w:left w:val="nil"/>
              <w:bottom w:val="nil"/>
              <w:right w:val="nil"/>
            </w:tcBorders>
          </w:tcPr>
          <w:p w:rsidR="005A36EC" w:rsidRDefault="005A36EC">
            <w:pPr>
              <w:pStyle w:val="ConsPlusNormal"/>
              <w:jc w:val="center"/>
            </w:pPr>
            <w:r>
              <w:t>26.20.11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196.</w:t>
            </w:r>
          </w:p>
        </w:tc>
        <w:tc>
          <w:tcPr>
            <w:tcW w:w="5309" w:type="dxa"/>
            <w:tcBorders>
              <w:top w:val="nil"/>
              <w:left w:val="nil"/>
              <w:bottom w:val="nil"/>
              <w:right w:val="nil"/>
            </w:tcBorders>
          </w:tcPr>
          <w:p w:rsidR="005A36EC" w:rsidRDefault="005A36EC">
            <w:pPr>
              <w:pStyle w:val="ConsPlusNormal"/>
            </w:pPr>
            <w:r>
              <w:t>Терминалы кассовые, банкоматы и аналогичное оборудование, подключаемое к компьютеру или сети передачи данных</w:t>
            </w:r>
          </w:p>
        </w:tc>
        <w:tc>
          <w:tcPr>
            <w:tcW w:w="3043" w:type="dxa"/>
            <w:tcBorders>
              <w:top w:val="nil"/>
              <w:left w:val="nil"/>
              <w:bottom w:val="nil"/>
              <w:right w:val="nil"/>
            </w:tcBorders>
          </w:tcPr>
          <w:p w:rsidR="005A36EC" w:rsidRDefault="005A36EC">
            <w:pPr>
              <w:pStyle w:val="ConsPlusNormal"/>
              <w:jc w:val="center"/>
            </w:pPr>
            <w:r>
              <w:t>26.20.12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18" w:name="P1483"/>
            <w:bookmarkEnd w:id="118"/>
            <w:r>
              <w:t>197.</w:t>
            </w:r>
          </w:p>
        </w:tc>
        <w:tc>
          <w:tcPr>
            <w:tcW w:w="5309" w:type="dxa"/>
            <w:tcBorders>
              <w:top w:val="nil"/>
              <w:left w:val="nil"/>
              <w:bottom w:val="nil"/>
              <w:right w:val="nil"/>
            </w:tcBorders>
          </w:tcPr>
          <w:p w:rsidR="005A36EC" w:rsidRDefault="005A36EC">
            <w:pPr>
              <w:pStyle w:val="ConsPlusNormal"/>
            </w:pPr>
            <w:r>
              <w:t>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p>
        </w:tc>
        <w:tc>
          <w:tcPr>
            <w:tcW w:w="3043" w:type="dxa"/>
            <w:tcBorders>
              <w:top w:val="nil"/>
              <w:left w:val="nil"/>
              <w:bottom w:val="nil"/>
              <w:right w:val="nil"/>
            </w:tcBorders>
          </w:tcPr>
          <w:p w:rsidR="005A36EC" w:rsidRDefault="005A36EC">
            <w:pPr>
              <w:pStyle w:val="ConsPlusNormal"/>
              <w:jc w:val="center"/>
            </w:pPr>
            <w:r>
              <w:t>26.20.13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198.</w:t>
            </w:r>
          </w:p>
        </w:tc>
        <w:tc>
          <w:tcPr>
            <w:tcW w:w="5309" w:type="dxa"/>
            <w:tcBorders>
              <w:top w:val="nil"/>
              <w:left w:val="nil"/>
              <w:bottom w:val="nil"/>
              <w:right w:val="nil"/>
            </w:tcBorders>
          </w:tcPr>
          <w:p w:rsidR="005A36EC" w:rsidRDefault="005A36EC">
            <w:pPr>
              <w:pStyle w:val="ConsPlusNormal"/>
            </w:pPr>
            <w:r>
              <w:t>Машины вычислительные электронные цифровые, поставляемые в виде систем для автоматической обработки данных</w:t>
            </w:r>
          </w:p>
        </w:tc>
        <w:tc>
          <w:tcPr>
            <w:tcW w:w="3043" w:type="dxa"/>
            <w:tcBorders>
              <w:top w:val="nil"/>
              <w:left w:val="nil"/>
              <w:bottom w:val="nil"/>
              <w:right w:val="nil"/>
            </w:tcBorders>
          </w:tcPr>
          <w:p w:rsidR="005A36EC" w:rsidRDefault="005A36EC">
            <w:pPr>
              <w:pStyle w:val="ConsPlusNormal"/>
              <w:jc w:val="center"/>
            </w:pPr>
            <w:r>
              <w:t>26.20.14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19" w:name="P1489"/>
            <w:bookmarkEnd w:id="119"/>
            <w:r>
              <w:lastRenderedPageBreak/>
              <w:t>199.</w:t>
            </w:r>
          </w:p>
        </w:tc>
        <w:tc>
          <w:tcPr>
            <w:tcW w:w="5309" w:type="dxa"/>
            <w:tcBorders>
              <w:top w:val="nil"/>
              <w:left w:val="nil"/>
              <w:bottom w:val="nil"/>
              <w:right w:val="nil"/>
            </w:tcBorders>
          </w:tcPr>
          <w:p w:rsidR="005A36EC" w:rsidRDefault="005A36EC">
            <w:pPr>
              <w:pStyle w:val="ConsPlusNormal"/>
            </w:pPr>
            <w:r>
              <w:t>Машины вычислительные электронные цифровые прочие, содержащие или не содержащие в одном корпусе одно или два из следующих устрой</w:t>
            </w:r>
            <w:proofErr w:type="gramStart"/>
            <w:r>
              <w:t>ств дл</w:t>
            </w:r>
            <w:proofErr w:type="gramEnd"/>
            <w:r>
              <w:t>я автоматической обработки данных: запоминающие устройства, устройства ввода, устройства вывода</w:t>
            </w:r>
          </w:p>
        </w:tc>
        <w:tc>
          <w:tcPr>
            <w:tcW w:w="3043" w:type="dxa"/>
            <w:tcBorders>
              <w:top w:val="nil"/>
              <w:left w:val="nil"/>
              <w:bottom w:val="nil"/>
              <w:right w:val="nil"/>
            </w:tcBorders>
          </w:tcPr>
          <w:p w:rsidR="005A36EC" w:rsidRDefault="005A36EC">
            <w:pPr>
              <w:pStyle w:val="ConsPlusNormal"/>
              <w:jc w:val="center"/>
            </w:pPr>
            <w:r>
              <w:t>26.20.15</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200.</w:t>
            </w:r>
          </w:p>
        </w:tc>
        <w:tc>
          <w:tcPr>
            <w:tcW w:w="5309" w:type="dxa"/>
            <w:tcBorders>
              <w:top w:val="nil"/>
              <w:left w:val="nil"/>
              <w:bottom w:val="nil"/>
              <w:right w:val="nil"/>
            </w:tcBorders>
          </w:tcPr>
          <w:p w:rsidR="005A36EC" w:rsidRDefault="005A36EC">
            <w:pPr>
              <w:pStyle w:val="ConsPlusNormal"/>
            </w:pPr>
            <w:r>
              <w:t>Устройства ввода или вывода, содержащие или не содержащие в одном корпусе запоминающие устройства</w:t>
            </w:r>
          </w:p>
        </w:tc>
        <w:tc>
          <w:tcPr>
            <w:tcW w:w="3043" w:type="dxa"/>
            <w:tcBorders>
              <w:top w:val="nil"/>
              <w:left w:val="nil"/>
              <w:bottom w:val="nil"/>
              <w:right w:val="nil"/>
            </w:tcBorders>
          </w:tcPr>
          <w:p w:rsidR="005A36EC" w:rsidRDefault="005A36EC">
            <w:pPr>
              <w:pStyle w:val="ConsPlusNormal"/>
              <w:jc w:val="center"/>
            </w:pPr>
            <w:r>
              <w:t>26.20.16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201.</w:t>
            </w:r>
          </w:p>
        </w:tc>
        <w:tc>
          <w:tcPr>
            <w:tcW w:w="5309" w:type="dxa"/>
            <w:tcBorders>
              <w:top w:val="nil"/>
              <w:left w:val="nil"/>
              <w:bottom w:val="nil"/>
              <w:right w:val="nil"/>
            </w:tcBorders>
          </w:tcPr>
          <w:p w:rsidR="005A36EC" w:rsidRDefault="005A36EC">
            <w:pPr>
              <w:pStyle w:val="ConsPlusNormal"/>
            </w:pPr>
            <w:r>
              <w:t>Мониторы и проекторы, преимущественно используемые в системах автоматической обработки данных</w:t>
            </w:r>
          </w:p>
        </w:tc>
        <w:tc>
          <w:tcPr>
            <w:tcW w:w="3043" w:type="dxa"/>
            <w:tcBorders>
              <w:top w:val="nil"/>
              <w:left w:val="nil"/>
              <w:bottom w:val="nil"/>
              <w:right w:val="nil"/>
            </w:tcBorders>
          </w:tcPr>
          <w:p w:rsidR="005A36EC" w:rsidRDefault="005A36EC">
            <w:pPr>
              <w:pStyle w:val="ConsPlusNormal"/>
              <w:jc w:val="center"/>
            </w:pPr>
            <w:r>
              <w:t>26.20.17</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202.</w:t>
            </w:r>
          </w:p>
        </w:tc>
        <w:tc>
          <w:tcPr>
            <w:tcW w:w="5309" w:type="dxa"/>
            <w:tcBorders>
              <w:top w:val="nil"/>
              <w:left w:val="nil"/>
              <w:bottom w:val="nil"/>
              <w:right w:val="nil"/>
            </w:tcBorders>
          </w:tcPr>
          <w:p w:rsidR="005A36EC" w:rsidRDefault="005A36EC">
            <w:pPr>
              <w:pStyle w:val="ConsPlusNormal"/>
            </w:pPr>
            <w:r>
              <w:t>Устройства периферийные с двумя или более функциями: печать данных, копирование, сканирование, прием и передача факсимильных сообщений</w:t>
            </w:r>
          </w:p>
        </w:tc>
        <w:tc>
          <w:tcPr>
            <w:tcW w:w="3043" w:type="dxa"/>
            <w:tcBorders>
              <w:top w:val="nil"/>
              <w:left w:val="nil"/>
              <w:bottom w:val="nil"/>
              <w:right w:val="nil"/>
            </w:tcBorders>
          </w:tcPr>
          <w:p w:rsidR="005A36EC" w:rsidRDefault="005A36EC">
            <w:pPr>
              <w:pStyle w:val="ConsPlusNormal"/>
              <w:jc w:val="center"/>
            </w:pPr>
            <w:r>
              <w:t>26.20.18</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20" w:name="P1501"/>
            <w:bookmarkEnd w:id="120"/>
            <w:r>
              <w:t>203.</w:t>
            </w:r>
          </w:p>
        </w:tc>
        <w:tc>
          <w:tcPr>
            <w:tcW w:w="5309" w:type="dxa"/>
            <w:tcBorders>
              <w:top w:val="nil"/>
              <w:left w:val="nil"/>
              <w:bottom w:val="nil"/>
              <w:right w:val="nil"/>
            </w:tcBorders>
          </w:tcPr>
          <w:p w:rsidR="005A36EC" w:rsidRDefault="005A36EC">
            <w:pPr>
              <w:pStyle w:val="ConsPlusNormal"/>
            </w:pPr>
            <w:proofErr w:type="gramStart"/>
            <w:r>
              <w:t>Устройства</w:t>
            </w:r>
            <w:proofErr w:type="gramEnd"/>
            <w:r>
              <w:t xml:space="preserve"> запоминающие и прочие устройства хранения данных</w:t>
            </w:r>
          </w:p>
        </w:tc>
        <w:tc>
          <w:tcPr>
            <w:tcW w:w="3043" w:type="dxa"/>
            <w:tcBorders>
              <w:top w:val="nil"/>
              <w:left w:val="nil"/>
              <w:bottom w:val="nil"/>
              <w:right w:val="nil"/>
            </w:tcBorders>
          </w:tcPr>
          <w:p w:rsidR="005A36EC" w:rsidRDefault="005A36EC">
            <w:pPr>
              <w:pStyle w:val="ConsPlusNormal"/>
              <w:jc w:val="center"/>
            </w:pPr>
            <w:r>
              <w:t>26.20.2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204.</w:t>
            </w:r>
          </w:p>
        </w:tc>
        <w:tc>
          <w:tcPr>
            <w:tcW w:w="5309" w:type="dxa"/>
            <w:tcBorders>
              <w:top w:val="nil"/>
              <w:left w:val="nil"/>
              <w:bottom w:val="nil"/>
              <w:right w:val="nil"/>
            </w:tcBorders>
          </w:tcPr>
          <w:p w:rsidR="005A36EC" w:rsidRDefault="005A36EC">
            <w:pPr>
              <w:pStyle w:val="ConsPlusNormal"/>
            </w:pPr>
            <w:r>
              <w:t>Устройства автоматической обработки данных прочие</w:t>
            </w:r>
          </w:p>
        </w:tc>
        <w:tc>
          <w:tcPr>
            <w:tcW w:w="3043" w:type="dxa"/>
            <w:tcBorders>
              <w:top w:val="nil"/>
              <w:left w:val="nil"/>
              <w:bottom w:val="nil"/>
              <w:right w:val="nil"/>
            </w:tcBorders>
          </w:tcPr>
          <w:p w:rsidR="005A36EC" w:rsidRDefault="005A36EC">
            <w:pPr>
              <w:pStyle w:val="ConsPlusNormal"/>
              <w:jc w:val="center"/>
            </w:pPr>
            <w:r>
              <w:t>26.20.3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21" w:name="P1507"/>
            <w:bookmarkEnd w:id="121"/>
            <w:r>
              <w:t>205.</w:t>
            </w:r>
          </w:p>
        </w:tc>
        <w:tc>
          <w:tcPr>
            <w:tcW w:w="5309" w:type="dxa"/>
            <w:tcBorders>
              <w:top w:val="nil"/>
              <w:left w:val="nil"/>
              <w:bottom w:val="nil"/>
              <w:right w:val="nil"/>
            </w:tcBorders>
          </w:tcPr>
          <w:p w:rsidR="005A36EC" w:rsidRDefault="005A36EC">
            <w:pPr>
              <w:pStyle w:val="ConsPlusNormal"/>
            </w:pPr>
            <w:r>
              <w:t xml:space="preserve">Блоки, части и принадлежности вычислительных машин, за исключением устройств числового программного управления, соответствующих коду </w:t>
            </w:r>
            <w:hyperlink r:id="rId467">
              <w:r>
                <w:rPr>
                  <w:color w:val="0000FF"/>
                </w:rPr>
                <w:t>26.20.40.150</w:t>
              </w:r>
            </w:hyperlink>
            <w:r>
              <w:t xml:space="preserve"> по Общероссийскому классификатору продукции по видам экономической деятельности </w:t>
            </w:r>
            <w:proofErr w:type="gramStart"/>
            <w:r>
              <w:t>ОК</w:t>
            </w:r>
            <w:proofErr w:type="gramEnd"/>
            <w:r>
              <w:t xml:space="preserve"> 034-2014 (КПЕС 2008)</w:t>
            </w:r>
          </w:p>
        </w:tc>
        <w:tc>
          <w:tcPr>
            <w:tcW w:w="3043" w:type="dxa"/>
            <w:tcBorders>
              <w:top w:val="nil"/>
              <w:left w:val="nil"/>
              <w:bottom w:val="nil"/>
              <w:right w:val="nil"/>
            </w:tcBorders>
          </w:tcPr>
          <w:p w:rsidR="005A36EC" w:rsidRDefault="005A36EC">
            <w:pPr>
              <w:pStyle w:val="ConsPlusNormal"/>
              <w:jc w:val="center"/>
            </w:pPr>
            <w:r>
              <w:t>26.20.4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206.</w:t>
            </w:r>
          </w:p>
        </w:tc>
        <w:tc>
          <w:tcPr>
            <w:tcW w:w="5309" w:type="dxa"/>
            <w:tcBorders>
              <w:top w:val="nil"/>
              <w:left w:val="nil"/>
              <w:bottom w:val="nil"/>
              <w:right w:val="nil"/>
            </w:tcBorders>
          </w:tcPr>
          <w:p w:rsidR="005A36EC" w:rsidRDefault="005A36EC">
            <w:pPr>
              <w:pStyle w:val="ConsPlusNormal"/>
            </w:pPr>
            <w:r>
              <w:t>Средства связи, выполняющие функцию систем коммутации</w:t>
            </w:r>
          </w:p>
        </w:tc>
        <w:tc>
          <w:tcPr>
            <w:tcW w:w="3043" w:type="dxa"/>
            <w:tcBorders>
              <w:top w:val="nil"/>
              <w:left w:val="nil"/>
              <w:bottom w:val="nil"/>
              <w:right w:val="nil"/>
            </w:tcBorders>
          </w:tcPr>
          <w:p w:rsidR="005A36EC" w:rsidRDefault="005A36EC">
            <w:pPr>
              <w:pStyle w:val="ConsPlusNormal"/>
              <w:jc w:val="center"/>
            </w:pPr>
            <w:r>
              <w:t>26.30.11.110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207.</w:t>
            </w:r>
          </w:p>
        </w:tc>
        <w:tc>
          <w:tcPr>
            <w:tcW w:w="5309" w:type="dxa"/>
            <w:tcBorders>
              <w:top w:val="nil"/>
              <w:left w:val="nil"/>
              <w:bottom w:val="nil"/>
              <w:right w:val="nil"/>
            </w:tcBorders>
          </w:tcPr>
          <w:p w:rsidR="005A36EC" w:rsidRDefault="005A36EC">
            <w:pPr>
              <w:pStyle w:val="ConsPlusNormal"/>
            </w:pPr>
            <w:r>
              <w:t>Средства связи, выполняющие функцию цифровых транспортных систем</w:t>
            </w:r>
          </w:p>
        </w:tc>
        <w:tc>
          <w:tcPr>
            <w:tcW w:w="3043" w:type="dxa"/>
            <w:tcBorders>
              <w:top w:val="nil"/>
              <w:left w:val="nil"/>
              <w:bottom w:val="nil"/>
              <w:right w:val="nil"/>
            </w:tcBorders>
          </w:tcPr>
          <w:p w:rsidR="005A36EC" w:rsidRDefault="005A36EC">
            <w:pPr>
              <w:pStyle w:val="ConsPlusNormal"/>
              <w:jc w:val="center"/>
            </w:pPr>
            <w:r>
              <w:t>26.30.11.120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208.</w:t>
            </w:r>
          </w:p>
        </w:tc>
        <w:tc>
          <w:tcPr>
            <w:tcW w:w="5309" w:type="dxa"/>
            <w:tcBorders>
              <w:top w:val="nil"/>
              <w:left w:val="nil"/>
              <w:bottom w:val="nil"/>
              <w:right w:val="nil"/>
            </w:tcBorders>
          </w:tcPr>
          <w:p w:rsidR="005A36EC" w:rsidRDefault="005A36EC">
            <w:pPr>
              <w:pStyle w:val="ConsPlusNormal"/>
            </w:pPr>
            <w:r>
              <w:t>Средства связи, выполняющие функцию систем управления и мониторинга</w:t>
            </w:r>
          </w:p>
        </w:tc>
        <w:tc>
          <w:tcPr>
            <w:tcW w:w="3043" w:type="dxa"/>
            <w:tcBorders>
              <w:top w:val="nil"/>
              <w:left w:val="nil"/>
              <w:bottom w:val="nil"/>
              <w:right w:val="nil"/>
            </w:tcBorders>
          </w:tcPr>
          <w:p w:rsidR="005A36EC" w:rsidRDefault="005A36EC">
            <w:pPr>
              <w:pStyle w:val="ConsPlusNormal"/>
              <w:jc w:val="center"/>
            </w:pPr>
            <w:r>
              <w:t>26.30.11.130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209.</w:t>
            </w:r>
          </w:p>
        </w:tc>
        <w:tc>
          <w:tcPr>
            <w:tcW w:w="5309" w:type="dxa"/>
            <w:tcBorders>
              <w:top w:val="nil"/>
              <w:left w:val="nil"/>
              <w:bottom w:val="nil"/>
              <w:right w:val="nil"/>
            </w:tcBorders>
          </w:tcPr>
          <w:p w:rsidR="005A36EC" w:rsidRDefault="005A36EC">
            <w:pPr>
              <w:pStyle w:val="ConsPlusNormal"/>
            </w:pPr>
            <w:r>
              <w:t>Средства связи радиоэлектронные</w:t>
            </w:r>
          </w:p>
        </w:tc>
        <w:tc>
          <w:tcPr>
            <w:tcW w:w="3043" w:type="dxa"/>
            <w:tcBorders>
              <w:top w:val="nil"/>
              <w:left w:val="nil"/>
              <w:bottom w:val="nil"/>
              <w:right w:val="nil"/>
            </w:tcBorders>
          </w:tcPr>
          <w:p w:rsidR="005A36EC" w:rsidRDefault="005A36EC">
            <w:pPr>
              <w:pStyle w:val="ConsPlusNormal"/>
              <w:jc w:val="center"/>
            </w:pPr>
            <w:hyperlink r:id="rId468">
              <w:r>
                <w:rPr>
                  <w:color w:val="0000FF"/>
                </w:rPr>
                <w:t>26.30.11.150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22" w:name="P1522"/>
            <w:bookmarkEnd w:id="122"/>
            <w:r>
              <w:t>210.</w:t>
            </w:r>
          </w:p>
        </w:tc>
        <w:tc>
          <w:tcPr>
            <w:tcW w:w="5309" w:type="dxa"/>
            <w:tcBorders>
              <w:top w:val="nil"/>
              <w:left w:val="nil"/>
              <w:bottom w:val="nil"/>
              <w:right w:val="nil"/>
            </w:tcBorders>
          </w:tcPr>
          <w:p w:rsidR="005A36EC" w:rsidRDefault="005A36EC">
            <w:pPr>
              <w:pStyle w:val="ConsPlusNormal"/>
            </w:pPr>
            <w:r>
              <w:t>Аппаратура коммуникационная передающая с приемными устройствами прочая, не включенная в другие группировки</w:t>
            </w:r>
          </w:p>
        </w:tc>
        <w:tc>
          <w:tcPr>
            <w:tcW w:w="3043" w:type="dxa"/>
            <w:tcBorders>
              <w:top w:val="nil"/>
              <w:left w:val="nil"/>
              <w:bottom w:val="nil"/>
              <w:right w:val="nil"/>
            </w:tcBorders>
          </w:tcPr>
          <w:p w:rsidR="005A36EC" w:rsidRDefault="005A36EC">
            <w:pPr>
              <w:pStyle w:val="ConsPlusNormal"/>
              <w:jc w:val="center"/>
            </w:pPr>
            <w:r>
              <w:t>26.30.11.190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211.</w:t>
            </w:r>
          </w:p>
        </w:tc>
        <w:tc>
          <w:tcPr>
            <w:tcW w:w="5309" w:type="dxa"/>
            <w:tcBorders>
              <w:top w:val="nil"/>
              <w:left w:val="nil"/>
              <w:bottom w:val="nil"/>
              <w:right w:val="nil"/>
            </w:tcBorders>
          </w:tcPr>
          <w:p w:rsidR="005A36EC" w:rsidRDefault="005A36EC">
            <w:pPr>
              <w:pStyle w:val="ConsPlusNormal"/>
            </w:pPr>
            <w:r>
              <w:t>Камеры телевизионные</w:t>
            </w:r>
          </w:p>
        </w:tc>
        <w:tc>
          <w:tcPr>
            <w:tcW w:w="3043" w:type="dxa"/>
            <w:tcBorders>
              <w:top w:val="nil"/>
              <w:left w:val="nil"/>
              <w:bottom w:val="nil"/>
              <w:right w:val="nil"/>
            </w:tcBorders>
          </w:tcPr>
          <w:p w:rsidR="005A36EC" w:rsidRDefault="005A36EC">
            <w:pPr>
              <w:pStyle w:val="ConsPlusNormal"/>
              <w:jc w:val="center"/>
            </w:pPr>
            <w:r>
              <w:t>26.30.13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212.</w:t>
            </w:r>
          </w:p>
        </w:tc>
        <w:tc>
          <w:tcPr>
            <w:tcW w:w="5309" w:type="dxa"/>
            <w:tcBorders>
              <w:top w:val="nil"/>
              <w:left w:val="nil"/>
              <w:bottom w:val="nil"/>
              <w:right w:val="nil"/>
            </w:tcBorders>
          </w:tcPr>
          <w:p w:rsidR="005A36EC" w:rsidRDefault="005A36EC">
            <w:pPr>
              <w:pStyle w:val="ConsPlusNormal"/>
            </w:pPr>
            <w:r>
              <w:t>Аппараты телефонные для сотовых сетей связи (ПРТС), включая смартфоны</w:t>
            </w:r>
          </w:p>
        </w:tc>
        <w:tc>
          <w:tcPr>
            <w:tcW w:w="3043" w:type="dxa"/>
            <w:tcBorders>
              <w:top w:val="nil"/>
              <w:left w:val="nil"/>
              <w:bottom w:val="nil"/>
              <w:right w:val="nil"/>
            </w:tcBorders>
          </w:tcPr>
          <w:p w:rsidR="005A36EC" w:rsidRDefault="005A36EC">
            <w:pPr>
              <w:pStyle w:val="ConsPlusNormal"/>
              <w:jc w:val="center"/>
            </w:pPr>
            <w:r>
              <w:t>26.30.22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23" w:name="P1531"/>
            <w:bookmarkEnd w:id="123"/>
            <w:r>
              <w:t>213.</w:t>
            </w:r>
          </w:p>
        </w:tc>
        <w:tc>
          <w:tcPr>
            <w:tcW w:w="5309" w:type="dxa"/>
            <w:tcBorders>
              <w:top w:val="nil"/>
              <w:left w:val="nil"/>
              <w:bottom w:val="nil"/>
              <w:right w:val="nil"/>
            </w:tcBorders>
          </w:tcPr>
          <w:p w:rsidR="005A36EC" w:rsidRDefault="005A36EC">
            <w:pPr>
              <w:pStyle w:val="ConsPlusNormal"/>
            </w:pPr>
            <w: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w:t>
            </w:r>
            <w:r>
              <w:lastRenderedPageBreak/>
              <w:t>локальных и глобальных сетях)</w:t>
            </w:r>
          </w:p>
        </w:tc>
        <w:tc>
          <w:tcPr>
            <w:tcW w:w="3043" w:type="dxa"/>
            <w:tcBorders>
              <w:top w:val="nil"/>
              <w:left w:val="nil"/>
              <w:bottom w:val="nil"/>
              <w:right w:val="nil"/>
            </w:tcBorders>
          </w:tcPr>
          <w:p w:rsidR="005A36EC" w:rsidRDefault="005A36EC">
            <w:pPr>
              <w:pStyle w:val="ConsPlusNormal"/>
              <w:jc w:val="center"/>
            </w:pPr>
            <w:r>
              <w:lastRenderedPageBreak/>
              <w:t>26.30.23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214.</w:t>
            </w:r>
          </w:p>
        </w:tc>
        <w:tc>
          <w:tcPr>
            <w:tcW w:w="5309" w:type="dxa"/>
            <w:tcBorders>
              <w:top w:val="nil"/>
              <w:left w:val="nil"/>
              <w:bottom w:val="nil"/>
              <w:right w:val="nil"/>
            </w:tcBorders>
          </w:tcPr>
          <w:p w:rsidR="005A36EC" w:rsidRDefault="005A36EC">
            <w:pPr>
              <w:pStyle w:val="ConsPlusNormal"/>
            </w:pPr>
            <w:r>
              <w:t>Части и комплектующие коммуникационного оборудования</w:t>
            </w:r>
          </w:p>
        </w:tc>
        <w:tc>
          <w:tcPr>
            <w:tcW w:w="3043" w:type="dxa"/>
            <w:tcBorders>
              <w:top w:val="nil"/>
              <w:left w:val="nil"/>
              <w:bottom w:val="nil"/>
              <w:right w:val="nil"/>
            </w:tcBorders>
          </w:tcPr>
          <w:p w:rsidR="005A36EC" w:rsidRDefault="005A36EC">
            <w:pPr>
              <w:pStyle w:val="ConsPlusNormal"/>
              <w:jc w:val="center"/>
            </w:pPr>
            <w:r>
              <w:t>26.30.30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215.</w:t>
            </w:r>
          </w:p>
        </w:tc>
        <w:tc>
          <w:tcPr>
            <w:tcW w:w="5309" w:type="dxa"/>
            <w:tcBorders>
              <w:top w:val="nil"/>
              <w:left w:val="nil"/>
              <w:bottom w:val="nil"/>
              <w:right w:val="nil"/>
            </w:tcBorders>
          </w:tcPr>
          <w:p w:rsidR="005A36EC" w:rsidRDefault="005A36EC">
            <w:pPr>
              <w:pStyle w:val="ConsPlusNormal"/>
            </w:pPr>
            <w:r>
              <w:t>Антенны и отражатели антенные всех видов и их части</w:t>
            </w:r>
          </w:p>
        </w:tc>
        <w:tc>
          <w:tcPr>
            <w:tcW w:w="3043" w:type="dxa"/>
            <w:tcBorders>
              <w:top w:val="nil"/>
              <w:left w:val="nil"/>
              <w:bottom w:val="nil"/>
              <w:right w:val="nil"/>
            </w:tcBorders>
          </w:tcPr>
          <w:p w:rsidR="005A36EC" w:rsidRDefault="005A36EC">
            <w:pPr>
              <w:pStyle w:val="ConsPlusNormal"/>
              <w:jc w:val="center"/>
            </w:pPr>
            <w:hyperlink r:id="rId469">
              <w:r>
                <w:rPr>
                  <w:color w:val="0000FF"/>
                </w:rPr>
                <w:t>26.30.40.110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216.</w:t>
            </w:r>
          </w:p>
        </w:tc>
        <w:tc>
          <w:tcPr>
            <w:tcW w:w="5309" w:type="dxa"/>
            <w:tcBorders>
              <w:top w:val="nil"/>
              <w:left w:val="nil"/>
              <w:bottom w:val="nil"/>
              <w:right w:val="nil"/>
            </w:tcBorders>
          </w:tcPr>
          <w:p w:rsidR="005A36EC" w:rsidRDefault="005A36EC">
            <w:pPr>
              <w:pStyle w:val="ConsPlusNormal"/>
            </w:pPr>
            <w:r>
              <w:t>Приборы и аппаратура для систем охранной сигнализации</w:t>
            </w:r>
          </w:p>
        </w:tc>
        <w:tc>
          <w:tcPr>
            <w:tcW w:w="3043" w:type="dxa"/>
            <w:tcBorders>
              <w:top w:val="nil"/>
              <w:left w:val="nil"/>
              <w:bottom w:val="nil"/>
              <w:right w:val="nil"/>
            </w:tcBorders>
          </w:tcPr>
          <w:p w:rsidR="005A36EC" w:rsidRDefault="005A36EC">
            <w:pPr>
              <w:pStyle w:val="ConsPlusNormal"/>
              <w:jc w:val="center"/>
            </w:pPr>
            <w:r>
              <w:t>26.30.50.110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217.</w:t>
            </w:r>
          </w:p>
        </w:tc>
        <w:tc>
          <w:tcPr>
            <w:tcW w:w="5309" w:type="dxa"/>
            <w:tcBorders>
              <w:top w:val="nil"/>
              <w:left w:val="nil"/>
              <w:bottom w:val="nil"/>
              <w:right w:val="nil"/>
            </w:tcBorders>
          </w:tcPr>
          <w:p w:rsidR="005A36EC" w:rsidRDefault="005A36EC">
            <w:pPr>
              <w:pStyle w:val="ConsPlusNormal"/>
            </w:pPr>
            <w:proofErr w:type="spellStart"/>
            <w:r>
              <w:t>Извещатели</w:t>
            </w:r>
            <w:proofErr w:type="spellEnd"/>
            <w:r>
              <w:t xml:space="preserve"> охранные и охранно-пожарные</w:t>
            </w:r>
          </w:p>
        </w:tc>
        <w:tc>
          <w:tcPr>
            <w:tcW w:w="3043" w:type="dxa"/>
            <w:tcBorders>
              <w:top w:val="nil"/>
              <w:left w:val="nil"/>
              <w:bottom w:val="nil"/>
              <w:right w:val="nil"/>
            </w:tcBorders>
          </w:tcPr>
          <w:p w:rsidR="005A36EC" w:rsidRDefault="005A36EC">
            <w:pPr>
              <w:pStyle w:val="ConsPlusNormal"/>
              <w:jc w:val="center"/>
            </w:pPr>
            <w:hyperlink r:id="rId470">
              <w:r>
                <w:rPr>
                  <w:color w:val="0000FF"/>
                </w:rPr>
                <w:t>26.30.50.111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218.</w:t>
            </w:r>
          </w:p>
        </w:tc>
        <w:tc>
          <w:tcPr>
            <w:tcW w:w="5309" w:type="dxa"/>
            <w:tcBorders>
              <w:top w:val="nil"/>
              <w:left w:val="nil"/>
              <w:bottom w:val="nil"/>
              <w:right w:val="nil"/>
            </w:tcBorders>
          </w:tcPr>
          <w:p w:rsidR="005A36EC" w:rsidRDefault="005A36EC">
            <w:pPr>
              <w:pStyle w:val="ConsPlusNormal"/>
            </w:pPr>
            <w:r>
              <w:t>Устройства приемно-контрольные охранные и охранно-пожарные</w:t>
            </w:r>
          </w:p>
        </w:tc>
        <w:tc>
          <w:tcPr>
            <w:tcW w:w="3043" w:type="dxa"/>
            <w:tcBorders>
              <w:top w:val="nil"/>
              <w:left w:val="nil"/>
              <w:bottom w:val="nil"/>
              <w:right w:val="nil"/>
            </w:tcBorders>
          </w:tcPr>
          <w:p w:rsidR="005A36EC" w:rsidRDefault="005A36EC">
            <w:pPr>
              <w:pStyle w:val="ConsPlusNormal"/>
              <w:jc w:val="center"/>
            </w:pPr>
            <w:hyperlink r:id="rId471">
              <w:r>
                <w:rPr>
                  <w:color w:val="0000FF"/>
                </w:rPr>
                <w:t>26.30.50.112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219.</w:t>
            </w:r>
          </w:p>
        </w:tc>
        <w:tc>
          <w:tcPr>
            <w:tcW w:w="5309" w:type="dxa"/>
            <w:tcBorders>
              <w:top w:val="nil"/>
              <w:left w:val="nil"/>
              <w:bottom w:val="nil"/>
              <w:right w:val="nil"/>
            </w:tcBorders>
          </w:tcPr>
          <w:p w:rsidR="005A36EC" w:rsidRDefault="005A36EC">
            <w:pPr>
              <w:pStyle w:val="ConsPlusNormal"/>
            </w:pPr>
            <w:r>
              <w:t>Устройства сигнально-пусковые охранные и охранно-пожарные</w:t>
            </w:r>
          </w:p>
        </w:tc>
        <w:tc>
          <w:tcPr>
            <w:tcW w:w="3043" w:type="dxa"/>
            <w:tcBorders>
              <w:top w:val="nil"/>
              <w:left w:val="nil"/>
              <w:bottom w:val="nil"/>
              <w:right w:val="nil"/>
            </w:tcBorders>
          </w:tcPr>
          <w:p w:rsidR="005A36EC" w:rsidRDefault="005A36EC">
            <w:pPr>
              <w:pStyle w:val="ConsPlusNormal"/>
              <w:jc w:val="center"/>
            </w:pPr>
            <w:hyperlink r:id="rId472">
              <w:r>
                <w:rPr>
                  <w:color w:val="0000FF"/>
                </w:rPr>
                <w:t>26.30.50.113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220.</w:t>
            </w:r>
          </w:p>
        </w:tc>
        <w:tc>
          <w:tcPr>
            <w:tcW w:w="5309" w:type="dxa"/>
            <w:tcBorders>
              <w:top w:val="nil"/>
              <w:left w:val="nil"/>
              <w:bottom w:val="nil"/>
              <w:right w:val="nil"/>
            </w:tcBorders>
          </w:tcPr>
          <w:p w:rsidR="005A36EC" w:rsidRDefault="005A36EC">
            <w:pPr>
              <w:pStyle w:val="ConsPlusNormal"/>
            </w:pPr>
            <w:r>
              <w:t xml:space="preserve">Приборы управления, приемно-контрольные и </w:t>
            </w:r>
            <w:proofErr w:type="spellStart"/>
            <w:r>
              <w:t>оповещатели</w:t>
            </w:r>
            <w:proofErr w:type="spellEnd"/>
            <w:r>
              <w:t xml:space="preserve"> охранные и охранно-пожарные</w:t>
            </w:r>
          </w:p>
        </w:tc>
        <w:tc>
          <w:tcPr>
            <w:tcW w:w="3043" w:type="dxa"/>
            <w:tcBorders>
              <w:top w:val="nil"/>
              <w:left w:val="nil"/>
              <w:bottom w:val="nil"/>
              <w:right w:val="nil"/>
            </w:tcBorders>
          </w:tcPr>
          <w:p w:rsidR="005A36EC" w:rsidRDefault="005A36EC">
            <w:pPr>
              <w:pStyle w:val="ConsPlusNormal"/>
              <w:jc w:val="center"/>
            </w:pPr>
            <w:hyperlink r:id="rId473">
              <w:r>
                <w:rPr>
                  <w:color w:val="0000FF"/>
                </w:rPr>
                <w:t>26.30.50.114</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221.</w:t>
            </w:r>
          </w:p>
        </w:tc>
        <w:tc>
          <w:tcPr>
            <w:tcW w:w="5309" w:type="dxa"/>
            <w:tcBorders>
              <w:top w:val="nil"/>
              <w:left w:val="nil"/>
              <w:bottom w:val="nil"/>
              <w:right w:val="nil"/>
            </w:tcBorders>
          </w:tcPr>
          <w:p w:rsidR="005A36EC" w:rsidRDefault="005A36EC">
            <w:pPr>
              <w:pStyle w:val="ConsPlusNormal"/>
            </w:pPr>
            <w:r>
              <w:t>Системы тревожной сигнализации, противоугонные и охранные устройства для транспортных средств</w:t>
            </w:r>
          </w:p>
        </w:tc>
        <w:tc>
          <w:tcPr>
            <w:tcW w:w="3043" w:type="dxa"/>
            <w:tcBorders>
              <w:top w:val="nil"/>
              <w:left w:val="nil"/>
              <w:bottom w:val="nil"/>
              <w:right w:val="nil"/>
            </w:tcBorders>
          </w:tcPr>
          <w:p w:rsidR="005A36EC" w:rsidRDefault="005A36EC">
            <w:pPr>
              <w:pStyle w:val="ConsPlusNormal"/>
              <w:jc w:val="center"/>
            </w:pPr>
            <w:hyperlink r:id="rId474">
              <w:r>
                <w:rPr>
                  <w:color w:val="0000FF"/>
                </w:rPr>
                <w:t>26.30.50.115</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222.</w:t>
            </w:r>
          </w:p>
        </w:tc>
        <w:tc>
          <w:tcPr>
            <w:tcW w:w="5309" w:type="dxa"/>
            <w:tcBorders>
              <w:top w:val="nil"/>
              <w:left w:val="nil"/>
              <w:bottom w:val="nil"/>
              <w:right w:val="nil"/>
            </w:tcBorders>
          </w:tcPr>
          <w:p w:rsidR="005A36EC" w:rsidRDefault="005A36EC">
            <w:pPr>
              <w:pStyle w:val="ConsPlusNormal"/>
            </w:pPr>
            <w:r>
              <w:t>Приборы и аппаратура для систем охранной сигнализации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475">
              <w:r>
                <w:rPr>
                  <w:color w:val="0000FF"/>
                </w:rPr>
                <w:t>26.30.50.119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223.</w:t>
            </w:r>
          </w:p>
        </w:tc>
        <w:tc>
          <w:tcPr>
            <w:tcW w:w="5309" w:type="dxa"/>
            <w:tcBorders>
              <w:top w:val="nil"/>
              <w:left w:val="nil"/>
              <w:bottom w:val="nil"/>
              <w:right w:val="nil"/>
            </w:tcBorders>
          </w:tcPr>
          <w:p w:rsidR="005A36EC" w:rsidRDefault="005A36EC">
            <w:pPr>
              <w:pStyle w:val="ConsPlusNormal"/>
            </w:pPr>
            <w:r>
              <w:t>Приборы и аппаратура для систем автоматического пожаротушения и пожарной сигнализации</w:t>
            </w:r>
          </w:p>
        </w:tc>
        <w:tc>
          <w:tcPr>
            <w:tcW w:w="3043" w:type="dxa"/>
            <w:tcBorders>
              <w:top w:val="nil"/>
              <w:left w:val="nil"/>
              <w:bottom w:val="nil"/>
              <w:right w:val="nil"/>
            </w:tcBorders>
          </w:tcPr>
          <w:p w:rsidR="005A36EC" w:rsidRDefault="005A36EC">
            <w:pPr>
              <w:pStyle w:val="ConsPlusNormal"/>
              <w:jc w:val="center"/>
            </w:pPr>
            <w:r>
              <w:t>26.30.50.120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224.</w:t>
            </w:r>
          </w:p>
        </w:tc>
        <w:tc>
          <w:tcPr>
            <w:tcW w:w="5309" w:type="dxa"/>
            <w:tcBorders>
              <w:top w:val="nil"/>
              <w:left w:val="nil"/>
              <w:bottom w:val="nil"/>
              <w:right w:val="nil"/>
            </w:tcBorders>
          </w:tcPr>
          <w:p w:rsidR="005A36EC" w:rsidRDefault="005A36EC">
            <w:pPr>
              <w:pStyle w:val="ConsPlusNormal"/>
            </w:pPr>
            <w:proofErr w:type="spellStart"/>
            <w:r>
              <w:t>Извещатели</w:t>
            </w:r>
            <w:proofErr w:type="spellEnd"/>
            <w:r>
              <w:t xml:space="preserve"> пожарные</w:t>
            </w:r>
          </w:p>
        </w:tc>
        <w:tc>
          <w:tcPr>
            <w:tcW w:w="3043" w:type="dxa"/>
            <w:tcBorders>
              <w:top w:val="nil"/>
              <w:left w:val="nil"/>
              <w:bottom w:val="nil"/>
              <w:right w:val="nil"/>
            </w:tcBorders>
          </w:tcPr>
          <w:p w:rsidR="005A36EC" w:rsidRDefault="005A36EC">
            <w:pPr>
              <w:pStyle w:val="ConsPlusNormal"/>
              <w:jc w:val="center"/>
            </w:pPr>
            <w:hyperlink r:id="rId476">
              <w:r>
                <w:rPr>
                  <w:color w:val="0000FF"/>
                </w:rPr>
                <w:t>26.30.50.121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225.</w:t>
            </w:r>
          </w:p>
        </w:tc>
        <w:tc>
          <w:tcPr>
            <w:tcW w:w="5309" w:type="dxa"/>
            <w:tcBorders>
              <w:top w:val="nil"/>
              <w:left w:val="nil"/>
              <w:bottom w:val="nil"/>
              <w:right w:val="nil"/>
            </w:tcBorders>
          </w:tcPr>
          <w:p w:rsidR="005A36EC" w:rsidRDefault="005A36EC">
            <w:pPr>
              <w:pStyle w:val="ConsPlusNormal"/>
            </w:pPr>
            <w:r>
              <w:t>Устройства сигнально-пусковые пожарные</w:t>
            </w:r>
          </w:p>
        </w:tc>
        <w:tc>
          <w:tcPr>
            <w:tcW w:w="3043" w:type="dxa"/>
            <w:tcBorders>
              <w:top w:val="nil"/>
              <w:left w:val="nil"/>
              <w:bottom w:val="nil"/>
              <w:right w:val="nil"/>
            </w:tcBorders>
          </w:tcPr>
          <w:p w:rsidR="005A36EC" w:rsidRDefault="005A36EC">
            <w:pPr>
              <w:pStyle w:val="ConsPlusNormal"/>
              <w:jc w:val="center"/>
            </w:pPr>
            <w:hyperlink r:id="rId477">
              <w:r>
                <w:rPr>
                  <w:color w:val="0000FF"/>
                </w:rPr>
                <w:t>26.30.50.122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226.</w:t>
            </w:r>
          </w:p>
        </w:tc>
        <w:tc>
          <w:tcPr>
            <w:tcW w:w="5309" w:type="dxa"/>
            <w:tcBorders>
              <w:top w:val="nil"/>
              <w:left w:val="nil"/>
              <w:bottom w:val="nil"/>
              <w:right w:val="nil"/>
            </w:tcBorders>
          </w:tcPr>
          <w:p w:rsidR="005A36EC" w:rsidRDefault="005A36EC">
            <w:pPr>
              <w:pStyle w:val="ConsPlusNormal"/>
            </w:pPr>
            <w:r>
              <w:t xml:space="preserve">Станции пожарной сигнализации, приборы управления и </w:t>
            </w:r>
            <w:proofErr w:type="spellStart"/>
            <w:r>
              <w:t>оповещатели</w:t>
            </w:r>
            <w:proofErr w:type="spellEnd"/>
            <w:r>
              <w:t xml:space="preserve"> пожарные</w:t>
            </w:r>
          </w:p>
        </w:tc>
        <w:tc>
          <w:tcPr>
            <w:tcW w:w="3043" w:type="dxa"/>
            <w:tcBorders>
              <w:top w:val="nil"/>
              <w:left w:val="nil"/>
              <w:bottom w:val="nil"/>
              <w:right w:val="nil"/>
            </w:tcBorders>
          </w:tcPr>
          <w:p w:rsidR="005A36EC" w:rsidRDefault="005A36EC">
            <w:pPr>
              <w:pStyle w:val="ConsPlusNormal"/>
              <w:jc w:val="center"/>
            </w:pPr>
            <w:hyperlink r:id="rId478">
              <w:r>
                <w:rPr>
                  <w:color w:val="0000FF"/>
                </w:rPr>
                <w:t>26.30.50.123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227.</w:t>
            </w:r>
          </w:p>
        </w:tc>
        <w:tc>
          <w:tcPr>
            <w:tcW w:w="5309" w:type="dxa"/>
            <w:tcBorders>
              <w:top w:val="nil"/>
              <w:left w:val="nil"/>
              <w:bottom w:val="nil"/>
              <w:right w:val="nil"/>
            </w:tcBorders>
          </w:tcPr>
          <w:p w:rsidR="005A36EC" w:rsidRDefault="005A36EC">
            <w:pPr>
              <w:pStyle w:val="ConsPlusNormal"/>
            </w:pPr>
            <w:r>
              <w:t>Приборы и аппаратура для систем автоматического пожаротушения и пожарной сигнализации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479">
              <w:r>
                <w:rPr>
                  <w:color w:val="0000FF"/>
                </w:rPr>
                <w:t>26.30.50.129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228.</w:t>
            </w:r>
          </w:p>
        </w:tc>
        <w:tc>
          <w:tcPr>
            <w:tcW w:w="5309" w:type="dxa"/>
            <w:tcBorders>
              <w:top w:val="nil"/>
              <w:left w:val="nil"/>
              <w:bottom w:val="nil"/>
              <w:right w:val="nil"/>
            </w:tcBorders>
          </w:tcPr>
          <w:p w:rsidR="005A36EC" w:rsidRDefault="005A36EC">
            <w:pPr>
              <w:pStyle w:val="ConsPlusNormal"/>
            </w:pPr>
            <w:r>
              <w:t>Система сбора и обработки информации с каналом передачи проводным</w:t>
            </w:r>
          </w:p>
        </w:tc>
        <w:tc>
          <w:tcPr>
            <w:tcW w:w="3043" w:type="dxa"/>
            <w:tcBorders>
              <w:top w:val="nil"/>
              <w:left w:val="nil"/>
              <w:bottom w:val="nil"/>
              <w:right w:val="nil"/>
            </w:tcBorders>
          </w:tcPr>
          <w:p w:rsidR="005A36EC" w:rsidRDefault="005A36EC">
            <w:pPr>
              <w:pStyle w:val="ConsPlusNormal"/>
              <w:jc w:val="center"/>
            </w:pPr>
            <w:hyperlink r:id="rId480">
              <w:r>
                <w:rPr>
                  <w:color w:val="0000FF"/>
                </w:rPr>
                <w:t>26.30.50.133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229.</w:t>
            </w:r>
          </w:p>
        </w:tc>
        <w:tc>
          <w:tcPr>
            <w:tcW w:w="5309" w:type="dxa"/>
            <w:tcBorders>
              <w:top w:val="nil"/>
              <w:left w:val="nil"/>
              <w:bottom w:val="nil"/>
              <w:right w:val="nil"/>
            </w:tcBorders>
          </w:tcPr>
          <w:p w:rsidR="005A36EC" w:rsidRDefault="005A36EC">
            <w:pPr>
              <w:pStyle w:val="ConsPlusNormal"/>
            </w:pPr>
            <w:r>
              <w:t>Средства обнаружения активные</w:t>
            </w:r>
          </w:p>
        </w:tc>
        <w:tc>
          <w:tcPr>
            <w:tcW w:w="3043" w:type="dxa"/>
            <w:tcBorders>
              <w:top w:val="nil"/>
              <w:left w:val="nil"/>
              <w:bottom w:val="nil"/>
              <w:right w:val="nil"/>
            </w:tcBorders>
          </w:tcPr>
          <w:p w:rsidR="005A36EC" w:rsidRDefault="005A36EC">
            <w:pPr>
              <w:pStyle w:val="ConsPlusNormal"/>
              <w:jc w:val="center"/>
            </w:pPr>
            <w:hyperlink r:id="rId481">
              <w:r>
                <w:rPr>
                  <w:color w:val="0000FF"/>
                </w:rPr>
                <w:t>26.30.50.142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230.</w:t>
            </w:r>
          </w:p>
        </w:tc>
        <w:tc>
          <w:tcPr>
            <w:tcW w:w="5309" w:type="dxa"/>
            <w:tcBorders>
              <w:top w:val="nil"/>
              <w:left w:val="nil"/>
              <w:bottom w:val="nil"/>
              <w:right w:val="nil"/>
            </w:tcBorders>
          </w:tcPr>
          <w:p w:rsidR="005A36EC" w:rsidRDefault="005A36EC">
            <w:pPr>
              <w:pStyle w:val="ConsPlusNormal"/>
            </w:pPr>
            <w:r>
              <w:t>Средства обнаружения пассивные</w:t>
            </w:r>
          </w:p>
        </w:tc>
        <w:tc>
          <w:tcPr>
            <w:tcW w:w="3043" w:type="dxa"/>
            <w:tcBorders>
              <w:top w:val="nil"/>
              <w:left w:val="nil"/>
              <w:bottom w:val="nil"/>
              <w:right w:val="nil"/>
            </w:tcBorders>
          </w:tcPr>
          <w:p w:rsidR="005A36EC" w:rsidRDefault="005A36EC">
            <w:pPr>
              <w:pStyle w:val="ConsPlusNormal"/>
              <w:jc w:val="center"/>
            </w:pPr>
            <w:hyperlink r:id="rId482">
              <w:r>
                <w:rPr>
                  <w:color w:val="0000FF"/>
                </w:rPr>
                <w:t>26.30.50.143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231.</w:t>
            </w:r>
          </w:p>
        </w:tc>
        <w:tc>
          <w:tcPr>
            <w:tcW w:w="5309" w:type="dxa"/>
            <w:tcBorders>
              <w:top w:val="nil"/>
              <w:left w:val="nil"/>
              <w:bottom w:val="nil"/>
              <w:right w:val="nil"/>
            </w:tcBorders>
          </w:tcPr>
          <w:p w:rsidR="005A36EC" w:rsidRDefault="005A36EC">
            <w:pPr>
              <w:pStyle w:val="ConsPlusNormal"/>
            </w:pPr>
            <w:r>
              <w:t>Средства управления в системах физической защиты, применяемые в области использования атомной энергии</w:t>
            </w:r>
          </w:p>
        </w:tc>
        <w:tc>
          <w:tcPr>
            <w:tcW w:w="3043" w:type="dxa"/>
            <w:tcBorders>
              <w:top w:val="nil"/>
              <w:left w:val="nil"/>
              <w:bottom w:val="nil"/>
              <w:right w:val="nil"/>
            </w:tcBorders>
          </w:tcPr>
          <w:p w:rsidR="005A36EC" w:rsidRDefault="005A36EC">
            <w:pPr>
              <w:pStyle w:val="ConsPlusNormal"/>
              <w:jc w:val="center"/>
            </w:pPr>
            <w:r>
              <w:t>26.30.50.150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24" w:name="P1588"/>
            <w:bookmarkEnd w:id="124"/>
            <w:r>
              <w:t>232.</w:t>
            </w:r>
          </w:p>
        </w:tc>
        <w:tc>
          <w:tcPr>
            <w:tcW w:w="5309" w:type="dxa"/>
            <w:tcBorders>
              <w:top w:val="nil"/>
              <w:left w:val="nil"/>
              <w:bottom w:val="nil"/>
              <w:right w:val="nil"/>
            </w:tcBorders>
          </w:tcPr>
          <w:p w:rsidR="005A36EC" w:rsidRDefault="005A36EC">
            <w:pPr>
              <w:pStyle w:val="ConsPlusNormal"/>
            </w:pPr>
            <w:r>
              <w:t xml:space="preserve">Средства </w:t>
            </w:r>
            <w:proofErr w:type="gramStart"/>
            <w:r>
              <w:t>управления</w:t>
            </w:r>
            <w:proofErr w:type="gramEnd"/>
            <w:r>
              <w:t xml:space="preserve"> запирающие специальные без дистанционного контроля и управления</w:t>
            </w:r>
          </w:p>
        </w:tc>
        <w:tc>
          <w:tcPr>
            <w:tcW w:w="3043" w:type="dxa"/>
            <w:tcBorders>
              <w:top w:val="nil"/>
              <w:left w:val="nil"/>
              <w:bottom w:val="nil"/>
              <w:right w:val="nil"/>
            </w:tcBorders>
          </w:tcPr>
          <w:p w:rsidR="005A36EC" w:rsidRDefault="005A36EC">
            <w:pPr>
              <w:pStyle w:val="ConsPlusNormal"/>
              <w:jc w:val="center"/>
            </w:pPr>
            <w:hyperlink r:id="rId483">
              <w:r>
                <w:rPr>
                  <w:color w:val="0000FF"/>
                </w:rPr>
                <w:t>26.30.50.153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233.</w:t>
            </w:r>
          </w:p>
        </w:tc>
        <w:tc>
          <w:tcPr>
            <w:tcW w:w="5309" w:type="dxa"/>
            <w:tcBorders>
              <w:top w:val="nil"/>
              <w:left w:val="nil"/>
              <w:bottom w:val="nil"/>
              <w:right w:val="nil"/>
            </w:tcBorders>
          </w:tcPr>
          <w:p w:rsidR="005A36EC" w:rsidRDefault="005A36EC">
            <w:pPr>
              <w:pStyle w:val="ConsPlusNormal"/>
            </w:pPr>
            <w:r>
              <w:t>Части устройств охранной или пожарной сигнализации и аналогичной аппаратуры</w:t>
            </w:r>
          </w:p>
        </w:tc>
        <w:tc>
          <w:tcPr>
            <w:tcW w:w="3043" w:type="dxa"/>
            <w:tcBorders>
              <w:top w:val="nil"/>
              <w:left w:val="nil"/>
              <w:bottom w:val="nil"/>
              <w:right w:val="nil"/>
            </w:tcBorders>
          </w:tcPr>
          <w:p w:rsidR="005A36EC" w:rsidRDefault="005A36EC">
            <w:pPr>
              <w:pStyle w:val="ConsPlusNormal"/>
              <w:jc w:val="center"/>
            </w:pPr>
            <w:r>
              <w:t>26.30.60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234.</w:t>
            </w:r>
          </w:p>
        </w:tc>
        <w:tc>
          <w:tcPr>
            <w:tcW w:w="5309" w:type="dxa"/>
            <w:tcBorders>
              <w:top w:val="nil"/>
              <w:left w:val="nil"/>
              <w:bottom w:val="nil"/>
              <w:right w:val="nil"/>
            </w:tcBorders>
          </w:tcPr>
          <w:p w:rsidR="005A36EC" w:rsidRDefault="005A36EC">
            <w:pPr>
              <w:pStyle w:val="ConsPlusNormal"/>
            </w:pPr>
            <w:r>
              <w:t>Радиоприемники широковещательные</w:t>
            </w:r>
          </w:p>
        </w:tc>
        <w:tc>
          <w:tcPr>
            <w:tcW w:w="3043" w:type="dxa"/>
            <w:tcBorders>
              <w:top w:val="nil"/>
              <w:left w:val="nil"/>
              <w:bottom w:val="nil"/>
              <w:right w:val="nil"/>
            </w:tcBorders>
          </w:tcPr>
          <w:p w:rsidR="005A36EC" w:rsidRDefault="005A36EC">
            <w:pPr>
              <w:pStyle w:val="ConsPlusNormal"/>
              <w:jc w:val="center"/>
            </w:pPr>
            <w:r>
              <w:t>26.40.1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25" w:name="P1597"/>
            <w:bookmarkEnd w:id="125"/>
            <w:r>
              <w:t>235.</w:t>
            </w:r>
          </w:p>
        </w:tc>
        <w:tc>
          <w:tcPr>
            <w:tcW w:w="5309" w:type="dxa"/>
            <w:tcBorders>
              <w:top w:val="nil"/>
              <w:left w:val="nil"/>
              <w:bottom w:val="nil"/>
              <w:right w:val="nil"/>
            </w:tcBorders>
          </w:tcPr>
          <w:p w:rsidR="005A36EC" w:rsidRDefault="005A36EC">
            <w:pPr>
              <w:pStyle w:val="ConsPlusNormal"/>
            </w:pPr>
            <w:r>
              <w:t>Приемники телевизионные (телевизоры) цветного изображения с устройствами записи и воспроизведения звука и изображения</w:t>
            </w:r>
          </w:p>
        </w:tc>
        <w:tc>
          <w:tcPr>
            <w:tcW w:w="3043" w:type="dxa"/>
            <w:tcBorders>
              <w:top w:val="nil"/>
              <w:left w:val="nil"/>
              <w:bottom w:val="nil"/>
              <w:right w:val="nil"/>
            </w:tcBorders>
          </w:tcPr>
          <w:p w:rsidR="005A36EC" w:rsidRDefault="005A36EC">
            <w:pPr>
              <w:pStyle w:val="ConsPlusNormal"/>
              <w:jc w:val="center"/>
            </w:pPr>
            <w:hyperlink r:id="rId484">
              <w:r>
                <w:rPr>
                  <w:color w:val="0000FF"/>
                </w:rPr>
                <w:t>26.40.20.110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236.</w:t>
            </w:r>
          </w:p>
        </w:tc>
        <w:tc>
          <w:tcPr>
            <w:tcW w:w="5309" w:type="dxa"/>
            <w:tcBorders>
              <w:top w:val="nil"/>
              <w:left w:val="nil"/>
              <w:bottom w:val="nil"/>
              <w:right w:val="nil"/>
            </w:tcBorders>
          </w:tcPr>
          <w:p w:rsidR="005A36EC" w:rsidRDefault="005A36EC">
            <w:pPr>
              <w:pStyle w:val="ConsPlusNormal"/>
            </w:pPr>
            <w:r>
              <w:t>Приемники телевизионные (телевизоры) цветного изображения без устройств записи и воспроизведения звука и изображения</w:t>
            </w:r>
          </w:p>
        </w:tc>
        <w:tc>
          <w:tcPr>
            <w:tcW w:w="3043" w:type="dxa"/>
            <w:tcBorders>
              <w:top w:val="nil"/>
              <w:left w:val="nil"/>
              <w:bottom w:val="nil"/>
              <w:right w:val="nil"/>
            </w:tcBorders>
          </w:tcPr>
          <w:p w:rsidR="005A36EC" w:rsidRDefault="005A36EC">
            <w:pPr>
              <w:pStyle w:val="ConsPlusNormal"/>
              <w:jc w:val="center"/>
            </w:pPr>
            <w:r>
              <w:t>26.40.20.120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26" w:name="P1603"/>
            <w:bookmarkEnd w:id="126"/>
            <w:r>
              <w:t>237.</w:t>
            </w:r>
          </w:p>
        </w:tc>
        <w:tc>
          <w:tcPr>
            <w:tcW w:w="5309" w:type="dxa"/>
            <w:tcBorders>
              <w:top w:val="nil"/>
              <w:left w:val="nil"/>
              <w:bottom w:val="nil"/>
              <w:right w:val="nil"/>
            </w:tcBorders>
          </w:tcPr>
          <w:p w:rsidR="005A36EC" w:rsidRDefault="005A36EC">
            <w:pPr>
              <w:pStyle w:val="ConsPlusNormal"/>
            </w:pPr>
            <w:r>
              <w:t>Аппаратура для воспроизведения звука прочая</w:t>
            </w:r>
          </w:p>
        </w:tc>
        <w:tc>
          <w:tcPr>
            <w:tcW w:w="3043" w:type="dxa"/>
            <w:tcBorders>
              <w:top w:val="nil"/>
              <w:left w:val="nil"/>
              <w:bottom w:val="nil"/>
              <w:right w:val="nil"/>
            </w:tcBorders>
          </w:tcPr>
          <w:p w:rsidR="005A36EC" w:rsidRDefault="005A36EC">
            <w:pPr>
              <w:pStyle w:val="ConsPlusNormal"/>
              <w:jc w:val="center"/>
            </w:pPr>
            <w:hyperlink r:id="rId485">
              <w:r>
                <w:rPr>
                  <w:color w:val="0000FF"/>
                </w:rPr>
                <w:t>26.40.31.190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238.</w:t>
            </w:r>
          </w:p>
        </w:tc>
        <w:tc>
          <w:tcPr>
            <w:tcW w:w="5309" w:type="dxa"/>
            <w:tcBorders>
              <w:top w:val="nil"/>
              <w:left w:val="nil"/>
              <w:bottom w:val="nil"/>
              <w:right w:val="nil"/>
            </w:tcBorders>
          </w:tcPr>
          <w:p w:rsidR="005A36EC" w:rsidRDefault="005A36EC">
            <w:pPr>
              <w:pStyle w:val="ConsPlusNormal"/>
            </w:pPr>
            <w:r>
              <w:t>Аппаратура для записи звука прочая</w:t>
            </w:r>
          </w:p>
        </w:tc>
        <w:tc>
          <w:tcPr>
            <w:tcW w:w="3043" w:type="dxa"/>
            <w:tcBorders>
              <w:top w:val="nil"/>
              <w:left w:val="nil"/>
              <w:bottom w:val="nil"/>
              <w:right w:val="nil"/>
            </w:tcBorders>
          </w:tcPr>
          <w:p w:rsidR="005A36EC" w:rsidRDefault="005A36EC">
            <w:pPr>
              <w:pStyle w:val="ConsPlusNormal"/>
              <w:jc w:val="center"/>
            </w:pPr>
            <w:hyperlink r:id="rId486">
              <w:r>
                <w:rPr>
                  <w:color w:val="0000FF"/>
                </w:rPr>
                <w:t>26.40.32.190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239.</w:t>
            </w:r>
          </w:p>
        </w:tc>
        <w:tc>
          <w:tcPr>
            <w:tcW w:w="5309" w:type="dxa"/>
            <w:tcBorders>
              <w:top w:val="nil"/>
              <w:left w:val="nil"/>
              <w:bottom w:val="nil"/>
              <w:right w:val="nil"/>
            </w:tcBorders>
          </w:tcPr>
          <w:p w:rsidR="005A36EC" w:rsidRDefault="005A36EC">
            <w:pPr>
              <w:pStyle w:val="ConsPlusNormal"/>
            </w:pPr>
            <w:r>
              <w:t>Видеокамеры для записи и прочая аппаратура для записи или воспроизведения изображения</w:t>
            </w:r>
          </w:p>
        </w:tc>
        <w:tc>
          <w:tcPr>
            <w:tcW w:w="3043" w:type="dxa"/>
            <w:tcBorders>
              <w:top w:val="nil"/>
              <w:left w:val="nil"/>
              <w:bottom w:val="nil"/>
              <w:right w:val="nil"/>
            </w:tcBorders>
          </w:tcPr>
          <w:p w:rsidR="005A36EC" w:rsidRDefault="005A36EC">
            <w:pPr>
              <w:pStyle w:val="ConsPlusNormal"/>
              <w:jc w:val="center"/>
            </w:pPr>
            <w:r>
              <w:t>26.40.33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240.</w:t>
            </w:r>
          </w:p>
        </w:tc>
        <w:tc>
          <w:tcPr>
            <w:tcW w:w="5309" w:type="dxa"/>
            <w:tcBorders>
              <w:top w:val="nil"/>
              <w:left w:val="nil"/>
              <w:bottom w:val="nil"/>
              <w:right w:val="nil"/>
            </w:tcBorders>
          </w:tcPr>
          <w:p w:rsidR="005A36EC" w:rsidRDefault="005A36EC">
            <w:pPr>
              <w:pStyle w:val="ConsPlusNormal"/>
            </w:pPr>
            <w:r>
              <w:t>Мониторы, не предназначенные специально для использования в качестве периферийного оборудования</w:t>
            </w:r>
          </w:p>
        </w:tc>
        <w:tc>
          <w:tcPr>
            <w:tcW w:w="3043" w:type="dxa"/>
            <w:tcBorders>
              <w:top w:val="nil"/>
              <w:left w:val="nil"/>
              <w:bottom w:val="nil"/>
              <w:right w:val="nil"/>
            </w:tcBorders>
          </w:tcPr>
          <w:p w:rsidR="005A36EC" w:rsidRDefault="005A36EC">
            <w:pPr>
              <w:pStyle w:val="ConsPlusNormal"/>
              <w:jc w:val="center"/>
            </w:pPr>
            <w:hyperlink r:id="rId487">
              <w:r>
                <w:rPr>
                  <w:color w:val="0000FF"/>
                </w:rPr>
                <w:t>26.40.34.110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27" w:name="P1615"/>
            <w:bookmarkEnd w:id="127"/>
            <w:r>
              <w:t>241.</w:t>
            </w:r>
          </w:p>
        </w:tc>
        <w:tc>
          <w:tcPr>
            <w:tcW w:w="5309" w:type="dxa"/>
            <w:tcBorders>
              <w:top w:val="nil"/>
              <w:left w:val="nil"/>
              <w:bottom w:val="nil"/>
              <w:right w:val="nil"/>
            </w:tcBorders>
          </w:tcPr>
          <w:p w:rsidR="005A36EC" w:rsidRDefault="005A36EC">
            <w:pPr>
              <w:pStyle w:val="ConsPlusNormal"/>
            </w:pPr>
            <w:r>
              <w:t>Микрофоны, громкоговорители, приемная аппаратура для радиотелефонной или радиотелеграфной связи</w:t>
            </w:r>
          </w:p>
        </w:tc>
        <w:tc>
          <w:tcPr>
            <w:tcW w:w="3043" w:type="dxa"/>
            <w:tcBorders>
              <w:top w:val="nil"/>
              <w:left w:val="nil"/>
              <w:bottom w:val="nil"/>
              <w:right w:val="nil"/>
            </w:tcBorders>
          </w:tcPr>
          <w:p w:rsidR="005A36EC" w:rsidRDefault="005A36EC">
            <w:pPr>
              <w:pStyle w:val="ConsPlusNormal"/>
              <w:jc w:val="center"/>
            </w:pPr>
            <w:r>
              <w:t>26.40.4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242.</w:t>
            </w:r>
          </w:p>
        </w:tc>
        <w:tc>
          <w:tcPr>
            <w:tcW w:w="5309" w:type="dxa"/>
            <w:tcBorders>
              <w:top w:val="nil"/>
              <w:left w:val="nil"/>
              <w:bottom w:val="nil"/>
              <w:right w:val="nil"/>
            </w:tcBorders>
          </w:tcPr>
          <w:p w:rsidR="005A36EC" w:rsidRDefault="005A36EC">
            <w:pPr>
              <w:pStyle w:val="ConsPlusNormal"/>
            </w:pPr>
            <w:r>
              <w:t>Части звукового и видеооборудования</w:t>
            </w:r>
          </w:p>
        </w:tc>
        <w:tc>
          <w:tcPr>
            <w:tcW w:w="3043" w:type="dxa"/>
            <w:tcBorders>
              <w:top w:val="nil"/>
              <w:left w:val="nil"/>
              <w:bottom w:val="nil"/>
              <w:right w:val="nil"/>
            </w:tcBorders>
          </w:tcPr>
          <w:p w:rsidR="005A36EC" w:rsidRDefault="005A36EC">
            <w:pPr>
              <w:pStyle w:val="ConsPlusNormal"/>
              <w:jc w:val="center"/>
            </w:pPr>
            <w:r>
              <w:t>26.40.5</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243.</w:t>
            </w:r>
          </w:p>
        </w:tc>
        <w:tc>
          <w:tcPr>
            <w:tcW w:w="5309" w:type="dxa"/>
            <w:tcBorders>
              <w:top w:val="nil"/>
              <w:left w:val="nil"/>
              <w:bottom w:val="nil"/>
              <w:right w:val="nil"/>
            </w:tcBorders>
          </w:tcPr>
          <w:p w:rsidR="005A36EC" w:rsidRDefault="005A36EC">
            <w:pPr>
              <w:pStyle w:val="ConsPlusNormal"/>
            </w:pPr>
            <w:r>
              <w:t>Приборы и инструменты навигационные прочие</w:t>
            </w:r>
          </w:p>
        </w:tc>
        <w:tc>
          <w:tcPr>
            <w:tcW w:w="3043" w:type="dxa"/>
            <w:tcBorders>
              <w:top w:val="nil"/>
              <w:left w:val="nil"/>
              <w:bottom w:val="nil"/>
              <w:right w:val="nil"/>
            </w:tcBorders>
          </w:tcPr>
          <w:p w:rsidR="005A36EC" w:rsidRDefault="005A36EC">
            <w:pPr>
              <w:pStyle w:val="ConsPlusNormal"/>
              <w:jc w:val="center"/>
            </w:pPr>
            <w:hyperlink r:id="rId488">
              <w:r>
                <w:rPr>
                  <w:color w:val="0000FF"/>
                </w:rPr>
                <w:t>26.51.11.190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244.</w:t>
            </w:r>
          </w:p>
        </w:tc>
        <w:tc>
          <w:tcPr>
            <w:tcW w:w="5309" w:type="dxa"/>
            <w:tcBorders>
              <w:top w:val="nil"/>
              <w:left w:val="nil"/>
              <w:bottom w:val="nil"/>
              <w:right w:val="nil"/>
            </w:tcBorders>
          </w:tcPr>
          <w:p w:rsidR="005A36EC" w:rsidRDefault="005A36EC">
            <w:pPr>
              <w:pStyle w:val="ConsPlusNormal"/>
            </w:pPr>
            <w:r>
              <w:t>Дальномеры, теодолиты и тахиметры (тахеометры)</w:t>
            </w:r>
          </w:p>
        </w:tc>
        <w:tc>
          <w:tcPr>
            <w:tcW w:w="3043" w:type="dxa"/>
            <w:tcBorders>
              <w:top w:val="nil"/>
              <w:left w:val="nil"/>
              <w:bottom w:val="nil"/>
              <w:right w:val="nil"/>
            </w:tcBorders>
          </w:tcPr>
          <w:p w:rsidR="005A36EC" w:rsidRDefault="005A36EC">
            <w:pPr>
              <w:pStyle w:val="ConsPlusNormal"/>
              <w:jc w:val="center"/>
            </w:pPr>
            <w:hyperlink r:id="rId489">
              <w:r>
                <w:rPr>
                  <w:color w:val="0000FF"/>
                </w:rPr>
                <w:t>26.51.12.110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245.</w:t>
            </w:r>
          </w:p>
        </w:tc>
        <w:tc>
          <w:tcPr>
            <w:tcW w:w="5309" w:type="dxa"/>
            <w:tcBorders>
              <w:top w:val="nil"/>
              <w:left w:val="nil"/>
              <w:bottom w:val="nil"/>
              <w:right w:val="nil"/>
            </w:tcBorders>
          </w:tcPr>
          <w:p w:rsidR="005A36EC" w:rsidRDefault="005A36EC">
            <w:pPr>
              <w:pStyle w:val="ConsPlusNormal"/>
            </w:pPr>
            <w:r>
              <w:t>Инструменты и приборы геодезические</w:t>
            </w:r>
          </w:p>
        </w:tc>
        <w:tc>
          <w:tcPr>
            <w:tcW w:w="3043" w:type="dxa"/>
            <w:tcBorders>
              <w:top w:val="nil"/>
              <w:left w:val="nil"/>
              <w:bottom w:val="nil"/>
              <w:right w:val="nil"/>
            </w:tcBorders>
          </w:tcPr>
          <w:p w:rsidR="005A36EC" w:rsidRDefault="005A36EC">
            <w:pPr>
              <w:pStyle w:val="ConsPlusNormal"/>
              <w:jc w:val="center"/>
            </w:pPr>
            <w:hyperlink r:id="rId490">
              <w:r>
                <w:rPr>
                  <w:color w:val="0000FF"/>
                </w:rPr>
                <w:t>26.51.12.120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246.</w:t>
            </w:r>
          </w:p>
        </w:tc>
        <w:tc>
          <w:tcPr>
            <w:tcW w:w="5309" w:type="dxa"/>
            <w:tcBorders>
              <w:top w:val="nil"/>
              <w:left w:val="nil"/>
              <w:bottom w:val="nil"/>
              <w:right w:val="nil"/>
            </w:tcBorders>
          </w:tcPr>
          <w:p w:rsidR="005A36EC" w:rsidRDefault="005A36EC">
            <w:pPr>
              <w:pStyle w:val="ConsPlusNormal"/>
            </w:pPr>
            <w:r>
              <w:t>Инструменты и приборы гидрографические</w:t>
            </w:r>
          </w:p>
        </w:tc>
        <w:tc>
          <w:tcPr>
            <w:tcW w:w="3043" w:type="dxa"/>
            <w:tcBorders>
              <w:top w:val="nil"/>
              <w:left w:val="nil"/>
              <w:bottom w:val="nil"/>
              <w:right w:val="nil"/>
            </w:tcBorders>
          </w:tcPr>
          <w:p w:rsidR="005A36EC" w:rsidRDefault="005A36EC">
            <w:pPr>
              <w:pStyle w:val="ConsPlusNormal"/>
              <w:jc w:val="center"/>
            </w:pPr>
            <w:hyperlink r:id="rId491">
              <w:r>
                <w:rPr>
                  <w:color w:val="0000FF"/>
                </w:rPr>
                <w:t>26.51.12.130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247.</w:t>
            </w:r>
          </w:p>
        </w:tc>
        <w:tc>
          <w:tcPr>
            <w:tcW w:w="5309" w:type="dxa"/>
            <w:tcBorders>
              <w:top w:val="nil"/>
              <w:left w:val="nil"/>
              <w:bottom w:val="nil"/>
              <w:right w:val="nil"/>
            </w:tcBorders>
          </w:tcPr>
          <w:p w:rsidR="005A36EC" w:rsidRDefault="005A36EC">
            <w:pPr>
              <w:pStyle w:val="ConsPlusNormal"/>
            </w:pPr>
            <w:r>
              <w:t>Инструменты и приборы прочие</w:t>
            </w:r>
          </w:p>
        </w:tc>
        <w:tc>
          <w:tcPr>
            <w:tcW w:w="3043" w:type="dxa"/>
            <w:tcBorders>
              <w:top w:val="nil"/>
              <w:left w:val="nil"/>
              <w:bottom w:val="nil"/>
              <w:right w:val="nil"/>
            </w:tcBorders>
          </w:tcPr>
          <w:p w:rsidR="005A36EC" w:rsidRDefault="005A36EC">
            <w:pPr>
              <w:pStyle w:val="ConsPlusNormal"/>
              <w:jc w:val="center"/>
            </w:pPr>
            <w:hyperlink r:id="rId492">
              <w:r>
                <w:rPr>
                  <w:color w:val="0000FF"/>
                </w:rPr>
                <w:t>26.51.12.190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28" w:name="P1636"/>
            <w:bookmarkEnd w:id="128"/>
            <w:r>
              <w:t>248.</w:t>
            </w:r>
          </w:p>
        </w:tc>
        <w:tc>
          <w:tcPr>
            <w:tcW w:w="5309" w:type="dxa"/>
            <w:tcBorders>
              <w:top w:val="nil"/>
              <w:left w:val="nil"/>
              <w:bottom w:val="nil"/>
              <w:right w:val="nil"/>
            </w:tcBorders>
          </w:tcPr>
          <w:p w:rsidR="005A36EC" w:rsidRDefault="005A36EC">
            <w:pPr>
              <w:pStyle w:val="ConsPlusNormal"/>
            </w:pPr>
            <w:r>
              <w:t>Аппаратура радиолокационная</w:t>
            </w:r>
          </w:p>
        </w:tc>
        <w:tc>
          <w:tcPr>
            <w:tcW w:w="3043" w:type="dxa"/>
            <w:tcBorders>
              <w:top w:val="nil"/>
              <w:left w:val="nil"/>
              <w:bottom w:val="nil"/>
              <w:right w:val="nil"/>
            </w:tcBorders>
          </w:tcPr>
          <w:p w:rsidR="005A36EC" w:rsidRDefault="005A36EC">
            <w:pPr>
              <w:pStyle w:val="ConsPlusNormal"/>
              <w:jc w:val="center"/>
            </w:pPr>
            <w:hyperlink r:id="rId493">
              <w:r>
                <w:rPr>
                  <w:color w:val="0000FF"/>
                </w:rPr>
                <w:t>26.51.20.110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249.</w:t>
            </w:r>
          </w:p>
        </w:tc>
        <w:tc>
          <w:tcPr>
            <w:tcW w:w="5309" w:type="dxa"/>
            <w:tcBorders>
              <w:top w:val="nil"/>
              <w:left w:val="nil"/>
              <w:bottom w:val="nil"/>
              <w:right w:val="nil"/>
            </w:tcBorders>
          </w:tcPr>
          <w:p w:rsidR="005A36EC" w:rsidRDefault="005A36EC">
            <w:pPr>
              <w:pStyle w:val="ConsPlusNormal"/>
            </w:pPr>
            <w:r>
              <w:t>Аппаратура радионавигационная для работы в системе спутниковой навигации ГЛОНАСС или ГЛОНАСС/GPS</w:t>
            </w:r>
          </w:p>
        </w:tc>
        <w:tc>
          <w:tcPr>
            <w:tcW w:w="3043" w:type="dxa"/>
            <w:tcBorders>
              <w:top w:val="nil"/>
              <w:left w:val="nil"/>
              <w:bottom w:val="nil"/>
              <w:right w:val="nil"/>
            </w:tcBorders>
          </w:tcPr>
          <w:p w:rsidR="005A36EC" w:rsidRDefault="005A36EC">
            <w:pPr>
              <w:pStyle w:val="ConsPlusNormal"/>
              <w:jc w:val="center"/>
            </w:pPr>
            <w:hyperlink r:id="rId494">
              <w:r>
                <w:rPr>
                  <w:color w:val="0000FF"/>
                </w:rPr>
                <w:t>26.51.20.121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250.</w:t>
            </w:r>
          </w:p>
        </w:tc>
        <w:tc>
          <w:tcPr>
            <w:tcW w:w="5309" w:type="dxa"/>
            <w:tcBorders>
              <w:top w:val="nil"/>
              <w:left w:val="nil"/>
              <w:bottom w:val="nil"/>
              <w:right w:val="nil"/>
            </w:tcBorders>
          </w:tcPr>
          <w:p w:rsidR="005A36EC" w:rsidRDefault="005A36EC">
            <w:pPr>
              <w:pStyle w:val="ConsPlusNormal"/>
            </w:pPr>
            <w:r>
              <w:t>Аппаратура радионавигационная прочая</w:t>
            </w:r>
          </w:p>
        </w:tc>
        <w:tc>
          <w:tcPr>
            <w:tcW w:w="3043" w:type="dxa"/>
            <w:tcBorders>
              <w:top w:val="nil"/>
              <w:left w:val="nil"/>
              <w:bottom w:val="nil"/>
              <w:right w:val="nil"/>
            </w:tcBorders>
          </w:tcPr>
          <w:p w:rsidR="005A36EC" w:rsidRDefault="005A36EC">
            <w:pPr>
              <w:pStyle w:val="ConsPlusNormal"/>
              <w:jc w:val="center"/>
            </w:pPr>
            <w:hyperlink r:id="rId495">
              <w:r>
                <w:rPr>
                  <w:color w:val="0000FF"/>
                </w:rPr>
                <w:t>26.51.20.129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29" w:name="P1645"/>
            <w:bookmarkEnd w:id="129"/>
            <w:r>
              <w:t>251.</w:t>
            </w:r>
          </w:p>
        </w:tc>
        <w:tc>
          <w:tcPr>
            <w:tcW w:w="5309" w:type="dxa"/>
            <w:tcBorders>
              <w:top w:val="nil"/>
              <w:left w:val="nil"/>
              <w:bottom w:val="nil"/>
              <w:right w:val="nil"/>
            </w:tcBorders>
          </w:tcPr>
          <w:p w:rsidR="005A36EC" w:rsidRDefault="005A36EC">
            <w:pPr>
              <w:pStyle w:val="ConsPlusNormal"/>
            </w:pPr>
            <w:r>
              <w:t>Радиоаппаратура дистанционного управления</w:t>
            </w:r>
          </w:p>
        </w:tc>
        <w:tc>
          <w:tcPr>
            <w:tcW w:w="3043" w:type="dxa"/>
            <w:tcBorders>
              <w:top w:val="nil"/>
              <w:left w:val="nil"/>
              <w:bottom w:val="nil"/>
              <w:right w:val="nil"/>
            </w:tcBorders>
          </w:tcPr>
          <w:p w:rsidR="005A36EC" w:rsidRDefault="005A36EC">
            <w:pPr>
              <w:pStyle w:val="ConsPlusNormal"/>
              <w:jc w:val="center"/>
            </w:pPr>
            <w:hyperlink r:id="rId496">
              <w:r>
                <w:rPr>
                  <w:color w:val="0000FF"/>
                </w:rPr>
                <w:t>26.51.20.130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252.</w:t>
            </w:r>
          </w:p>
        </w:tc>
        <w:tc>
          <w:tcPr>
            <w:tcW w:w="5309" w:type="dxa"/>
            <w:tcBorders>
              <w:top w:val="nil"/>
              <w:left w:val="nil"/>
              <w:bottom w:val="nil"/>
              <w:right w:val="nil"/>
            </w:tcBorders>
          </w:tcPr>
          <w:p w:rsidR="005A36EC" w:rsidRDefault="005A36EC">
            <w:pPr>
              <w:pStyle w:val="ConsPlusNormal"/>
            </w:pPr>
            <w:r>
              <w:t>Микрометры</w:t>
            </w:r>
          </w:p>
        </w:tc>
        <w:tc>
          <w:tcPr>
            <w:tcW w:w="3043" w:type="dxa"/>
            <w:tcBorders>
              <w:top w:val="nil"/>
              <w:left w:val="nil"/>
              <w:bottom w:val="nil"/>
              <w:right w:val="nil"/>
            </w:tcBorders>
          </w:tcPr>
          <w:p w:rsidR="005A36EC" w:rsidRDefault="005A36EC">
            <w:pPr>
              <w:pStyle w:val="ConsPlusNormal"/>
              <w:jc w:val="center"/>
            </w:pPr>
            <w:hyperlink r:id="rId497">
              <w:r>
                <w:rPr>
                  <w:color w:val="0000FF"/>
                </w:rPr>
                <w:t>26.51.33.131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253.</w:t>
            </w:r>
          </w:p>
        </w:tc>
        <w:tc>
          <w:tcPr>
            <w:tcW w:w="5309" w:type="dxa"/>
            <w:tcBorders>
              <w:top w:val="nil"/>
              <w:left w:val="nil"/>
              <w:bottom w:val="nil"/>
              <w:right w:val="nil"/>
            </w:tcBorders>
          </w:tcPr>
          <w:p w:rsidR="005A36EC" w:rsidRDefault="005A36EC">
            <w:pPr>
              <w:pStyle w:val="ConsPlusNormal"/>
            </w:pPr>
            <w:r>
              <w:t>Глубиномеры микрометрические</w:t>
            </w:r>
          </w:p>
        </w:tc>
        <w:tc>
          <w:tcPr>
            <w:tcW w:w="3043" w:type="dxa"/>
            <w:tcBorders>
              <w:top w:val="nil"/>
              <w:left w:val="nil"/>
              <w:bottom w:val="nil"/>
              <w:right w:val="nil"/>
            </w:tcBorders>
          </w:tcPr>
          <w:p w:rsidR="005A36EC" w:rsidRDefault="005A36EC">
            <w:pPr>
              <w:pStyle w:val="ConsPlusNormal"/>
              <w:jc w:val="center"/>
            </w:pPr>
            <w:hyperlink r:id="rId498">
              <w:r>
                <w:rPr>
                  <w:color w:val="0000FF"/>
                </w:rPr>
                <w:t>26.51.33.133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254.</w:t>
            </w:r>
          </w:p>
        </w:tc>
        <w:tc>
          <w:tcPr>
            <w:tcW w:w="5309" w:type="dxa"/>
            <w:tcBorders>
              <w:top w:val="nil"/>
              <w:left w:val="nil"/>
              <w:bottom w:val="nil"/>
              <w:right w:val="nil"/>
            </w:tcBorders>
          </w:tcPr>
          <w:p w:rsidR="005A36EC" w:rsidRDefault="005A36EC">
            <w:pPr>
              <w:pStyle w:val="ConsPlusNormal"/>
            </w:pPr>
            <w:r>
              <w:t>Нутромеры микрометрические</w:t>
            </w:r>
          </w:p>
        </w:tc>
        <w:tc>
          <w:tcPr>
            <w:tcW w:w="3043" w:type="dxa"/>
            <w:tcBorders>
              <w:top w:val="nil"/>
              <w:left w:val="nil"/>
              <w:bottom w:val="nil"/>
              <w:right w:val="nil"/>
            </w:tcBorders>
          </w:tcPr>
          <w:p w:rsidR="005A36EC" w:rsidRDefault="005A36EC">
            <w:pPr>
              <w:pStyle w:val="ConsPlusNormal"/>
              <w:jc w:val="center"/>
            </w:pPr>
            <w:hyperlink r:id="rId499">
              <w:r>
                <w:rPr>
                  <w:color w:val="0000FF"/>
                </w:rPr>
                <w:t>26.51.33.134</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255.</w:t>
            </w:r>
          </w:p>
        </w:tc>
        <w:tc>
          <w:tcPr>
            <w:tcW w:w="5309" w:type="dxa"/>
            <w:tcBorders>
              <w:top w:val="nil"/>
              <w:left w:val="nil"/>
              <w:bottom w:val="nil"/>
              <w:right w:val="nil"/>
            </w:tcBorders>
          </w:tcPr>
          <w:p w:rsidR="005A36EC" w:rsidRDefault="005A36EC">
            <w:pPr>
              <w:pStyle w:val="ConsPlusNormal"/>
            </w:pPr>
            <w:r>
              <w:t>Приборы, установки, системы дозиметрические</w:t>
            </w:r>
          </w:p>
        </w:tc>
        <w:tc>
          <w:tcPr>
            <w:tcW w:w="3043" w:type="dxa"/>
            <w:tcBorders>
              <w:top w:val="nil"/>
              <w:left w:val="nil"/>
              <w:bottom w:val="nil"/>
              <w:right w:val="nil"/>
            </w:tcBorders>
          </w:tcPr>
          <w:p w:rsidR="005A36EC" w:rsidRDefault="005A36EC">
            <w:pPr>
              <w:pStyle w:val="ConsPlusNormal"/>
              <w:jc w:val="center"/>
            </w:pPr>
            <w:hyperlink r:id="rId500">
              <w:r>
                <w:rPr>
                  <w:color w:val="0000FF"/>
                </w:rPr>
                <w:t>26.51.41.110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256.</w:t>
            </w:r>
          </w:p>
        </w:tc>
        <w:tc>
          <w:tcPr>
            <w:tcW w:w="5309" w:type="dxa"/>
            <w:tcBorders>
              <w:top w:val="nil"/>
              <w:left w:val="nil"/>
              <w:bottom w:val="nil"/>
              <w:right w:val="nil"/>
            </w:tcBorders>
          </w:tcPr>
          <w:p w:rsidR="005A36EC" w:rsidRDefault="005A36EC">
            <w:pPr>
              <w:pStyle w:val="ConsPlusNormal"/>
            </w:pPr>
            <w:r>
              <w:t>Приборы, установки, системы радиометрические</w:t>
            </w:r>
          </w:p>
        </w:tc>
        <w:tc>
          <w:tcPr>
            <w:tcW w:w="3043" w:type="dxa"/>
            <w:tcBorders>
              <w:top w:val="nil"/>
              <w:left w:val="nil"/>
              <w:bottom w:val="nil"/>
              <w:right w:val="nil"/>
            </w:tcBorders>
          </w:tcPr>
          <w:p w:rsidR="005A36EC" w:rsidRDefault="005A36EC">
            <w:pPr>
              <w:pStyle w:val="ConsPlusNormal"/>
              <w:jc w:val="center"/>
            </w:pPr>
            <w:hyperlink r:id="rId501">
              <w:r>
                <w:rPr>
                  <w:color w:val="0000FF"/>
                </w:rPr>
                <w:t>26.51.41.120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257.</w:t>
            </w:r>
          </w:p>
        </w:tc>
        <w:tc>
          <w:tcPr>
            <w:tcW w:w="5309" w:type="dxa"/>
            <w:tcBorders>
              <w:top w:val="nil"/>
              <w:left w:val="nil"/>
              <w:bottom w:val="nil"/>
              <w:right w:val="nil"/>
            </w:tcBorders>
          </w:tcPr>
          <w:p w:rsidR="005A36EC" w:rsidRDefault="005A36EC">
            <w:pPr>
              <w:pStyle w:val="ConsPlusNormal"/>
            </w:pPr>
            <w:r>
              <w:t>Приборы, установки, системы спектрометрические</w:t>
            </w:r>
          </w:p>
        </w:tc>
        <w:tc>
          <w:tcPr>
            <w:tcW w:w="3043" w:type="dxa"/>
            <w:tcBorders>
              <w:top w:val="nil"/>
              <w:left w:val="nil"/>
              <w:bottom w:val="nil"/>
              <w:right w:val="nil"/>
            </w:tcBorders>
          </w:tcPr>
          <w:p w:rsidR="005A36EC" w:rsidRDefault="005A36EC">
            <w:pPr>
              <w:pStyle w:val="ConsPlusNormal"/>
              <w:jc w:val="center"/>
            </w:pPr>
            <w:hyperlink r:id="rId502">
              <w:r>
                <w:rPr>
                  <w:color w:val="0000FF"/>
                </w:rPr>
                <w:t>26.51.41.130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258.</w:t>
            </w:r>
          </w:p>
        </w:tc>
        <w:tc>
          <w:tcPr>
            <w:tcW w:w="5309" w:type="dxa"/>
            <w:tcBorders>
              <w:top w:val="nil"/>
              <w:left w:val="nil"/>
              <w:bottom w:val="nil"/>
              <w:right w:val="nil"/>
            </w:tcBorders>
          </w:tcPr>
          <w:p w:rsidR="005A36EC" w:rsidRDefault="005A36EC">
            <w:pPr>
              <w:pStyle w:val="ConsPlusNormal"/>
            </w:pPr>
            <w:r>
              <w:t>Приборы, установки, системы комбинированные</w:t>
            </w:r>
          </w:p>
        </w:tc>
        <w:tc>
          <w:tcPr>
            <w:tcW w:w="3043" w:type="dxa"/>
            <w:tcBorders>
              <w:top w:val="nil"/>
              <w:left w:val="nil"/>
              <w:bottom w:val="nil"/>
              <w:right w:val="nil"/>
            </w:tcBorders>
          </w:tcPr>
          <w:p w:rsidR="005A36EC" w:rsidRDefault="005A36EC">
            <w:pPr>
              <w:pStyle w:val="ConsPlusNormal"/>
              <w:jc w:val="center"/>
            </w:pPr>
            <w:hyperlink r:id="rId503">
              <w:r>
                <w:rPr>
                  <w:color w:val="0000FF"/>
                </w:rPr>
                <w:t>26.51.41.140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259.</w:t>
            </w:r>
          </w:p>
        </w:tc>
        <w:tc>
          <w:tcPr>
            <w:tcW w:w="5309" w:type="dxa"/>
            <w:tcBorders>
              <w:top w:val="nil"/>
              <w:left w:val="nil"/>
              <w:bottom w:val="nil"/>
              <w:right w:val="nil"/>
            </w:tcBorders>
          </w:tcPr>
          <w:p w:rsidR="005A36EC" w:rsidRDefault="005A36EC">
            <w:pPr>
              <w:pStyle w:val="ConsPlusNormal"/>
            </w:pPr>
            <w:r>
              <w:t>Детекторы ионизирующих излучений</w:t>
            </w:r>
          </w:p>
        </w:tc>
        <w:tc>
          <w:tcPr>
            <w:tcW w:w="3043" w:type="dxa"/>
            <w:tcBorders>
              <w:top w:val="nil"/>
              <w:left w:val="nil"/>
              <w:bottom w:val="nil"/>
              <w:right w:val="nil"/>
            </w:tcBorders>
          </w:tcPr>
          <w:p w:rsidR="005A36EC" w:rsidRDefault="005A36EC">
            <w:pPr>
              <w:pStyle w:val="ConsPlusNormal"/>
              <w:jc w:val="center"/>
            </w:pPr>
            <w:r>
              <w:t>26.51.41.160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260.</w:t>
            </w:r>
          </w:p>
        </w:tc>
        <w:tc>
          <w:tcPr>
            <w:tcW w:w="5309" w:type="dxa"/>
            <w:tcBorders>
              <w:top w:val="nil"/>
              <w:left w:val="nil"/>
              <w:bottom w:val="nil"/>
              <w:right w:val="nil"/>
            </w:tcBorders>
          </w:tcPr>
          <w:p w:rsidR="005A36EC" w:rsidRDefault="005A36EC">
            <w:pPr>
              <w:pStyle w:val="ConsPlusNormal"/>
            </w:pPr>
            <w:r>
              <w:t>Осциллоскопы и осциллографы электронно-лучевые</w:t>
            </w:r>
          </w:p>
        </w:tc>
        <w:tc>
          <w:tcPr>
            <w:tcW w:w="3043" w:type="dxa"/>
            <w:tcBorders>
              <w:top w:val="nil"/>
              <w:left w:val="nil"/>
              <w:bottom w:val="nil"/>
              <w:right w:val="nil"/>
            </w:tcBorders>
          </w:tcPr>
          <w:p w:rsidR="005A36EC" w:rsidRDefault="005A36EC">
            <w:pPr>
              <w:pStyle w:val="ConsPlusNormal"/>
              <w:jc w:val="center"/>
            </w:pPr>
            <w:r>
              <w:t>26.51.42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261.</w:t>
            </w:r>
          </w:p>
        </w:tc>
        <w:tc>
          <w:tcPr>
            <w:tcW w:w="5309" w:type="dxa"/>
            <w:tcBorders>
              <w:top w:val="nil"/>
              <w:left w:val="nil"/>
              <w:bottom w:val="nil"/>
              <w:right w:val="nil"/>
            </w:tcBorders>
          </w:tcPr>
          <w:p w:rsidR="005A36EC" w:rsidRDefault="005A36EC">
            <w:pPr>
              <w:pStyle w:val="ConsPlusNormal"/>
            </w:pPr>
            <w:r>
              <w:t>Приборы цифровые электроизмерительные</w:t>
            </w:r>
          </w:p>
        </w:tc>
        <w:tc>
          <w:tcPr>
            <w:tcW w:w="3043" w:type="dxa"/>
            <w:tcBorders>
              <w:top w:val="nil"/>
              <w:left w:val="nil"/>
              <w:bottom w:val="nil"/>
              <w:right w:val="nil"/>
            </w:tcBorders>
          </w:tcPr>
          <w:p w:rsidR="005A36EC" w:rsidRDefault="005A36EC">
            <w:pPr>
              <w:pStyle w:val="ConsPlusNormal"/>
              <w:jc w:val="center"/>
            </w:pPr>
            <w:r>
              <w:t>26.51.43.110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262.</w:t>
            </w:r>
          </w:p>
        </w:tc>
        <w:tc>
          <w:tcPr>
            <w:tcW w:w="5309" w:type="dxa"/>
            <w:tcBorders>
              <w:top w:val="nil"/>
              <w:left w:val="nil"/>
              <w:bottom w:val="nil"/>
              <w:right w:val="nil"/>
            </w:tcBorders>
          </w:tcPr>
          <w:p w:rsidR="005A36EC" w:rsidRDefault="005A36EC">
            <w:pPr>
              <w:pStyle w:val="ConsPlusNormal"/>
            </w:pPr>
            <w:r>
              <w:t>Системы информационные электроизмерительные, комплексы измерительно-вычислительные и установки для измерения электрических и магнитных величин</w:t>
            </w:r>
          </w:p>
        </w:tc>
        <w:tc>
          <w:tcPr>
            <w:tcW w:w="3043" w:type="dxa"/>
            <w:tcBorders>
              <w:top w:val="nil"/>
              <w:left w:val="nil"/>
              <w:bottom w:val="nil"/>
              <w:right w:val="nil"/>
            </w:tcBorders>
          </w:tcPr>
          <w:p w:rsidR="005A36EC" w:rsidRDefault="005A36EC">
            <w:pPr>
              <w:pStyle w:val="ConsPlusNormal"/>
              <w:jc w:val="center"/>
            </w:pPr>
            <w:r>
              <w:t>26.51.43.120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263.</w:t>
            </w:r>
          </w:p>
        </w:tc>
        <w:tc>
          <w:tcPr>
            <w:tcW w:w="5309" w:type="dxa"/>
            <w:tcBorders>
              <w:top w:val="nil"/>
              <w:left w:val="nil"/>
              <w:bottom w:val="nil"/>
              <w:right w:val="nil"/>
            </w:tcBorders>
          </w:tcPr>
          <w:p w:rsidR="005A36EC" w:rsidRDefault="005A36EC">
            <w:pPr>
              <w:pStyle w:val="ConsPlusNormal"/>
            </w:pPr>
            <w:r>
              <w:t>Приборы и аппаратура для телекоммуникаций</w:t>
            </w:r>
          </w:p>
        </w:tc>
        <w:tc>
          <w:tcPr>
            <w:tcW w:w="3043" w:type="dxa"/>
            <w:tcBorders>
              <w:top w:val="nil"/>
              <w:left w:val="nil"/>
              <w:bottom w:val="nil"/>
              <w:right w:val="nil"/>
            </w:tcBorders>
          </w:tcPr>
          <w:p w:rsidR="005A36EC" w:rsidRDefault="005A36EC">
            <w:pPr>
              <w:pStyle w:val="ConsPlusNormal"/>
              <w:jc w:val="center"/>
            </w:pPr>
            <w:r>
              <w:t>26.51.44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264.</w:t>
            </w:r>
          </w:p>
        </w:tc>
        <w:tc>
          <w:tcPr>
            <w:tcW w:w="5309" w:type="dxa"/>
            <w:tcBorders>
              <w:top w:val="nil"/>
              <w:left w:val="nil"/>
              <w:bottom w:val="nil"/>
              <w:right w:val="nil"/>
            </w:tcBorders>
          </w:tcPr>
          <w:p w:rsidR="005A36EC" w:rsidRDefault="005A36EC">
            <w:pPr>
              <w:pStyle w:val="ConsPlusNormal"/>
            </w:pPr>
            <w:r>
              <w:t>Приборы и аппаратура для измерения или контроля электрических величин,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r>
              <w:t>26.51.45</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265.</w:t>
            </w:r>
          </w:p>
        </w:tc>
        <w:tc>
          <w:tcPr>
            <w:tcW w:w="5309" w:type="dxa"/>
            <w:tcBorders>
              <w:top w:val="nil"/>
              <w:left w:val="nil"/>
              <w:bottom w:val="nil"/>
              <w:right w:val="nil"/>
            </w:tcBorders>
          </w:tcPr>
          <w:p w:rsidR="005A36EC" w:rsidRDefault="005A36EC">
            <w:pPr>
              <w:pStyle w:val="ConsPlusNormal"/>
            </w:pPr>
            <w:r>
              <w:t>Гидрометры, термометры, пирометры, барометры, гигрометры и психрометры</w:t>
            </w:r>
          </w:p>
        </w:tc>
        <w:tc>
          <w:tcPr>
            <w:tcW w:w="3043" w:type="dxa"/>
            <w:tcBorders>
              <w:top w:val="nil"/>
              <w:left w:val="nil"/>
              <w:bottom w:val="nil"/>
              <w:right w:val="nil"/>
            </w:tcBorders>
          </w:tcPr>
          <w:p w:rsidR="005A36EC" w:rsidRDefault="005A36EC">
            <w:pPr>
              <w:pStyle w:val="ConsPlusNormal"/>
              <w:jc w:val="center"/>
            </w:pPr>
            <w:r>
              <w:t>26.51.51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266.</w:t>
            </w:r>
          </w:p>
        </w:tc>
        <w:tc>
          <w:tcPr>
            <w:tcW w:w="5309" w:type="dxa"/>
            <w:tcBorders>
              <w:top w:val="nil"/>
              <w:left w:val="nil"/>
              <w:bottom w:val="nil"/>
              <w:right w:val="nil"/>
            </w:tcBorders>
          </w:tcPr>
          <w:p w:rsidR="005A36EC" w:rsidRDefault="005A36EC">
            <w:pPr>
              <w:pStyle w:val="ConsPlusNormal"/>
            </w:pPr>
            <w:r>
              <w:t>Приборы для измерения или контроля расхода жидкостей и газов</w:t>
            </w:r>
          </w:p>
        </w:tc>
        <w:tc>
          <w:tcPr>
            <w:tcW w:w="3043" w:type="dxa"/>
            <w:tcBorders>
              <w:top w:val="nil"/>
              <w:left w:val="nil"/>
              <w:bottom w:val="nil"/>
              <w:right w:val="nil"/>
            </w:tcBorders>
          </w:tcPr>
          <w:p w:rsidR="005A36EC" w:rsidRDefault="005A36EC">
            <w:pPr>
              <w:pStyle w:val="ConsPlusNormal"/>
              <w:jc w:val="center"/>
            </w:pPr>
            <w:hyperlink r:id="rId504">
              <w:r>
                <w:rPr>
                  <w:color w:val="0000FF"/>
                </w:rPr>
                <w:t>26.51.52.110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267.</w:t>
            </w:r>
          </w:p>
        </w:tc>
        <w:tc>
          <w:tcPr>
            <w:tcW w:w="5309" w:type="dxa"/>
            <w:tcBorders>
              <w:top w:val="nil"/>
              <w:left w:val="nil"/>
              <w:bottom w:val="nil"/>
              <w:right w:val="nil"/>
            </w:tcBorders>
          </w:tcPr>
          <w:p w:rsidR="005A36EC" w:rsidRDefault="005A36EC">
            <w:pPr>
              <w:pStyle w:val="ConsPlusNormal"/>
            </w:pPr>
            <w:r>
              <w:t>Приборы для измерения или контроля уровня жидкостей и газов</w:t>
            </w:r>
          </w:p>
        </w:tc>
        <w:tc>
          <w:tcPr>
            <w:tcW w:w="3043" w:type="dxa"/>
            <w:tcBorders>
              <w:top w:val="nil"/>
              <w:left w:val="nil"/>
              <w:bottom w:val="nil"/>
              <w:right w:val="nil"/>
            </w:tcBorders>
          </w:tcPr>
          <w:p w:rsidR="005A36EC" w:rsidRDefault="005A36EC">
            <w:pPr>
              <w:pStyle w:val="ConsPlusNormal"/>
              <w:jc w:val="center"/>
            </w:pPr>
            <w:hyperlink r:id="rId505">
              <w:r>
                <w:rPr>
                  <w:color w:val="0000FF"/>
                </w:rPr>
                <w:t>26.51.52.120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268.</w:t>
            </w:r>
          </w:p>
        </w:tc>
        <w:tc>
          <w:tcPr>
            <w:tcW w:w="5309" w:type="dxa"/>
            <w:tcBorders>
              <w:top w:val="nil"/>
              <w:left w:val="nil"/>
              <w:bottom w:val="nil"/>
              <w:right w:val="nil"/>
            </w:tcBorders>
          </w:tcPr>
          <w:p w:rsidR="005A36EC" w:rsidRDefault="005A36EC">
            <w:pPr>
              <w:pStyle w:val="ConsPlusNormal"/>
            </w:pPr>
            <w:r>
              <w:t>Приборы для измерения или контроля давления жидкостей и газов (электронные)</w:t>
            </w:r>
          </w:p>
        </w:tc>
        <w:tc>
          <w:tcPr>
            <w:tcW w:w="3043" w:type="dxa"/>
            <w:tcBorders>
              <w:top w:val="nil"/>
              <w:left w:val="nil"/>
              <w:bottom w:val="nil"/>
              <w:right w:val="nil"/>
            </w:tcBorders>
          </w:tcPr>
          <w:p w:rsidR="005A36EC" w:rsidRDefault="005A36EC">
            <w:pPr>
              <w:pStyle w:val="ConsPlusNormal"/>
              <w:jc w:val="center"/>
            </w:pPr>
            <w:hyperlink r:id="rId506">
              <w:r>
                <w:rPr>
                  <w:color w:val="0000FF"/>
                </w:rPr>
                <w:t>26.51.52.130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269.</w:t>
            </w:r>
          </w:p>
        </w:tc>
        <w:tc>
          <w:tcPr>
            <w:tcW w:w="5309" w:type="dxa"/>
            <w:tcBorders>
              <w:top w:val="nil"/>
              <w:left w:val="nil"/>
              <w:bottom w:val="nil"/>
              <w:right w:val="nil"/>
            </w:tcBorders>
          </w:tcPr>
          <w:p w:rsidR="005A36EC" w:rsidRDefault="005A36EC">
            <w:pPr>
              <w:pStyle w:val="ConsPlusNormal"/>
            </w:pPr>
            <w:r>
              <w:t>Приборы для измерения или контроля прочих переменных характеристик жидкостей и газов</w:t>
            </w:r>
          </w:p>
        </w:tc>
        <w:tc>
          <w:tcPr>
            <w:tcW w:w="3043" w:type="dxa"/>
            <w:tcBorders>
              <w:top w:val="nil"/>
              <w:left w:val="nil"/>
              <w:bottom w:val="nil"/>
              <w:right w:val="nil"/>
            </w:tcBorders>
          </w:tcPr>
          <w:p w:rsidR="005A36EC" w:rsidRDefault="005A36EC">
            <w:pPr>
              <w:pStyle w:val="ConsPlusNormal"/>
              <w:jc w:val="center"/>
            </w:pPr>
            <w:hyperlink r:id="rId507">
              <w:r>
                <w:rPr>
                  <w:color w:val="0000FF"/>
                </w:rPr>
                <w:t>26.51.52.190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270.</w:t>
            </w:r>
          </w:p>
        </w:tc>
        <w:tc>
          <w:tcPr>
            <w:tcW w:w="5309" w:type="dxa"/>
            <w:tcBorders>
              <w:top w:val="nil"/>
              <w:left w:val="nil"/>
              <w:bottom w:val="nil"/>
              <w:right w:val="nil"/>
            </w:tcBorders>
          </w:tcPr>
          <w:p w:rsidR="005A36EC" w:rsidRDefault="005A36EC">
            <w:pPr>
              <w:pStyle w:val="ConsPlusNormal"/>
            </w:pPr>
            <w:r>
              <w:t xml:space="preserve">Газоанализаторы или </w:t>
            </w:r>
            <w:proofErr w:type="spellStart"/>
            <w:r>
              <w:t>дымоанализаторы</w:t>
            </w:r>
            <w:proofErr w:type="spellEnd"/>
          </w:p>
        </w:tc>
        <w:tc>
          <w:tcPr>
            <w:tcW w:w="3043" w:type="dxa"/>
            <w:tcBorders>
              <w:top w:val="nil"/>
              <w:left w:val="nil"/>
              <w:bottom w:val="nil"/>
              <w:right w:val="nil"/>
            </w:tcBorders>
          </w:tcPr>
          <w:p w:rsidR="005A36EC" w:rsidRDefault="005A36EC">
            <w:pPr>
              <w:pStyle w:val="ConsPlusNormal"/>
              <w:jc w:val="center"/>
            </w:pPr>
            <w:hyperlink r:id="rId508">
              <w:r>
                <w:rPr>
                  <w:color w:val="0000FF"/>
                </w:rPr>
                <w:t>26.51.53.110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271.</w:t>
            </w:r>
          </w:p>
        </w:tc>
        <w:tc>
          <w:tcPr>
            <w:tcW w:w="5309" w:type="dxa"/>
            <w:tcBorders>
              <w:top w:val="nil"/>
              <w:left w:val="nil"/>
              <w:bottom w:val="nil"/>
              <w:right w:val="nil"/>
            </w:tcBorders>
          </w:tcPr>
          <w:p w:rsidR="005A36EC" w:rsidRDefault="005A36EC">
            <w:pPr>
              <w:pStyle w:val="ConsPlusNormal"/>
            </w:pPr>
            <w:r>
              <w:t>Анализаторы жидкостей</w:t>
            </w:r>
          </w:p>
        </w:tc>
        <w:tc>
          <w:tcPr>
            <w:tcW w:w="3043" w:type="dxa"/>
            <w:tcBorders>
              <w:top w:val="nil"/>
              <w:left w:val="nil"/>
              <w:bottom w:val="nil"/>
              <w:right w:val="nil"/>
            </w:tcBorders>
          </w:tcPr>
          <w:p w:rsidR="005A36EC" w:rsidRDefault="005A36EC">
            <w:pPr>
              <w:pStyle w:val="ConsPlusNormal"/>
              <w:jc w:val="center"/>
            </w:pPr>
            <w:hyperlink r:id="rId509">
              <w:r>
                <w:rPr>
                  <w:color w:val="0000FF"/>
                </w:rPr>
                <w:t>26.51.53.120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272.</w:t>
            </w:r>
          </w:p>
        </w:tc>
        <w:tc>
          <w:tcPr>
            <w:tcW w:w="5309" w:type="dxa"/>
            <w:tcBorders>
              <w:top w:val="nil"/>
              <w:left w:val="nil"/>
              <w:bottom w:val="nil"/>
              <w:right w:val="nil"/>
            </w:tcBorders>
          </w:tcPr>
          <w:p w:rsidR="005A36EC" w:rsidRDefault="005A36EC">
            <w:pPr>
              <w:pStyle w:val="ConsPlusNormal"/>
            </w:pPr>
            <w:r>
              <w:t>Анализаторы аэрозолей, твердых и сыпучих веществ</w:t>
            </w:r>
          </w:p>
        </w:tc>
        <w:tc>
          <w:tcPr>
            <w:tcW w:w="3043" w:type="dxa"/>
            <w:tcBorders>
              <w:top w:val="nil"/>
              <w:left w:val="nil"/>
              <w:bottom w:val="nil"/>
              <w:right w:val="nil"/>
            </w:tcBorders>
          </w:tcPr>
          <w:p w:rsidR="005A36EC" w:rsidRDefault="005A36EC">
            <w:pPr>
              <w:pStyle w:val="ConsPlusNormal"/>
              <w:jc w:val="center"/>
            </w:pPr>
            <w:hyperlink r:id="rId510">
              <w:r>
                <w:rPr>
                  <w:color w:val="0000FF"/>
                </w:rPr>
                <w:t>26.51.53.130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30" w:name="P1711"/>
            <w:bookmarkEnd w:id="130"/>
            <w:r>
              <w:t>273.</w:t>
            </w:r>
          </w:p>
        </w:tc>
        <w:tc>
          <w:tcPr>
            <w:tcW w:w="5309" w:type="dxa"/>
            <w:tcBorders>
              <w:top w:val="nil"/>
              <w:left w:val="nil"/>
              <w:bottom w:val="nil"/>
              <w:right w:val="nil"/>
            </w:tcBorders>
          </w:tcPr>
          <w:p w:rsidR="005A36EC" w:rsidRDefault="005A36EC">
            <w:pPr>
              <w:pStyle w:val="ConsPlusNormal"/>
            </w:pPr>
            <w:r>
              <w:t>Приборы универсальные для определения состава и физико-химических свойств газов, жидкостей и твердых веществ</w:t>
            </w:r>
          </w:p>
        </w:tc>
        <w:tc>
          <w:tcPr>
            <w:tcW w:w="3043" w:type="dxa"/>
            <w:tcBorders>
              <w:top w:val="nil"/>
              <w:left w:val="nil"/>
              <w:bottom w:val="nil"/>
              <w:right w:val="nil"/>
            </w:tcBorders>
          </w:tcPr>
          <w:p w:rsidR="005A36EC" w:rsidRDefault="005A36EC">
            <w:pPr>
              <w:pStyle w:val="ConsPlusNormal"/>
              <w:jc w:val="center"/>
            </w:pPr>
            <w:r>
              <w:t>26.51.53.140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274.</w:t>
            </w:r>
          </w:p>
        </w:tc>
        <w:tc>
          <w:tcPr>
            <w:tcW w:w="5309" w:type="dxa"/>
            <w:tcBorders>
              <w:top w:val="nil"/>
              <w:left w:val="nil"/>
              <w:bottom w:val="nil"/>
              <w:right w:val="nil"/>
            </w:tcBorders>
          </w:tcPr>
          <w:p w:rsidR="005A36EC" w:rsidRDefault="005A36EC">
            <w:pPr>
              <w:pStyle w:val="ConsPlusNormal"/>
            </w:pPr>
            <w:r>
              <w:t>Приборы и аппаратура для спектрального анализа, основанные на действии оптического излучения (ультрафиолетового, видимой части спектра, инфракрасного)</w:t>
            </w:r>
          </w:p>
        </w:tc>
        <w:tc>
          <w:tcPr>
            <w:tcW w:w="3043" w:type="dxa"/>
            <w:tcBorders>
              <w:top w:val="nil"/>
              <w:left w:val="nil"/>
              <w:bottom w:val="nil"/>
              <w:right w:val="nil"/>
            </w:tcBorders>
          </w:tcPr>
          <w:p w:rsidR="005A36EC" w:rsidRDefault="005A36EC">
            <w:pPr>
              <w:pStyle w:val="ConsPlusNormal"/>
              <w:jc w:val="center"/>
            </w:pPr>
            <w:r>
              <w:t>26.51.53.150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275.</w:t>
            </w:r>
          </w:p>
        </w:tc>
        <w:tc>
          <w:tcPr>
            <w:tcW w:w="5309" w:type="dxa"/>
            <w:tcBorders>
              <w:top w:val="nil"/>
              <w:left w:val="nil"/>
              <w:bottom w:val="nil"/>
              <w:right w:val="nil"/>
            </w:tcBorders>
          </w:tcPr>
          <w:p w:rsidR="005A36EC" w:rsidRDefault="005A36EC">
            <w:pPr>
              <w:pStyle w:val="ConsPlusNormal"/>
            </w:pPr>
            <w:r>
              <w:t>Экспонометры и прочие приборы для измерения или контроля количества тепла, звука или света</w:t>
            </w:r>
          </w:p>
        </w:tc>
        <w:tc>
          <w:tcPr>
            <w:tcW w:w="3043" w:type="dxa"/>
            <w:tcBorders>
              <w:top w:val="nil"/>
              <w:left w:val="nil"/>
              <w:bottom w:val="nil"/>
              <w:right w:val="nil"/>
            </w:tcBorders>
          </w:tcPr>
          <w:p w:rsidR="005A36EC" w:rsidRDefault="005A36EC">
            <w:pPr>
              <w:pStyle w:val="ConsPlusNormal"/>
              <w:jc w:val="center"/>
            </w:pPr>
            <w:hyperlink r:id="rId511">
              <w:r>
                <w:rPr>
                  <w:color w:val="0000FF"/>
                </w:rPr>
                <w:t>26.51.53.160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31" w:name="P1720"/>
            <w:bookmarkEnd w:id="131"/>
            <w:r>
              <w:t>276.</w:t>
            </w:r>
          </w:p>
        </w:tc>
        <w:tc>
          <w:tcPr>
            <w:tcW w:w="5309" w:type="dxa"/>
            <w:tcBorders>
              <w:top w:val="nil"/>
              <w:left w:val="nil"/>
              <w:bottom w:val="nil"/>
              <w:right w:val="nil"/>
            </w:tcBorders>
          </w:tcPr>
          <w:p w:rsidR="005A36EC" w:rsidRDefault="005A36EC">
            <w:pPr>
              <w:pStyle w:val="ConsPlusNormal"/>
            </w:pPr>
            <w:r>
              <w:t>Приборы и аппаратура для физического или химического анализа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512">
              <w:r>
                <w:rPr>
                  <w:color w:val="0000FF"/>
                </w:rPr>
                <w:t>26.51.53.190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277.</w:t>
            </w:r>
          </w:p>
        </w:tc>
        <w:tc>
          <w:tcPr>
            <w:tcW w:w="5309" w:type="dxa"/>
            <w:tcBorders>
              <w:top w:val="nil"/>
              <w:left w:val="nil"/>
              <w:bottom w:val="nil"/>
              <w:right w:val="nil"/>
            </w:tcBorders>
          </w:tcPr>
          <w:p w:rsidR="005A36EC" w:rsidRDefault="005A36EC">
            <w:pPr>
              <w:pStyle w:val="ConsPlusNormal"/>
            </w:pPr>
            <w:r>
              <w:t xml:space="preserve">Микроскопы (кроме микроскопов оптических), за исключением микроскопов медицинских, микроскопов для клинической лабораторной </w:t>
            </w:r>
            <w:r>
              <w:lastRenderedPageBreak/>
              <w:t>диагностики, микроскопов биологических</w:t>
            </w:r>
          </w:p>
        </w:tc>
        <w:tc>
          <w:tcPr>
            <w:tcW w:w="3043" w:type="dxa"/>
            <w:tcBorders>
              <w:top w:val="nil"/>
              <w:left w:val="nil"/>
              <w:bottom w:val="nil"/>
              <w:right w:val="nil"/>
            </w:tcBorders>
          </w:tcPr>
          <w:p w:rsidR="005A36EC" w:rsidRDefault="005A36EC">
            <w:pPr>
              <w:pStyle w:val="ConsPlusNormal"/>
              <w:jc w:val="center"/>
            </w:pPr>
            <w:hyperlink r:id="rId513">
              <w:r>
                <w:rPr>
                  <w:color w:val="0000FF"/>
                </w:rPr>
                <w:t>26.51.61.110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278.</w:t>
            </w:r>
          </w:p>
        </w:tc>
        <w:tc>
          <w:tcPr>
            <w:tcW w:w="5309" w:type="dxa"/>
            <w:tcBorders>
              <w:top w:val="nil"/>
              <w:left w:val="nil"/>
              <w:bottom w:val="nil"/>
              <w:right w:val="nil"/>
            </w:tcBorders>
          </w:tcPr>
          <w:p w:rsidR="005A36EC" w:rsidRDefault="005A36EC">
            <w:pPr>
              <w:pStyle w:val="ConsPlusNormal"/>
            </w:pPr>
            <w:r>
              <w:t>Счетчики производства или потребления газа</w:t>
            </w:r>
          </w:p>
        </w:tc>
        <w:tc>
          <w:tcPr>
            <w:tcW w:w="3043" w:type="dxa"/>
            <w:tcBorders>
              <w:top w:val="nil"/>
              <w:left w:val="nil"/>
              <w:bottom w:val="nil"/>
              <w:right w:val="nil"/>
            </w:tcBorders>
          </w:tcPr>
          <w:p w:rsidR="005A36EC" w:rsidRDefault="005A36EC">
            <w:pPr>
              <w:pStyle w:val="ConsPlusNormal"/>
              <w:jc w:val="center"/>
            </w:pPr>
            <w:hyperlink r:id="rId514">
              <w:r>
                <w:rPr>
                  <w:color w:val="0000FF"/>
                </w:rPr>
                <w:t>26.51.63.110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279.</w:t>
            </w:r>
          </w:p>
        </w:tc>
        <w:tc>
          <w:tcPr>
            <w:tcW w:w="5309" w:type="dxa"/>
            <w:tcBorders>
              <w:top w:val="nil"/>
              <w:left w:val="nil"/>
              <w:bottom w:val="nil"/>
              <w:right w:val="nil"/>
            </w:tcBorders>
          </w:tcPr>
          <w:p w:rsidR="005A36EC" w:rsidRDefault="005A36EC">
            <w:pPr>
              <w:pStyle w:val="ConsPlusNormal"/>
            </w:pPr>
            <w:r>
              <w:t>Счетчики производства или потребления жидкости</w:t>
            </w:r>
          </w:p>
        </w:tc>
        <w:tc>
          <w:tcPr>
            <w:tcW w:w="3043" w:type="dxa"/>
            <w:tcBorders>
              <w:top w:val="nil"/>
              <w:left w:val="nil"/>
              <w:bottom w:val="nil"/>
              <w:right w:val="nil"/>
            </w:tcBorders>
          </w:tcPr>
          <w:p w:rsidR="005A36EC" w:rsidRDefault="005A36EC">
            <w:pPr>
              <w:pStyle w:val="ConsPlusNormal"/>
              <w:jc w:val="center"/>
            </w:pPr>
            <w:hyperlink r:id="rId515">
              <w:r>
                <w:rPr>
                  <w:color w:val="0000FF"/>
                </w:rPr>
                <w:t>26.51.63.120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280.</w:t>
            </w:r>
          </w:p>
        </w:tc>
        <w:tc>
          <w:tcPr>
            <w:tcW w:w="5309" w:type="dxa"/>
            <w:tcBorders>
              <w:top w:val="nil"/>
              <w:left w:val="nil"/>
              <w:bottom w:val="nil"/>
              <w:right w:val="nil"/>
            </w:tcBorders>
          </w:tcPr>
          <w:p w:rsidR="005A36EC" w:rsidRDefault="005A36EC">
            <w:pPr>
              <w:pStyle w:val="ConsPlusNormal"/>
            </w:pPr>
            <w:proofErr w:type="spellStart"/>
            <w:r>
              <w:t>Скоростемеры</w:t>
            </w:r>
            <w:proofErr w:type="spellEnd"/>
          </w:p>
        </w:tc>
        <w:tc>
          <w:tcPr>
            <w:tcW w:w="3043" w:type="dxa"/>
            <w:tcBorders>
              <w:top w:val="nil"/>
              <w:left w:val="nil"/>
              <w:bottom w:val="nil"/>
              <w:right w:val="nil"/>
            </w:tcBorders>
          </w:tcPr>
          <w:p w:rsidR="005A36EC" w:rsidRDefault="005A36EC">
            <w:pPr>
              <w:pStyle w:val="ConsPlusNormal"/>
              <w:jc w:val="center"/>
            </w:pPr>
            <w:hyperlink r:id="rId516">
              <w:r>
                <w:rPr>
                  <w:color w:val="0000FF"/>
                </w:rPr>
                <w:t>26.51.64.170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281.</w:t>
            </w:r>
          </w:p>
        </w:tc>
        <w:tc>
          <w:tcPr>
            <w:tcW w:w="5309" w:type="dxa"/>
            <w:tcBorders>
              <w:top w:val="nil"/>
              <w:left w:val="nil"/>
              <w:bottom w:val="nil"/>
              <w:right w:val="nil"/>
            </w:tcBorders>
          </w:tcPr>
          <w:p w:rsidR="005A36EC" w:rsidRDefault="005A36EC">
            <w:pPr>
              <w:pStyle w:val="ConsPlusNormal"/>
            </w:pPr>
            <w:r>
              <w:t>Приборы для измерения параметров движения и количества прочие</w:t>
            </w:r>
          </w:p>
        </w:tc>
        <w:tc>
          <w:tcPr>
            <w:tcW w:w="3043" w:type="dxa"/>
            <w:tcBorders>
              <w:top w:val="nil"/>
              <w:left w:val="nil"/>
              <w:bottom w:val="nil"/>
              <w:right w:val="nil"/>
            </w:tcBorders>
          </w:tcPr>
          <w:p w:rsidR="005A36EC" w:rsidRDefault="005A36EC">
            <w:pPr>
              <w:pStyle w:val="ConsPlusNormal"/>
              <w:jc w:val="center"/>
            </w:pPr>
            <w:hyperlink r:id="rId517">
              <w:r>
                <w:rPr>
                  <w:color w:val="0000FF"/>
                </w:rPr>
                <w:t>26.51.64.190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282.</w:t>
            </w:r>
          </w:p>
        </w:tc>
        <w:tc>
          <w:tcPr>
            <w:tcW w:w="5309" w:type="dxa"/>
            <w:tcBorders>
              <w:top w:val="nil"/>
              <w:left w:val="nil"/>
              <w:bottom w:val="nil"/>
              <w:right w:val="nil"/>
            </w:tcBorders>
          </w:tcPr>
          <w:p w:rsidR="005A36EC" w:rsidRDefault="005A36EC">
            <w:pPr>
              <w:pStyle w:val="ConsPlusNormal"/>
            </w:pPr>
            <w:r>
              <w:t>Динамометры общего назначения</w:t>
            </w:r>
          </w:p>
        </w:tc>
        <w:tc>
          <w:tcPr>
            <w:tcW w:w="3043" w:type="dxa"/>
            <w:tcBorders>
              <w:top w:val="nil"/>
              <w:left w:val="nil"/>
              <w:bottom w:val="nil"/>
              <w:right w:val="nil"/>
            </w:tcBorders>
          </w:tcPr>
          <w:p w:rsidR="005A36EC" w:rsidRDefault="005A36EC">
            <w:pPr>
              <w:pStyle w:val="ConsPlusNormal"/>
              <w:jc w:val="center"/>
            </w:pPr>
            <w:hyperlink r:id="rId518">
              <w:r>
                <w:rPr>
                  <w:color w:val="0000FF"/>
                </w:rPr>
                <w:t>26.51.66.111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283.</w:t>
            </w:r>
          </w:p>
        </w:tc>
        <w:tc>
          <w:tcPr>
            <w:tcW w:w="5309" w:type="dxa"/>
            <w:tcBorders>
              <w:top w:val="nil"/>
              <w:left w:val="nil"/>
              <w:bottom w:val="nil"/>
              <w:right w:val="nil"/>
            </w:tcBorders>
          </w:tcPr>
          <w:p w:rsidR="005A36EC" w:rsidRDefault="005A36EC">
            <w:pPr>
              <w:pStyle w:val="ConsPlusNormal"/>
            </w:pPr>
            <w:r>
              <w:t>Приборы для измерения деформации</w:t>
            </w:r>
          </w:p>
        </w:tc>
        <w:tc>
          <w:tcPr>
            <w:tcW w:w="3043" w:type="dxa"/>
            <w:tcBorders>
              <w:top w:val="nil"/>
              <w:left w:val="nil"/>
              <w:bottom w:val="nil"/>
              <w:right w:val="nil"/>
            </w:tcBorders>
          </w:tcPr>
          <w:p w:rsidR="005A36EC" w:rsidRDefault="005A36EC">
            <w:pPr>
              <w:pStyle w:val="ConsPlusNormal"/>
              <w:jc w:val="center"/>
            </w:pPr>
            <w:hyperlink r:id="rId519">
              <w:r>
                <w:rPr>
                  <w:color w:val="0000FF"/>
                </w:rPr>
                <w:t>26.51.66.114</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284.</w:t>
            </w:r>
          </w:p>
        </w:tc>
        <w:tc>
          <w:tcPr>
            <w:tcW w:w="5309" w:type="dxa"/>
            <w:tcBorders>
              <w:top w:val="nil"/>
              <w:left w:val="nil"/>
              <w:bottom w:val="nil"/>
              <w:right w:val="nil"/>
            </w:tcBorders>
          </w:tcPr>
          <w:p w:rsidR="005A36EC" w:rsidRDefault="005A36EC">
            <w:pPr>
              <w:pStyle w:val="ConsPlusNormal"/>
            </w:pPr>
            <w:r>
              <w:t>Приборы акустического неразрушающего контроля</w:t>
            </w:r>
          </w:p>
        </w:tc>
        <w:tc>
          <w:tcPr>
            <w:tcW w:w="3043" w:type="dxa"/>
            <w:tcBorders>
              <w:top w:val="nil"/>
              <w:left w:val="nil"/>
              <w:bottom w:val="nil"/>
              <w:right w:val="nil"/>
            </w:tcBorders>
          </w:tcPr>
          <w:p w:rsidR="005A36EC" w:rsidRDefault="005A36EC">
            <w:pPr>
              <w:pStyle w:val="ConsPlusNormal"/>
              <w:jc w:val="center"/>
            </w:pPr>
            <w:hyperlink r:id="rId520">
              <w:r>
                <w:rPr>
                  <w:color w:val="0000FF"/>
                </w:rPr>
                <w:t>26.51.66.121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285.</w:t>
            </w:r>
          </w:p>
        </w:tc>
        <w:tc>
          <w:tcPr>
            <w:tcW w:w="5309" w:type="dxa"/>
            <w:tcBorders>
              <w:top w:val="nil"/>
              <w:left w:val="nil"/>
              <w:bottom w:val="nil"/>
              <w:right w:val="nil"/>
            </w:tcBorders>
          </w:tcPr>
          <w:p w:rsidR="005A36EC" w:rsidRDefault="005A36EC">
            <w:pPr>
              <w:pStyle w:val="ConsPlusNormal"/>
            </w:pPr>
            <w:r>
              <w:t>Приборы радиоволнового неразрушающего контроля</w:t>
            </w:r>
          </w:p>
        </w:tc>
        <w:tc>
          <w:tcPr>
            <w:tcW w:w="3043" w:type="dxa"/>
            <w:tcBorders>
              <w:top w:val="nil"/>
              <w:left w:val="nil"/>
              <w:bottom w:val="nil"/>
              <w:right w:val="nil"/>
            </w:tcBorders>
          </w:tcPr>
          <w:p w:rsidR="005A36EC" w:rsidRDefault="005A36EC">
            <w:pPr>
              <w:pStyle w:val="ConsPlusNormal"/>
              <w:jc w:val="center"/>
            </w:pPr>
            <w:hyperlink r:id="rId521">
              <w:r>
                <w:rPr>
                  <w:color w:val="0000FF"/>
                </w:rPr>
                <w:t>26.51.66.126</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286.</w:t>
            </w:r>
          </w:p>
        </w:tc>
        <w:tc>
          <w:tcPr>
            <w:tcW w:w="5309" w:type="dxa"/>
            <w:tcBorders>
              <w:top w:val="nil"/>
              <w:left w:val="nil"/>
              <w:bottom w:val="nil"/>
              <w:right w:val="nil"/>
            </w:tcBorders>
          </w:tcPr>
          <w:p w:rsidR="005A36EC" w:rsidRDefault="005A36EC">
            <w:pPr>
              <w:pStyle w:val="ConsPlusNormal"/>
            </w:pPr>
            <w:r>
              <w:t>Приборы электромагнитного (вихревых токов) и электрического неразрушающего контроля</w:t>
            </w:r>
          </w:p>
        </w:tc>
        <w:tc>
          <w:tcPr>
            <w:tcW w:w="3043" w:type="dxa"/>
            <w:tcBorders>
              <w:top w:val="nil"/>
              <w:left w:val="nil"/>
              <w:bottom w:val="nil"/>
              <w:right w:val="nil"/>
            </w:tcBorders>
          </w:tcPr>
          <w:p w:rsidR="005A36EC" w:rsidRDefault="005A36EC">
            <w:pPr>
              <w:pStyle w:val="ConsPlusNormal"/>
              <w:jc w:val="center"/>
            </w:pPr>
            <w:hyperlink r:id="rId522">
              <w:r>
                <w:rPr>
                  <w:color w:val="0000FF"/>
                </w:rPr>
                <w:t>26.51.66.127</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287.</w:t>
            </w:r>
          </w:p>
        </w:tc>
        <w:tc>
          <w:tcPr>
            <w:tcW w:w="5309" w:type="dxa"/>
            <w:tcBorders>
              <w:top w:val="nil"/>
              <w:left w:val="nil"/>
              <w:bottom w:val="nil"/>
              <w:right w:val="nil"/>
            </w:tcBorders>
          </w:tcPr>
          <w:p w:rsidR="005A36EC" w:rsidRDefault="005A36EC">
            <w:pPr>
              <w:pStyle w:val="ConsPlusNormal"/>
            </w:pPr>
            <w:r>
              <w:t>Приборы неразрушающего контроля прочие</w:t>
            </w:r>
          </w:p>
        </w:tc>
        <w:tc>
          <w:tcPr>
            <w:tcW w:w="3043" w:type="dxa"/>
            <w:tcBorders>
              <w:top w:val="nil"/>
              <w:left w:val="nil"/>
              <w:bottom w:val="nil"/>
              <w:right w:val="nil"/>
            </w:tcBorders>
          </w:tcPr>
          <w:p w:rsidR="005A36EC" w:rsidRDefault="005A36EC">
            <w:pPr>
              <w:pStyle w:val="ConsPlusNormal"/>
              <w:jc w:val="center"/>
            </w:pPr>
            <w:hyperlink r:id="rId523">
              <w:r>
                <w:rPr>
                  <w:color w:val="0000FF"/>
                </w:rPr>
                <w:t>26.51.66.129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288.</w:t>
            </w:r>
          </w:p>
        </w:tc>
        <w:tc>
          <w:tcPr>
            <w:tcW w:w="5309" w:type="dxa"/>
            <w:tcBorders>
              <w:top w:val="nil"/>
              <w:left w:val="nil"/>
              <w:bottom w:val="nil"/>
              <w:right w:val="nil"/>
            </w:tcBorders>
          </w:tcPr>
          <w:p w:rsidR="005A36EC" w:rsidRDefault="005A36EC">
            <w:pPr>
              <w:pStyle w:val="ConsPlusNormal"/>
            </w:pPr>
            <w:r>
              <w:t>Аппаратура общего назначения для определения основных параметров вибрационных процессов</w:t>
            </w:r>
          </w:p>
        </w:tc>
        <w:tc>
          <w:tcPr>
            <w:tcW w:w="3043" w:type="dxa"/>
            <w:tcBorders>
              <w:top w:val="nil"/>
              <w:left w:val="nil"/>
              <w:bottom w:val="nil"/>
              <w:right w:val="nil"/>
            </w:tcBorders>
          </w:tcPr>
          <w:p w:rsidR="005A36EC" w:rsidRDefault="005A36EC">
            <w:pPr>
              <w:pStyle w:val="ConsPlusNormal"/>
              <w:jc w:val="center"/>
            </w:pPr>
            <w:hyperlink r:id="rId524">
              <w:r>
                <w:rPr>
                  <w:color w:val="0000FF"/>
                </w:rPr>
                <w:t>26.51.66.131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289.</w:t>
            </w:r>
          </w:p>
        </w:tc>
        <w:tc>
          <w:tcPr>
            <w:tcW w:w="5309" w:type="dxa"/>
            <w:tcBorders>
              <w:top w:val="nil"/>
              <w:left w:val="nil"/>
              <w:bottom w:val="nil"/>
              <w:right w:val="nil"/>
            </w:tcBorders>
          </w:tcPr>
          <w:p w:rsidR="005A36EC" w:rsidRDefault="005A36EC">
            <w:pPr>
              <w:pStyle w:val="ConsPlusNormal"/>
            </w:pPr>
            <w:r>
              <w:t>Аппаратура контрольно-сигнальная для автоматической защиты агрегатов от опасных вибраций</w:t>
            </w:r>
          </w:p>
        </w:tc>
        <w:tc>
          <w:tcPr>
            <w:tcW w:w="3043" w:type="dxa"/>
            <w:tcBorders>
              <w:top w:val="nil"/>
              <w:left w:val="nil"/>
              <w:bottom w:val="nil"/>
              <w:right w:val="nil"/>
            </w:tcBorders>
          </w:tcPr>
          <w:p w:rsidR="005A36EC" w:rsidRDefault="005A36EC">
            <w:pPr>
              <w:pStyle w:val="ConsPlusNormal"/>
              <w:jc w:val="center"/>
            </w:pPr>
            <w:hyperlink r:id="rId525">
              <w:r>
                <w:rPr>
                  <w:color w:val="0000FF"/>
                </w:rPr>
                <w:t>26.51.66.133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290.</w:t>
            </w:r>
          </w:p>
        </w:tc>
        <w:tc>
          <w:tcPr>
            <w:tcW w:w="5309" w:type="dxa"/>
            <w:tcBorders>
              <w:top w:val="nil"/>
              <w:left w:val="nil"/>
              <w:bottom w:val="nil"/>
              <w:right w:val="nil"/>
            </w:tcBorders>
          </w:tcPr>
          <w:p w:rsidR="005A36EC" w:rsidRDefault="005A36EC">
            <w:pPr>
              <w:pStyle w:val="ConsPlusNormal"/>
            </w:pPr>
            <w:r>
              <w:t>Аппаратура виброизмерительная специальная</w:t>
            </w:r>
          </w:p>
        </w:tc>
        <w:tc>
          <w:tcPr>
            <w:tcW w:w="3043" w:type="dxa"/>
            <w:tcBorders>
              <w:top w:val="nil"/>
              <w:left w:val="nil"/>
              <w:bottom w:val="nil"/>
              <w:right w:val="nil"/>
            </w:tcBorders>
          </w:tcPr>
          <w:p w:rsidR="005A36EC" w:rsidRDefault="005A36EC">
            <w:pPr>
              <w:pStyle w:val="ConsPlusNormal"/>
              <w:jc w:val="center"/>
            </w:pPr>
            <w:hyperlink r:id="rId526">
              <w:r>
                <w:rPr>
                  <w:color w:val="0000FF"/>
                </w:rPr>
                <w:t>26.51.66.135</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291.</w:t>
            </w:r>
          </w:p>
        </w:tc>
        <w:tc>
          <w:tcPr>
            <w:tcW w:w="5309" w:type="dxa"/>
            <w:tcBorders>
              <w:top w:val="nil"/>
              <w:left w:val="nil"/>
              <w:bottom w:val="nil"/>
              <w:right w:val="nil"/>
            </w:tcBorders>
          </w:tcPr>
          <w:p w:rsidR="005A36EC" w:rsidRDefault="005A36EC">
            <w:pPr>
              <w:pStyle w:val="ConsPlusNormal"/>
            </w:pPr>
            <w:r>
              <w:t>Средства автоматизации и механизации контроля размеров</w:t>
            </w:r>
          </w:p>
        </w:tc>
        <w:tc>
          <w:tcPr>
            <w:tcW w:w="3043" w:type="dxa"/>
            <w:tcBorders>
              <w:top w:val="nil"/>
              <w:left w:val="nil"/>
              <w:bottom w:val="nil"/>
              <w:right w:val="nil"/>
            </w:tcBorders>
          </w:tcPr>
          <w:p w:rsidR="005A36EC" w:rsidRDefault="005A36EC">
            <w:pPr>
              <w:pStyle w:val="ConsPlusNormal"/>
              <w:jc w:val="center"/>
            </w:pPr>
            <w:hyperlink r:id="rId527">
              <w:r>
                <w:rPr>
                  <w:color w:val="0000FF"/>
                </w:rPr>
                <w:t>26.51.66.140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292.</w:t>
            </w:r>
          </w:p>
        </w:tc>
        <w:tc>
          <w:tcPr>
            <w:tcW w:w="5309" w:type="dxa"/>
            <w:tcBorders>
              <w:top w:val="nil"/>
              <w:left w:val="nil"/>
              <w:bottom w:val="nil"/>
              <w:right w:val="nil"/>
            </w:tcBorders>
          </w:tcPr>
          <w:p w:rsidR="005A36EC" w:rsidRDefault="005A36EC">
            <w:pPr>
              <w:pStyle w:val="ConsPlusNormal"/>
            </w:pPr>
            <w:r>
              <w:t>Инструменты, приборы и машины для измерения или контроля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528">
              <w:r>
                <w:rPr>
                  <w:color w:val="0000FF"/>
                </w:rPr>
                <w:t>26.51.66.190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293.</w:t>
            </w:r>
          </w:p>
        </w:tc>
        <w:tc>
          <w:tcPr>
            <w:tcW w:w="5309" w:type="dxa"/>
            <w:tcBorders>
              <w:top w:val="nil"/>
              <w:left w:val="nil"/>
              <w:bottom w:val="nil"/>
              <w:right w:val="nil"/>
            </w:tcBorders>
          </w:tcPr>
          <w:p w:rsidR="005A36EC" w:rsidRDefault="005A36EC">
            <w:pPr>
              <w:pStyle w:val="ConsPlusNormal"/>
            </w:pPr>
            <w:r>
              <w:t>Термостаты</w:t>
            </w:r>
          </w:p>
        </w:tc>
        <w:tc>
          <w:tcPr>
            <w:tcW w:w="3043" w:type="dxa"/>
            <w:tcBorders>
              <w:top w:val="nil"/>
              <w:left w:val="nil"/>
              <w:bottom w:val="nil"/>
              <w:right w:val="nil"/>
            </w:tcBorders>
          </w:tcPr>
          <w:p w:rsidR="005A36EC" w:rsidRDefault="005A36EC">
            <w:pPr>
              <w:pStyle w:val="ConsPlusNormal"/>
              <w:jc w:val="center"/>
            </w:pPr>
            <w:hyperlink r:id="rId529">
              <w:r>
                <w:rPr>
                  <w:color w:val="0000FF"/>
                </w:rPr>
                <w:t>26.51.70.110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294.</w:t>
            </w:r>
          </w:p>
        </w:tc>
        <w:tc>
          <w:tcPr>
            <w:tcW w:w="5309" w:type="dxa"/>
            <w:tcBorders>
              <w:top w:val="nil"/>
              <w:left w:val="nil"/>
              <w:bottom w:val="nil"/>
              <w:right w:val="nil"/>
            </w:tcBorders>
          </w:tcPr>
          <w:p w:rsidR="005A36EC" w:rsidRDefault="005A36EC">
            <w:pPr>
              <w:pStyle w:val="ConsPlusNormal"/>
            </w:pPr>
            <w:r>
              <w:t>Приборы автоматические регулирующие и контрольно-измерительные прочие</w:t>
            </w:r>
          </w:p>
        </w:tc>
        <w:tc>
          <w:tcPr>
            <w:tcW w:w="3043" w:type="dxa"/>
            <w:tcBorders>
              <w:top w:val="nil"/>
              <w:left w:val="nil"/>
              <w:bottom w:val="nil"/>
              <w:right w:val="nil"/>
            </w:tcBorders>
          </w:tcPr>
          <w:p w:rsidR="005A36EC" w:rsidRDefault="005A36EC">
            <w:pPr>
              <w:pStyle w:val="ConsPlusNormal"/>
              <w:jc w:val="center"/>
            </w:pPr>
            <w:hyperlink r:id="rId530">
              <w:r>
                <w:rPr>
                  <w:color w:val="0000FF"/>
                </w:rPr>
                <w:t>26.51.70.190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295.</w:t>
            </w:r>
          </w:p>
        </w:tc>
        <w:tc>
          <w:tcPr>
            <w:tcW w:w="5309" w:type="dxa"/>
            <w:tcBorders>
              <w:top w:val="nil"/>
              <w:left w:val="nil"/>
              <w:bottom w:val="nil"/>
              <w:right w:val="nil"/>
            </w:tcBorders>
          </w:tcPr>
          <w:p w:rsidR="005A36EC" w:rsidRDefault="005A36EC">
            <w:pPr>
              <w:pStyle w:val="ConsPlusNormal"/>
            </w:pPr>
            <w:r>
              <w:t>Части и принадлежности аппаратуры радиолокационной, радионавигационной и радиоаппаратуры дистанционного управления</w:t>
            </w:r>
          </w:p>
        </w:tc>
        <w:tc>
          <w:tcPr>
            <w:tcW w:w="3043" w:type="dxa"/>
            <w:tcBorders>
              <w:top w:val="nil"/>
              <w:left w:val="nil"/>
              <w:bottom w:val="nil"/>
              <w:right w:val="nil"/>
            </w:tcBorders>
          </w:tcPr>
          <w:p w:rsidR="005A36EC" w:rsidRDefault="005A36EC">
            <w:pPr>
              <w:pStyle w:val="ConsPlusNormal"/>
              <w:jc w:val="center"/>
            </w:pPr>
            <w:r>
              <w:t>26.51.81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296.</w:t>
            </w:r>
          </w:p>
        </w:tc>
        <w:tc>
          <w:tcPr>
            <w:tcW w:w="5309" w:type="dxa"/>
            <w:tcBorders>
              <w:top w:val="nil"/>
              <w:left w:val="nil"/>
              <w:bottom w:val="nil"/>
              <w:right w:val="nil"/>
            </w:tcBorders>
          </w:tcPr>
          <w:p w:rsidR="005A36EC" w:rsidRDefault="005A36EC">
            <w:pPr>
              <w:pStyle w:val="ConsPlusNormal"/>
            </w:pPr>
            <w:r>
              <w:t>Комплектующие (запасные части), не включенные в другие группировки, не имеющие самостоятельных группировок</w:t>
            </w:r>
          </w:p>
        </w:tc>
        <w:tc>
          <w:tcPr>
            <w:tcW w:w="3043" w:type="dxa"/>
            <w:tcBorders>
              <w:top w:val="nil"/>
              <w:left w:val="nil"/>
              <w:bottom w:val="nil"/>
              <w:right w:val="nil"/>
            </w:tcBorders>
          </w:tcPr>
          <w:p w:rsidR="005A36EC" w:rsidRDefault="005A36EC">
            <w:pPr>
              <w:pStyle w:val="ConsPlusNormal"/>
              <w:jc w:val="center"/>
            </w:pPr>
            <w:hyperlink r:id="rId531">
              <w:r>
                <w:rPr>
                  <w:color w:val="0000FF"/>
                </w:rPr>
                <w:t>26.51.82.190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32" w:name="P1783"/>
            <w:bookmarkEnd w:id="132"/>
            <w:r>
              <w:t>297.</w:t>
            </w:r>
          </w:p>
        </w:tc>
        <w:tc>
          <w:tcPr>
            <w:tcW w:w="5309" w:type="dxa"/>
            <w:tcBorders>
              <w:top w:val="nil"/>
              <w:left w:val="nil"/>
              <w:bottom w:val="nil"/>
              <w:right w:val="nil"/>
            </w:tcBorders>
          </w:tcPr>
          <w:p w:rsidR="005A36EC" w:rsidRDefault="005A36EC">
            <w:pPr>
              <w:pStyle w:val="ConsPlusNormal"/>
            </w:pPr>
            <w:r>
              <w:t>Томографы компьютерные</w:t>
            </w:r>
          </w:p>
        </w:tc>
        <w:tc>
          <w:tcPr>
            <w:tcW w:w="3043" w:type="dxa"/>
            <w:tcBorders>
              <w:top w:val="nil"/>
              <w:left w:val="nil"/>
              <w:bottom w:val="nil"/>
              <w:right w:val="nil"/>
            </w:tcBorders>
          </w:tcPr>
          <w:p w:rsidR="005A36EC" w:rsidRDefault="005A36EC">
            <w:pPr>
              <w:pStyle w:val="ConsPlusNormal"/>
              <w:jc w:val="center"/>
            </w:pPr>
            <w:hyperlink r:id="rId532">
              <w:r>
                <w:rPr>
                  <w:color w:val="0000FF"/>
                </w:rPr>
                <w:t>26.60.11.111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298.</w:t>
            </w:r>
          </w:p>
        </w:tc>
        <w:tc>
          <w:tcPr>
            <w:tcW w:w="5309" w:type="dxa"/>
            <w:tcBorders>
              <w:top w:val="nil"/>
              <w:left w:val="nil"/>
              <w:bottom w:val="nil"/>
              <w:right w:val="nil"/>
            </w:tcBorders>
          </w:tcPr>
          <w:p w:rsidR="005A36EC" w:rsidRDefault="005A36EC">
            <w:pPr>
              <w:pStyle w:val="ConsPlusNormal"/>
            </w:pPr>
            <w:r>
              <w:t>Аппараты рентгеноскопические (</w:t>
            </w:r>
            <w:proofErr w:type="spellStart"/>
            <w:r>
              <w:t>флуороскопические</w:t>
            </w:r>
            <w:proofErr w:type="spellEnd"/>
            <w:r>
              <w:t>)</w:t>
            </w:r>
          </w:p>
        </w:tc>
        <w:tc>
          <w:tcPr>
            <w:tcW w:w="3043" w:type="dxa"/>
            <w:tcBorders>
              <w:top w:val="nil"/>
              <w:left w:val="nil"/>
              <w:bottom w:val="nil"/>
              <w:right w:val="nil"/>
            </w:tcBorders>
          </w:tcPr>
          <w:p w:rsidR="005A36EC" w:rsidRDefault="005A36EC">
            <w:pPr>
              <w:pStyle w:val="ConsPlusNormal"/>
              <w:jc w:val="center"/>
            </w:pPr>
            <w:hyperlink r:id="rId533">
              <w:r>
                <w:rPr>
                  <w:color w:val="0000FF"/>
                </w:rPr>
                <w:t>26.60.11.112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33" w:name="P1789"/>
            <w:bookmarkEnd w:id="133"/>
            <w:r>
              <w:t>299.</w:t>
            </w:r>
          </w:p>
        </w:tc>
        <w:tc>
          <w:tcPr>
            <w:tcW w:w="5309" w:type="dxa"/>
            <w:tcBorders>
              <w:top w:val="nil"/>
              <w:left w:val="nil"/>
              <w:bottom w:val="nil"/>
              <w:right w:val="nil"/>
            </w:tcBorders>
          </w:tcPr>
          <w:p w:rsidR="005A36EC" w:rsidRDefault="005A36EC">
            <w:pPr>
              <w:pStyle w:val="ConsPlusNormal"/>
            </w:pPr>
            <w:r>
              <w:t>Аппараты рентгенографические</w:t>
            </w:r>
          </w:p>
        </w:tc>
        <w:tc>
          <w:tcPr>
            <w:tcW w:w="3043" w:type="dxa"/>
            <w:tcBorders>
              <w:top w:val="nil"/>
              <w:left w:val="nil"/>
              <w:bottom w:val="nil"/>
              <w:right w:val="nil"/>
            </w:tcBorders>
          </w:tcPr>
          <w:p w:rsidR="005A36EC" w:rsidRDefault="005A36EC">
            <w:pPr>
              <w:pStyle w:val="ConsPlusNormal"/>
              <w:jc w:val="center"/>
            </w:pPr>
            <w:hyperlink r:id="rId534">
              <w:r>
                <w:rPr>
                  <w:color w:val="0000FF"/>
                </w:rPr>
                <w:t>26.60.11.113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300.</w:t>
            </w:r>
          </w:p>
        </w:tc>
        <w:tc>
          <w:tcPr>
            <w:tcW w:w="5309" w:type="dxa"/>
            <w:tcBorders>
              <w:top w:val="nil"/>
              <w:left w:val="nil"/>
              <w:bottom w:val="nil"/>
              <w:right w:val="nil"/>
            </w:tcBorders>
          </w:tcPr>
          <w:p w:rsidR="005A36EC" w:rsidRDefault="005A36EC">
            <w:pPr>
              <w:pStyle w:val="ConsPlusNormal"/>
            </w:pPr>
            <w:r>
              <w:t>Эндоскопические комплексы, соответствующие кодам 271710, 271720, 271740, 271780, 271790, 271800, 271830, 271850, 282950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535">
              <w:r>
                <w:rPr>
                  <w:color w:val="0000FF"/>
                </w:rPr>
                <w:t>26.60.11.113</w:t>
              </w:r>
            </w:hyperlink>
          </w:p>
          <w:p w:rsidR="005A36EC" w:rsidRDefault="005A36EC">
            <w:pPr>
              <w:pStyle w:val="ConsPlusNormal"/>
              <w:jc w:val="center"/>
            </w:pPr>
            <w:r>
              <w:t>26.60.12.110</w:t>
            </w:r>
          </w:p>
          <w:p w:rsidR="005A36EC" w:rsidRDefault="005A36EC">
            <w:pPr>
              <w:pStyle w:val="ConsPlusNormal"/>
              <w:jc w:val="center"/>
            </w:pPr>
            <w:r>
              <w:t>32.50.1</w:t>
            </w:r>
          </w:p>
          <w:p w:rsidR="005A36EC" w:rsidRDefault="005A36EC">
            <w:pPr>
              <w:pStyle w:val="ConsPlusNormal"/>
              <w:jc w:val="center"/>
            </w:pPr>
            <w:hyperlink r:id="rId536">
              <w:r>
                <w:rPr>
                  <w:color w:val="0000FF"/>
                </w:rPr>
                <w:t>32.50.21.112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301.</w:t>
            </w:r>
          </w:p>
        </w:tc>
        <w:tc>
          <w:tcPr>
            <w:tcW w:w="5309" w:type="dxa"/>
            <w:tcBorders>
              <w:top w:val="nil"/>
              <w:left w:val="nil"/>
              <w:bottom w:val="nil"/>
              <w:right w:val="nil"/>
            </w:tcBorders>
          </w:tcPr>
          <w:p w:rsidR="005A36EC" w:rsidRDefault="005A36EC">
            <w:pPr>
              <w:pStyle w:val="ConsPlusNormal"/>
            </w:pPr>
            <w:r>
              <w:t>Аппараты рентгеновские прочие, используемые для диагностики, применяемые в медицинских целях</w:t>
            </w:r>
          </w:p>
        </w:tc>
        <w:tc>
          <w:tcPr>
            <w:tcW w:w="3043" w:type="dxa"/>
            <w:tcBorders>
              <w:top w:val="nil"/>
              <w:left w:val="nil"/>
              <w:bottom w:val="nil"/>
              <w:right w:val="nil"/>
            </w:tcBorders>
          </w:tcPr>
          <w:p w:rsidR="005A36EC" w:rsidRDefault="005A36EC">
            <w:pPr>
              <w:pStyle w:val="ConsPlusNormal"/>
              <w:jc w:val="center"/>
            </w:pPr>
            <w:hyperlink r:id="rId537">
              <w:r>
                <w:rPr>
                  <w:color w:val="0000FF"/>
                </w:rPr>
                <w:t>26.60.11.119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302.</w:t>
            </w:r>
          </w:p>
        </w:tc>
        <w:tc>
          <w:tcPr>
            <w:tcW w:w="5309" w:type="dxa"/>
            <w:tcBorders>
              <w:top w:val="nil"/>
              <w:left w:val="nil"/>
              <w:bottom w:val="nil"/>
              <w:right w:val="nil"/>
            </w:tcBorders>
          </w:tcPr>
          <w:p w:rsidR="005A36EC" w:rsidRDefault="005A36EC">
            <w:pPr>
              <w:pStyle w:val="ConsPlusNormal"/>
            </w:pPr>
            <w:r>
              <w:t>Системы однофотонной эмиссионной компьютерной томографии (</w:t>
            </w:r>
            <w:proofErr w:type="gramStart"/>
            <w:r>
              <w:t>гамма-камеры</w:t>
            </w:r>
            <w:proofErr w:type="gramEnd"/>
            <w:r>
              <w:t>), соответствующие кодам 191060, 280530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r>
              <w:t>26.60.11.120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303.</w:t>
            </w:r>
          </w:p>
        </w:tc>
        <w:tc>
          <w:tcPr>
            <w:tcW w:w="5309" w:type="dxa"/>
            <w:tcBorders>
              <w:top w:val="nil"/>
              <w:left w:val="nil"/>
              <w:bottom w:val="nil"/>
              <w:right w:val="nil"/>
            </w:tcBorders>
          </w:tcPr>
          <w:p w:rsidR="005A36EC" w:rsidRDefault="005A36EC">
            <w:pPr>
              <w:pStyle w:val="ConsPlusNormal"/>
            </w:pPr>
            <w:r>
              <w:t xml:space="preserve">Приборы, аппараты и комплексы </w:t>
            </w:r>
            <w:proofErr w:type="gramStart"/>
            <w:r>
              <w:t>гамма-терапевтические</w:t>
            </w:r>
            <w:proofErr w:type="gramEnd"/>
            <w:r>
              <w:t xml:space="preserve"> контактной лучевой терапии средней и высокой мощности дозы, линейные медицинские ускорители, соответствующие кодам 125970, 142570, 158270, 310450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r>
              <w:t>26.60.11.120</w:t>
            </w:r>
          </w:p>
          <w:p w:rsidR="005A36EC" w:rsidRDefault="005A36EC">
            <w:pPr>
              <w:pStyle w:val="ConsPlusNormal"/>
              <w:jc w:val="center"/>
            </w:pPr>
            <w:hyperlink r:id="rId538">
              <w:r>
                <w:rPr>
                  <w:color w:val="0000FF"/>
                </w:rPr>
                <w:t>26.60.11.129</w:t>
              </w:r>
            </w:hyperlink>
          </w:p>
          <w:p w:rsidR="005A36EC" w:rsidRDefault="005A36EC">
            <w:pPr>
              <w:pStyle w:val="ConsPlusNormal"/>
              <w:jc w:val="center"/>
            </w:pPr>
            <w:hyperlink r:id="rId539">
              <w:r>
                <w:rPr>
                  <w:color w:val="0000FF"/>
                </w:rPr>
                <w:t>26.60.13.190</w:t>
              </w:r>
            </w:hyperlink>
          </w:p>
          <w:p w:rsidR="005A36EC" w:rsidRDefault="005A36EC">
            <w:pPr>
              <w:pStyle w:val="ConsPlusNormal"/>
              <w:jc w:val="center"/>
            </w:pPr>
            <w:hyperlink r:id="rId540">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34" w:name="P1810"/>
            <w:bookmarkEnd w:id="134"/>
            <w:r>
              <w:t>304.</w:t>
            </w:r>
          </w:p>
        </w:tc>
        <w:tc>
          <w:tcPr>
            <w:tcW w:w="5309" w:type="dxa"/>
            <w:tcBorders>
              <w:top w:val="nil"/>
              <w:left w:val="nil"/>
              <w:bottom w:val="nil"/>
              <w:right w:val="nil"/>
            </w:tcBorders>
          </w:tcPr>
          <w:p w:rsidR="005A36EC" w:rsidRDefault="005A36EC">
            <w:pPr>
              <w:pStyle w:val="ConsPlusNormal"/>
            </w:pPr>
            <w:r>
              <w:t>Части и принадлежности аппаратов, основанных на использовании рентгеновского или альф</w:t>
            </w:r>
            <w:proofErr w:type="gramStart"/>
            <w:r>
              <w:t>а-</w:t>
            </w:r>
            <w:proofErr w:type="gramEnd"/>
            <w:r>
              <w:t>, бета- или гамма-излучений, применяемых в медицинских целях, включая хирургию, стоматологию, ветеринарию</w:t>
            </w:r>
          </w:p>
        </w:tc>
        <w:tc>
          <w:tcPr>
            <w:tcW w:w="3043" w:type="dxa"/>
            <w:tcBorders>
              <w:top w:val="nil"/>
              <w:left w:val="nil"/>
              <w:bottom w:val="nil"/>
              <w:right w:val="nil"/>
            </w:tcBorders>
          </w:tcPr>
          <w:p w:rsidR="005A36EC" w:rsidRDefault="005A36EC">
            <w:pPr>
              <w:pStyle w:val="ConsPlusNormal"/>
              <w:jc w:val="center"/>
            </w:pPr>
            <w:r>
              <w:t>26.60.11.130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305.</w:t>
            </w:r>
          </w:p>
        </w:tc>
        <w:tc>
          <w:tcPr>
            <w:tcW w:w="5309" w:type="dxa"/>
            <w:tcBorders>
              <w:top w:val="nil"/>
              <w:left w:val="nil"/>
              <w:bottom w:val="nil"/>
              <w:right w:val="nil"/>
            </w:tcBorders>
          </w:tcPr>
          <w:p w:rsidR="005A36EC" w:rsidRDefault="005A36EC">
            <w:pPr>
              <w:pStyle w:val="ConsPlusNormal"/>
            </w:pPr>
            <w:r>
              <w:t>Электрокардиографы</w:t>
            </w:r>
          </w:p>
        </w:tc>
        <w:tc>
          <w:tcPr>
            <w:tcW w:w="3043" w:type="dxa"/>
            <w:tcBorders>
              <w:top w:val="nil"/>
              <w:left w:val="nil"/>
              <w:bottom w:val="nil"/>
              <w:right w:val="nil"/>
            </w:tcBorders>
          </w:tcPr>
          <w:p w:rsidR="005A36EC" w:rsidRDefault="005A36EC">
            <w:pPr>
              <w:pStyle w:val="ConsPlusNormal"/>
              <w:jc w:val="center"/>
            </w:pPr>
            <w:hyperlink r:id="rId541">
              <w:r>
                <w:rPr>
                  <w:color w:val="0000FF"/>
                </w:rPr>
                <w:t>26.60.12.111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35" w:name="P1816"/>
            <w:bookmarkEnd w:id="135"/>
            <w:r>
              <w:t>306.</w:t>
            </w:r>
          </w:p>
        </w:tc>
        <w:tc>
          <w:tcPr>
            <w:tcW w:w="5309" w:type="dxa"/>
            <w:tcBorders>
              <w:top w:val="nil"/>
              <w:left w:val="nil"/>
              <w:bottom w:val="nil"/>
              <w:right w:val="nil"/>
            </w:tcBorders>
          </w:tcPr>
          <w:p w:rsidR="005A36EC" w:rsidRDefault="005A36EC">
            <w:pPr>
              <w:pStyle w:val="ConsPlusNormal"/>
            </w:pPr>
            <w:r>
              <w:t>Аппараты электродиагностические прочие</w:t>
            </w:r>
          </w:p>
        </w:tc>
        <w:tc>
          <w:tcPr>
            <w:tcW w:w="3043" w:type="dxa"/>
            <w:tcBorders>
              <w:top w:val="nil"/>
              <w:left w:val="nil"/>
              <w:bottom w:val="nil"/>
              <w:right w:val="nil"/>
            </w:tcBorders>
          </w:tcPr>
          <w:p w:rsidR="005A36EC" w:rsidRDefault="005A36EC">
            <w:pPr>
              <w:pStyle w:val="ConsPlusNormal"/>
              <w:jc w:val="center"/>
            </w:pPr>
            <w:hyperlink r:id="rId542">
              <w:r>
                <w:rPr>
                  <w:color w:val="0000FF"/>
                </w:rPr>
                <w:t>26.60.12.119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307.</w:t>
            </w:r>
          </w:p>
        </w:tc>
        <w:tc>
          <w:tcPr>
            <w:tcW w:w="5309" w:type="dxa"/>
            <w:tcBorders>
              <w:top w:val="nil"/>
              <w:left w:val="nil"/>
              <w:bottom w:val="nil"/>
              <w:right w:val="nil"/>
            </w:tcBorders>
          </w:tcPr>
          <w:p w:rsidR="005A36EC" w:rsidRDefault="005A36EC">
            <w:pPr>
              <w:pStyle w:val="ConsPlusNormal"/>
            </w:pPr>
            <w:proofErr w:type="spellStart"/>
            <w:r>
              <w:t>Оториноскопы</w:t>
            </w:r>
            <w:proofErr w:type="spellEnd"/>
            <w:r>
              <w:t>, соответствующие кодам 279450, 172070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r>
              <w:t>27.40.39.110</w:t>
            </w:r>
          </w:p>
          <w:p w:rsidR="005A36EC" w:rsidRDefault="005A36EC">
            <w:pPr>
              <w:pStyle w:val="ConsPlusNormal"/>
              <w:jc w:val="center"/>
            </w:pPr>
            <w:r>
              <w:t>32.50.13.120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308.</w:t>
            </w:r>
          </w:p>
        </w:tc>
        <w:tc>
          <w:tcPr>
            <w:tcW w:w="5309" w:type="dxa"/>
            <w:tcBorders>
              <w:top w:val="nil"/>
              <w:left w:val="nil"/>
              <w:bottom w:val="nil"/>
              <w:right w:val="nil"/>
            </w:tcBorders>
          </w:tcPr>
          <w:p w:rsidR="005A36EC" w:rsidRDefault="005A36EC">
            <w:pPr>
              <w:pStyle w:val="ConsPlusNormal"/>
            </w:pPr>
            <w:r>
              <w:t>Тонометры измерения внутриглазного давления, соответствующие кодам 172450, 172460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r>
              <w:t>32.50.13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36" w:name="P1826"/>
            <w:bookmarkEnd w:id="136"/>
            <w:r>
              <w:t>309.</w:t>
            </w:r>
          </w:p>
        </w:tc>
        <w:tc>
          <w:tcPr>
            <w:tcW w:w="5309" w:type="dxa"/>
            <w:tcBorders>
              <w:top w:val="nil"/>
              <w:left w:val="nil"/>
              <w:bottom w:val="nil"/>
              <w:right w:val="nil"/>
            </w:tcBorders>
          </w:tcPr>
          <w:p w:rsidR="005A36EC" w:rsidRDefault="005A36EC">
            <w:pPr>
              <w:pStyle w:val="ConsPlusNormal"/>
            </w:pPr>
            <w:r>
              <w:t>Аппараты для функциональных диагностических исследований или для контроля физиологических параметров, применяемые в медицинских целях, не включенные в другие группировки, соответствующие кодам 145190, 149980, 150000, 150010, 150020, 170280, 218360, 218410, 232490, 249320, 288690, 317710, 345960, 152710, 232490, 260980, 291870, 291820, 291830, 292080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r>
              <w:t>26.60.12.120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310.</w:t>
            </w:r>
          </w:p>
        </w:tc>
        <w:tc>
          <w:tcPr>
            <w:tcW w:w="5309" w:type="dxa"/>
            <w:tcBorders>
              <w:top w:val="nil"/>
              <w:left w:val="nil"/>
              <w:bottom w:val="nil"/>
              <w:right w:val="nil"/>
            </w:tcBorders>
          </w:tcPr>
          <w:p w:rsidR="005A36EC" w:rsidRDefault="005A36EC">
            <w:pPr>
              <w:pStyle w:val="ConsPlusNormal"/>
            </w:pPr>
            <w:r>
              <w:t>Средства измерений массы, силы, энергии, линейных и угловых величин, температуры</w:t>
            </w:r>
          </w:p>
        </w:tc>
        <w:tc>
          <w:tcPr>
            <w:tcW w:w="3043" w:type="dxa"/>
            <w:tcBorders>
              <w:top w:val="nil"/>
              <w:left w:val="nil"/>
              <w:bottom w:val="nil"/>
              <w:right w:val="nil"/>
            </w:tcBorders>
          </w:tcPr>
          <w:p w:rsidR="005A36EC" w:rsidRDefault="005A36EC">
            <w:pPr>
              <w:pStyle w:val="ConsPlusNormal"/>
              <w:jc w:val="center"/>
            </w:pPr>
            <w:hyperlink r:id="rId543">
              <w:r>
                <w:rPr>
                  <w:color w:val="0000FF"/>
                </w:rPr>
                <w:t>26.60.12.122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311.</w:t>
            </w:r>
          </w:p>
        </w:tc>
        <w:tc>
          <w:tcPr>
            <w:tcW w:w="5309" w:type="dxa"/>
            <w:tcBorders>
              <w:top w:val="nil"/>
              <w:left w:val="nil"/>
              <w:bottom w:val="nil"/>
              <w:right w:val="nil"/>
            </w:tcBorders>
          </w:tcPr>
          <w:p w:rsidR="005A36EC" w:rsidRDefault="005A36EC">
            <w:pPr>
              <w:pStyle w:val="ConsPlusNormal"/>
            </w:pPr>
            <w:r>
              <w:t>Приборы для исследования звуковых колебаний в органах человека</w:t>
            </w:r>
          </w:p>
        </w:tc>
        <w:tc>
          <w:tcPr>
            <w:tcW w:w="3043" w:type="dxa"/>
            <w:tcBorders>
              <w:top w:val="nil"/>
              <w:left w:val="nil"/>
              <w:bottom w:val="nil"/>
              <w:right w:val="nil"/>
            </w:tcBorders>
          </w:tcPr>
          <w:p w:rsidR="005A36EC" w:rsidRDefault="005A36EC">
            <w:pPr>
              <w:pStyle w:val="ConsPlusNormal"/>
              <w:jc w:val="center"/>
            </w:pPr>
            <w:hyperlink r:id="rId544">
              <w:r>
                <w:rPr>
                  <w:color w:val="0000FF"/>
                </w:rPr>
                <w:t>26.60.12.123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37" w:name="P1835"/>
            <w:bookmarkEnd w:id="137"/>
            <w:r>
              <w:t>312.</w:t>
            </w:r>
          </w:p>
        </w:tc>
        <w:tc>
          <w:tcPr>
            <w:tcW w:w="5309" w:type="dxa"/>
            <w:tcBorders>
              <w:top w:val="nil"/>
              <w:left w:val="nil"/>
              <w:bottom w:val="nil"/>
              <w:right w:val="nil"/>
            </w:tcBorders>
          </w:tcPr>
          <w:p w:rsidR="005A36EC" w:rsidRDefault="005A36EC">
            <w:pPr>
              <w:pStyle w:val="ConsPlusNormal"/>
            </w:pPr>
            <w:r>
              <w:t xml:space="preserve">Приборы и аппараты для функциональной </w:t>
            </w:r>
            <w:r>
              <w:lastRenderedPageBreak/>
              <w:t>диагностики прочие, применяемые в медицинских целях,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545">
              <w:r>
                <w:rPr>
                  <w:color w:val="0000FF"/>
                </w:rPr>
                <w:t>26.60.12.129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313.</w:t>
            </w:r>
          </w:p>
        </w:tc>
        <w:tc>
          <w:tcPr>
            <w:tcW w:w="5309" w:type="dxa"/>
            <w:tcBorders>
              <w:top w:val="nil"/>
              <w:left w:val="nil"/>
              <w:bottom w:val="nil"/>
              <w:right w:val="nil"/>
            </w:tcBorders>
          </w:tcPr>
          <w:p w:rsidR="005A36EC" w:rsidRDefault="005A36EC">
            <w:pPr>
              <w:pStyle w:val="ConsPlusNormal"/>
            </w:pPr>
            <w:r>
              <w:t>Томографы магнитно-резонансные</w:t>
            </w:r>
          </w:p>
        </w:tc>
        <w:tc>
          <w:tcPr>
            <w:tcW w:w="3043" w:type="dxa"/>
            <w:tcBorders>
              <w:top w:val="nil"/>
              <w:left w:val="nil"/>
              <w:bottom w:val="nil"/>
              <w:right w:val="nil"/>
            </w:tcBorders>
          </w:tcPr>
          <w:p w:rsidR="005A36EC" w:rsidRDefault="005A36EC">
            <w:pPr>
              <w:pStyle w:val="ConsPlusNormal"/>
              <w:jc w:val="center"/>
            </w:pPr>
            <w:hyperlink r:id="rId546">
              <w:r>
                <w:rPr>
                  <w:color w:val="0000FF"/>
                </w:rPr>
                <w:t>26.60.12.131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38" w:name="P1841"/>
            <w:bookmarkEnd w:id="138"/>
            <w:r>
              <w:t>314.</w:t>
            </w:r>
          </w:p>
        </w:tc>
        <w:tc>
          <w:tcPr>
            <w:tcW w:w="5309" w:type="dxa"/>
            <w:tcBorders>
              <w:top w:val="nil"/>
              <w:left w:val="nil"/>
              <w:bottom w:val="nil"/>
              <w:right w:val="nil"/>
            </w:tcBorders>
          </w:tcPr>
          <w:p w:rsidR="005A36EC" w:rsidRDefault="005A36EC">
            <w:pPr>
              <w:pStyle w:val="ConsPlusNormal"/>
            </w:pPr>
            <w:r>
              <w:t>Аппараты ультразвукового сканирования</w:t>
            </w:r>
          </w:p>
        </w:tc>
        <w:tc>
          <w:tcPr>
            <w:tcW w:w="3043" w:type="dxa"/>
            <w:tcBorders>
              <w:top w:val="nil"/>
              <w:left w:val="nil"/>
              <w:bottom w:val="nil"/>
              <w:right w:val="nil"/>
            </w:tcBorders>
          </w:tcPr>
          <w:p w:rsidR="005A36EC" w:rsidRDefault="005A36EC">
            <w:pPr>
              <w:pStyle w:val="ConsPlusNormal"/>
              <w:jc w:val="center"/>
            </w:pPr>
            <w:hyperlink r:id="rId547">
              <w:r>
                <w:rPr>
                  <w:color w:val="0000FF"/>
                </w:rPr>
                <w:t>26.60.12.132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315.</w:t>
            </w:r>
          </w:p>
        </w:tc>
        <w:tc>
          <w:tcPr>
            <w:tcW w:w="5309" w:type="dxa"/>
            <w:tcBorders>
              <w:top w:val="nil"/>
              <w:left w:val="nil"/>
              <w:bottom w:val="nil"/>
              <w:right w:val="nil"/>
            </w:tcBorders>
          </w:tcPr>
          <w:p w:rsidR="005A36EC" w:rsidRDefault="005A36EC">
            <w:pPr>
              <w:pStyle w:val="ConsPlusNormal"/>
            </w:pPr>
            <w:r>
              <w:t xml:space="preserve">Облучатели </w:t>
            </w:r>
            <w:proofErr w:type="spellStart"/>
            <w:r>
              <w:t>фототерапевтические</w:t>
            </w:r>
            <w:proofErr w:type="spellEnd"/>
            <w:r>
              <w:t xml:space="preserve"> неонатальные, соответствующие кодам 172870, 204120, 335380, 209840, 335370, 326010, 212340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r>
              <w:t>26.60.13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39" w:name="P1847"/>
            <w:bookmarkEnd w:id="139"/>
            <w:r>
              <w:t>316.</w:t>
            </w:r>
          </w:p>
        </w:tc>
        <w:tc>
          <w:tcPr>
            <w:tcW w:w="5309" w:type="dxa"/>
            <w:tcBorders>
              <w:top w:val="nil"/>
              <w:left w:val="nil"/>
              <w:bottom w:val="nil"/>
              <w:right w:val="nil"/>
            </w:tcBorders>
          </w:tcPr>
          <w:p w:rsidR="005A36EC" w:rsidRDefault="005A36EC">
            <w:pPr>
              <w:pStyle w:val="ConsPlusNormal"/>
            </w:pPr>
            <w:r>
              <w:t>Аппараты микроволновой терапии</w:t>
            </w:r>
          </w:p>
        </w:tc>
        <w:tc>
          <w:tcPr>
            <w:tcW w:w="3043" w:type="dxa"/>
            <w:tcBorders>
              <w:top w:val="nil"/>
              <w:left w:val="nil"/>
              <w:bottom w:val="nil"/>
              <w:right w:val="nil"/>
            </w:tcBorders>
          </w:tcPr>
          <w:p w:rsidR="005A36EC" w:rsidRDefault="005A36EC">
            <w:pPr>
              <w:pStyle w:val="ConsPlusNormal"/>
              <w:jc w:val="center"/>
            </w:pPr>
            <w:hyperlink r:id="rId548">
              <w:r>
                <w:rPr>
                  <w:color w:val="0000FF"/>
                </w:rPr>
                <w:t>26.60.13.120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317.</w:t>
            </w:r>
          </w:p>
        </w:tc>
        <w:tc>
          <w:tcPr>
            <w:tcW w:w="5309" w:type="dxa"/>
            <w:tcBorders>
              <w:top w:val="nil"/>
              <w:left w:val="nil"/>
              <w:bottom w:val="nil"/>
              <w:right w:val="nil"/>
            </w:tcBorders>
          </w:tcPr>
          <w:p w:rsidR="005A36EC" w:rsidRDefault="005A36EC">
            <w:pPr>
              <w:pStyle w:val="ConsPlusNormal"/>
            </w:pPr>
            <w:proofErr w:type="spellStart"/>
            <w:r>
              <w:t>Литотриптеры</w:t>
            </w:r>
            <w:proofErr w:type="spellEnd"/>
            <w:r>
              <w:t>, соответствующие кодам 127180, 204130, 216570, 236610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549">
              <w:r>
                <w:rPr>
                  <w:color w:val="0000FF"/>
                </w:rPr>
                <w:t>26.60.13.140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40" w:name="P1853"/>
            <w:bookmarkEnd w:id="140"/>
            <w:r>
              <w:t>318.</w:t>
            </w:r>
          </w:p>
        </w:tc>
        <w:tc>
          <w:tcPr>
            <w:tcW w:w="5309" w:type="dxa"/>
            <w:tcBorders>
              <w:top w:val="nil"/>
              <w:left w:val="nil"/>
              <w:bottom w:val="nil"/>
              <w:right w:val="nil"/>
            </w:tcBorders>
          </w:tcPr>
          <w:p w:rsidR="005A36EC" w:rsidRDefault="005A36EC">
            <w:pPr>
              <w:pStyle w:val="ConsPlusNormal"/>
            </w:pPr>
            <w:r>
              <w:t>Аппараты ультразвуковой терапии</w:t>
            </w:r>
          </w:p>
        </w:tc>
        <w:tc>
          <w:tcPr>
            <w:tcW w:w="3043" w:type="dxa"/>
            <w:tcBorders>
              <w:top w:val="nil"/>
              <w:left w:val="nil"/>
              <w:bottom w:val="nil"/>
              <w:right w:val="nil"/>
            </w:tcBorders>
          </w:tcPr>
          <w:p w:rsidR="005A36EC" w:rsidRDefault="005A36EC">
            <w:pPr>
              <w:pStyle w:val="ConsPlusNormal"/>
              <w:jc w:val="center"/>
            </w:pPr>
            <w:hyperlink r:id="rId550">
              <w:r>
                <w:rPr>
                  <w:color w:val="0000FF"/>
                </w:rPr>
                <w:t>26.60.13.150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319.</w:t>
            </w:r>
          </w:p>
        </w:tc>
        <w:tc>
          <w:tcPr>
            <w:tcW w:w="5309" w:type="dxa"/>
            <w:tcBorders>
              <w:top w:val="nil"/>
              <w:left w:val="nil"/>
              <w:bottom w:val="nil"/>
              <w:right w:val="nil"/>
            </w:tcBorders>
          </w:tcPr>
          <w:p w:rsidR="005A36EC" w:rsidRDefault="005A36EC">
            <w:pPr>
              <w:pStyle w:val="ConsPlusNormal"/>
            </w:pPr>
            <w:r>
              <w:t>Аппараты светолечения</w:t>
            </w:r>
          </w:p>
        </w:tc>
        <w:tc>
          <w:tcPr>
            <w:tcW w:w="3043" w:type="dxa"/>
            <w:tcBorders>
              <w:top w:val="nil"/>
              <w:left w:val="nil"/>
              <w:bottom w:val="nil"/>
              <w:right w:val="nil"/>
            </w:tcBorders>
          </w:tcPr>
          <w:p w:rsidR="005A36EC" w:rsidRDefault="005A36EC">
            <w:pPr>
              <w:pStyle w:val="ConsPlusNormal"/>
              <w:jc w:val="center"/>
            </w:pPr>
            <w:hyperlink r:id="rId551">
              <w:r>
                <w:rPr>
                  <w:color w:val="0000FF"/>
                </w:rPr>
                <w:t>26.60.13.180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41" w:name="P1859"/>
            <w:bookmarkEnd w:id="141"/>
            <w:r>
              <w:t>320.</w:t>
            </w:r>
          </w:p>
        </w:tc>
        <w:tc>
          <w:tcPr>
            <w:tcW w:w="5309" w:type="dxa"/>
            <w:tcBorders>
              <w:top w:val="nil"/>
              <w:left w:val="nil"/>
              <w:bottom w:val="nil"/>
              <w:right w:val="nil"/>
            </w:tcBorders>
          </w:tcPr>
          <w:p w:rsidR="005A36EC" w:rsidRDefault="005A36EC">
            <w:pPr>
              <w:pStyle w:val="ConsPlusNormal"/>
            </w:pPr>
            <w:r>
              <w:t>Дефибрилляторы; обогреватели детские неонатальные; столы неонатальные с автоматическим поддержанием температуры обогрева новорожденных, соответствующие кодам 119850, 126460, 126470, 126500, 130380, 210150, 233940, 262390, 262430, 262440, 334660, 334670, 334680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552">
              <w:r>
                <w:rPr>
                  <w:color w:val="0000FF"/>
                </w:rPr>
                <w:t>26.60.13.190</w:t>
              </w:r>
            </w:hyperlink>
          </w:p>
          <w:p w:rsidR="005A36EC" w:rsidRDefault="005A36EC">
            <w:pPr>
              <w:pStyle w:val="ConsPlusNormal"/>
              <w:jc w:val="center"/>
            </w:pPr>
            <w:hyperlink r:id="rId553">
              <w:r>
                <w:rPr>
                  <w:color w:val="0000FF"/>
                </w:rPr>
                <w:t>32.50.13.190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321.</w:t>
            </w:r>
          </w:p>
        </w:tc>
        <w:tc>
          <w:tcPr>
            <w:tcW w:w="5309" w:type="dxa"/>
            <w:tcBorders>
              <w:top w:val="nil"/>
              <w:left w:val="nil"/>
              <w:bottom w:val="nil"/>
              <w:right w:val="nil"/>
            </w:tcBorders>
          </w:tcPr>
          <w:p w:rsidR="005A36EC" w:rsidRDefault="005A36EC">
            <w:pPr>
              <w:pStyle w:val="ConsPlusNormal"/>
            </w:pPr>
            <w:r>
              <w:t>Оборудование фотографическое и его части</w:t>
            </w:r>
          </w:p>
        </w:tc>
        <w:tc>
          <w:tcPr>
            <w:tcW w:w="3043" w:type="dxa"/>
            <w:tcBorders>
              <w:top w:val="nil"/>
              <w:left w:val="nil"/>
              <w:bottom w:val="nil"/>
              <w:right w:val="nil"/>
            </w:tcBorders>
          </w:tcPr>
          <w:p w:rsidR="005A36EC" w:rsidRDefault="005A36EC">
            <w:pPr>
              <w:pStyle w:val="ConsPlusNormal"/>
              <w:jc w:val="center"/>
            </w:pPr>
            <w:r>
              <w:t>26.70.1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322.</w:t>
            </w:r>
          </w:p>
        </w:tc>
        <w:tc>
          <w:tcPr>
            <w:tcW w:w="5309" w:type="dxa"/>
            <w:tcBorders>
              <w:top w:val="nil"/>
              <w:left w:val="nil"/>
              <w:bottom w:val="nil"/>
              <w:right w:val="nil"/>
            </w:tcBorders>
          </w:tcPr>
          <w:p w:rsidR="005A36EC" w:rsidRDefault="005A36EC">
            <w:pPr>
              <w:pStyle w:val="ConsPlusNormal"/>
            </w:pPr>
            <w:r>
              <w:t>Приборы оптические прочие и их части</w:t>
            </w:r>
          </w:p>
        </w:tc>
        <w:tc>
          <w:tcPr>
            <w:tcW w:w="3043" w:type="dxa"/>
            <w:tcBorders>
              <w:top w:val="nil"/>
              <w:left w:val="nil"/>
              <w:bottom w:val="nil"/>
              <w:right w:val="nil"/>
            </w:tcBorders>
          </w:tcPr>
          <w:p w:rsidR="005A36EC" w:rsidRDefault="005A36EC">
            <w:pPr>
              <w:pStyle w:val="ConsPlusNormal"/>
              <w:jc w:val="center"/>
            </w:pPr>
            <w:r>
              <w:t>26.70.2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323.</w:t>
            </w:r>
          </w:p>
        </w:tc>
        <w:tc>
          <w:tcPr>
            <w:tcW w:w="5309" w:type="dxa"/>
            <w:tcBorders>
              <w:top w:val="nil"/>
              <w:left w:val="nil"/>
              <w:bottom w:val="nil"/>
              <w:right w:val="nil"/>
            </w:tcBorders>
          </w:tcPr>
          <w:p w:rsidR="005A36EC" w:rsidRDefault="005A36EC">
            <w:pPr>
              <w:pStyle w:val="ConsPlusNormal"/>
            </w:pPr>
            <w:r>
              <w:t>Носители данных оптические без записи</w:t>
            </w:r>
          </w:p>
        </w:tc>
        <w:tc>
          <w:tcPr>
            <w:tcW w:w="3043" w:type="dxa"/>
            <w:tcBorders>
              <w:top w:val="nil"/>
              <w:left w:val="nil"/>
              <w:bottom w:val="nil"/>
              <w:right w:val="nil"/>
            </w:tcBorders>
          </w:tcPr>
          <w:p w:rsidR="005A36EC" w:rsidRDefault="005A36EC">
            <w:pPr>
              <w:pStyle w:val="ConsPlusNormal"/>
              <w:jc w:val="center"/>
            </w:pPr>
            <w:hyperlink r:id="rId554">
              <w:r>
                <w:rPr>
                  <w:color w:val="0000FF"/>
                </w:rPr>
                <w:t>26.80.12.000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324.</w:t>
            </w:r>
          </w:p>
        </w:tc>
        <w:tc>
          <w:tcPr>
            <w:tcW w:w="5309" w:type="dxa"/>
            <w:tcBorders>
              <w:top w:val="nil"/>
              <w:left w:val="nil"/>
              <w:bottom w:val="nil"/>
              <w:right w:val="nil"/>
            </w:tcBorders>
          </w:tcPr>
          <w:p w:rsidR="005A36EC" w:rsidRDefault="005A36EC">
            <w:pPr>
              <w:pStyle w:val="ConsPlusNormal"/>
            </w:pPr>
            <w:r>
              <w:t>Носители данных прочие, включая матрицы и основы для производства дисков</w:t>
            </w:r>
          </w:p>
        </w:tc>
        <w:tc>
          <w:tcPr>
            <w:tcW w:w="3043" w:type="dxa"/>
            <w:tcBorders>
              <w:top w:val="nil"/>
              <w:left w:val="nil"/>
              <w:bottom w:val="nil"/>
              <w:right w:val="nil"/>
            </w:tcBorders>
          </w:tcPr>
          <w:p w:rsidR="005A36EC" w:rsidRDefault="005A36EC">
            <w:pPr>
              <w:pStyle w:val="ConsPlusNormal"/>
              <w:jc w:val="center"/>
            </w:pPr>
            <w:hyperlink r:id="rId555">
              <w:r>
                <w:rPr>
                  <w:color w:val="0000FF"/>
                </w:rPr>
                <w:t>26.80.13.000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325.</w:t>
            </w:r>
          </w:p>
        </w:tc>
        <w:tc>
          <w:tcPr>
            <w:tcW w:w="5309" w:type="dxa"/>
            <w:tcBorders>
              <w:top w:val="nil"/>
              <w:left w:val="nil"/>
              <w:bottom w:val="nil"/>
              <w:right w:val="nil"/>
            </w:tcBorders>
          </w:tcPr>
          <w:p w:rsidR="005A36EC" w:rsidRDefault="005A36EC">
            <w:pPr>
              <w:pStyle w:val="ConsPlusNormal"/>
            </w:pPr>
            <w:r>
              <w:t>Карты магнитные</w:t>
            </w:r>
          </w:p>
        </w:tc>
        <w:tc>
          <w:tcPr>
            <w:tcW w:w="3043" w:type="dxa"/>
            <w:tcBorders>
              <w:top w:val="nil"/>
              <w:left w:val="nil"/>
              <w:bottom w:val="nil"/>
              <w:right w:val="nil"/>
            </w:tcBorders>
          </w:tcPr>
          <w:p w:rsidR="005A36EC" w:rsidRDefault="005A36EC">
            <w:pPr>
              <w:pStyle w:val="ConsPlusNormal"/>
              <w:jc w:val="center"/>
            </w:pPr>
            <w:r>
              <w:t>26.80.14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326.</w:t>
            </w:r>
          </w:p>
        </w:tc>
        <w:tc>
          <w:tcPr>
            <w:tcW w:w="5309" w:type="dxa"/>
            <w:tcBorders>
              <w:top w:val="nil"/>
              <w:left w:val="nil"/>
              <w:bottom w:val="nil"/>
              <w:right w:val="nil"/>
            </w:tcBorders>
          </w:tcPr>
          <w:p w:rsidR="005A36EC" w:rsidRDefault="005A36EC">
            <w:pPr>
              <w:pStyle w:val="ConsPlusNormal"/>
            </w:pPr>
            <w:r>
              <w:t>Кабели волоконно-оптические</w:t>
            </w:r>
          </w:p>
        </w:tc>
        <w:tc>
          <w:tcPr>
            <w:tcW w:w="3043" w:type="dxa"/>
            <w:tcBorders>
              <w:top w:val="nil"/>
              <w:left w:val="nil"/>
              <w:bottom w:val="nil"/>
              <w:right w:val="nil"/>
            </w:tcBorders>
          </w:tcPr>
          <w:p w:rsidR="005A36EC" w:rsidRDefault="005A36EC">
            <w:pPr>
              <w:pStyle w:val="ConsPlusNormal"/>
              <w:jc w:val="center"/>
            </w:pPr>
            <w:r>
              <w:t>27.31.1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327.</w:t>
            </w:r>
          </w:p>
        </w:tc>
        <w:tc>
          <w:tcPr>
            <w:tcW w:w="5309" w:type="dxa"/>
            <w:tcBorders>
              <w:top w:val="nil"/>
              <w:left w:val="nil"/>
              <w:bottom w:val="nil"/>
              <w:right w:val="nil"/>
            </w:tcBorders>
          </w:tcPr>
          <w:p w:rsidR="005A36EC" w:rsidRDefault="005A36EC">
            <w:pPr>
              <w:pStyle w:val="ConsPlusNormal"/>
            </w:pPr>
            <w:r>
              <w:t xml:space="preserve">Коммутаторы элементные, </w:t>
            </w:r>
            <w:proofErr w:type="spellStart"/>
            <w:r>
              <w:t>командоаппараты</w:t>
            </w:r>
            <w:proofErr w:type="spellEnd"/>
            <w:r>
              <w:t>, контроллеры, переключатели барабанные, пускатели ручные, выключатели разные (только в отношении контроллеров, микропроцессорных преобразователей величин)</w:t>
            </w:r>
          </w:p>
        </w:tc>
        <w:tc>
          <w:tcPr>
            <w:tcW w:w="3043" w:type="dxa"/>
            <w:tcBorders>
              <w:top w:val="nil"/>
              <w:left w:val="nil"/>
              <w:bottom w:val="nil"/>
              <w:right w:val="nil"/>
            </w:tcBorders>
          </w:tcPr>
          <w:p w:rsidR="005A36EC" w:rsidRDefault="005A36EC">
            <w:pPr>
              <w:pStyle w:val="ConsPlusNormal"/>
              <w:jc w:val="center"/>
            </w:pPr>
            <w:hyperlink r:id="rId556">
              <w:r>
                <w:rPr>
                  <w:color w:val="0000FF"/>
                </w:rPr>
                <w:t>27.33.13.161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328.</w:t>
            </w:r>
          </w:p>
        </w:tc>
        <w:tc>
          <w:tcPr>
            <w:tcW w:w="5309" w:type="dxa"/>
            <w:tcBorders>
              <w:top w:val="nil"/>
              <w:left w:val="nil"/>
              <w:bottom w:val="nil"/>
              <w:right w:val="nil"/>
            </w:tcBorders>
          </w:tcPr>
          <w:p w:rsidR="005A36EC" w:rsidRDefault="005A36EC">
            <w:pPr>
              <w:pStyle w:val="ConsPlusNormal"/>
            </w:pPr>
            <w:r>
              <w:t>Лампы накаливания или газоразрядные лампы; дуговые лампы; светодиодные лампы</w:t>
            </w:r>
          </w:p>
        </w:tc>
        <w:tc>
          <w:tcPr>
            <w:tcW w:w="3043" w:type="dxa"/>
            <w:tcBorders>
              <w:top w:val="nil"/>
              <w:left w:val="nil"/>
              <w:bottom w:val="nil"/>
              <w:right w:val="nil"/>
            </w:tcBorders>
          </w:tcPr>
          <w:p w:rsidR="005A36EC" w:rsidRDefault="005A36EC">
            <w:pPr>
              <w:pStyle w:val="ConsPlusNormal"/>
              <w:jc w:val="center"/>
            </w:pPr>
            <w:r>
              <w:t>27.40.1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329.</w:t>
            </w:r>
          </w:p>
        </w:tc>
        <w:tc>
          <w:tcPr>
            <w:tcW w:w="5309" w:type="dxa"/>
            <w:tcBorders>
              <w:top w:val="nil"/>
              <w:left w:val="nil"/>
              <w:bottom w:val="nil"/>
              <w:right w:val="nil"/>
            </w:tcBorders>
          </w:tcPr>
          <w:p w:rsidR="005A36EC" w:rsidRDefault="005A36EC">
            <w:pPr>
              <w:pStyle w:val="ConsPlusNormal"/>
            </w:pPr>
            <w:r>
              <w:t>Светильники электрические настольные, прикроватные или напольные</w:t>
            </w:r>
          </w:p>
        </w:tc>
        <w:tc>
          <w:tcPr>
            <w:tcW w:w="3043" w:type="dxa"/>
            <w:tcBorders>
              <w:top w:val="nil"/>
              <w:left w:val="nil"/>
              <w:bottom w:val="nil"/>
              <w:right w:val="nil"/>
            </w:tcBorders>
          </w:tcPr>
          <w:p w:rsidR="005A36EC" w:rsidRDefault="005A36EC">
            <w:pPr>
              <w:pStyle w:val="ConsPlusNormal"/>
              <w:jc w:val="center"/>
            </w:pPr>
            <w:r>
              <w:t>27.40.22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330.</w:t>
            </w:r>
          </w:p>
        </w:tc>
        <w:tc>
          <w:tcPr>
            <w:tcW w:w="5309" w:type="dxa"/>
            <w:tcBorders>
              <w:top w:val="nil"/>
              <w:left w:val="nil"/>
              <w:bottom w:val="nil"/>
              <w:right w:val="nil"/>
            </w:tcBorders>
          </w:tcPr>
          <w:p w:rsidR="005A36EC" w:rsidRDefault="005A36EC">
            <w:pPr>
              <w:pStyle w:val="ConsPlusNormal"/>
            </w:pPr>
            <w:r>
              <w:t>Указатели светящиеся, световые табло и подобные им устройства</w:t>
            </w:r>
          </w:p>
        </w:tc>
        <w:tc>
          <w:tcPr>
            <w:tcW w:w="3043" w:type="dxa"/>
            <w:tcBorders>
              <w:top w:val="nil"/>
              <w:left w:val="nil"/>
              <w:bottom w:val="nil"/>
              <w:right w:val="nil"/>
            </w:tcBorders>
          </w:tcPr>
          <w:p w:rsidR="005A36EC" w:rsidRDefault="005A36EC">
            <w:pPr>
              <w:pStyle w:val="ConsPlusNormal"/>
              <w:jc w:val="center"/>
            </w:pPr>
            <w:r>
              <w:t>27.40.24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331.</w:t>
            </w:r>
          </w:p>
        </w:tc>
        <w:tc>
          <w:tcPr>
            <w:tcW w:w="5309" w:type="dxa"/>
            <w:tcBorders>
              <w:top w:val="nil"/>
              <w:left w:val="nil"/>
              <w:bottom w:val="nil"/>
              <w:right w:val="nil"/>
            </w:tcBorders>
          </w:tcPr>
          <w:p w:rsidR="005A36EC" w:rsidRDefault="005A36EC">
            <w:pPr>
              <w:pStyle w:val="ConsPlusNormal"/>
            </w:pPr>
            <w:r>
              <w:t>Люстры и прочие устройства осветительные электрические подвесные, потолочные, встраиваемые и настенные</w:t>
            </w:r>
          </w:p>
        </w:tc>
        <w:tc>
          <w:tcPr>
            <w:tcW w:w="3043" w:type="dxa"/>
            <w:tcBorders>
              <w:top w:val="nil"/>
              <w:left w:val="nil"/>
              <w:bottom w:val="nil"/>
              <w:right w:val="nil"/>
            </w:tcBorders>
          </w:tcPr>
          <w:p w:rsidR="005A36EC" w:rsidRDefault="005A36EC">
            <w:pPr>
              <w:pStyle w:val="ConsPlusNormal"/>
              <w:jc w:val="center"/>
            </w:pPr>
            <w:r>
              <w:t>27.40.25</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332.</w:t>
            </w:r>
          </w:p>
        </w:tc>
        <w:tc>
          <w:tcPr>
            <w:tcW w:w="5309" w:type="dxa"/>
            <w:tcBorders>
              <w:top w:val="nil"/>
              <w:left w:val="nil"/>
              <w:bottom w:val="nil"/>
              <w:right w:val="nil"/>
            </w:tcBorders>
          </w:tcPr>
          <w:p w:rsidR="005A36EC" w:rsidRDefault="005A36EC">
            <w:pPr>
              <w:pStyle w:val="ConsPlusNormal"/>
            </w:pPr>
            <w:r>
              <w:t xml:space="preserve">Лампы-вспышки фотографические, </w:t>
            </w:r>
            <w:proofErr w:type="spellStart"/>
            <w:r>
              <w:t>фотоосветители</w:t>
            </w:r>
            <w:proofErr w:type="spellEnd"/>
            <w:r>
              <w:t xml:space="preserve"> типа "кубик" и аналогичные изделия</w:t>
            </w:r>
          </w:p>
        </w:tc>
        <w:tc>
          <w:tcPr>
            <w:tcW w:w="3043" w:type="dxa"/>
            <w:tcBorders>
              <w:top w:val="nil"/>
              <w:left w:val="nil"/>
              <w:bottom w:val="nil"/>
              <w:right w:val="nil"/>
            </w:tcBorders>
          </w:tcPr>
          <w:p w:rsidR="005A36EC" w:rsidRDefault="005A36EC">
            <w:pPr>
              <w:pStyle w:val="ConsPlusNormal"/>
              <w:jc w:val="center"/>
            </w:pPr>
            <w:r>
              <w:t>27.40.31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333.</w:t>
            </w:r>
          </w:p>
        </w:tc>
        <w:tc>
          <w:tcPr>
            <w:tcW w:w="5309" w:type="dxa"/>
            <w:tcBorders>
              <w:top w:val="nil"/>
              <w:left w:val="nil"/>
              <w:bottom w:val="nil"/>
              <w:right w:val="nil"/>
            </w:tcBorders>
          </w:tcPr>
          <w:p w:rsidR="005A36EC" w:rsidRDefault="005A36EC">
            <w:pPr>
              <w:pStyle w:val="ConsPlusNormal"/>
            </w:pPr>
            <w:r>
              <w:t>Прожекторы и аналогичные светильники узконаправленного света</w:t>
            </w:r>
          </w:p>
        </w:tc>
        <w:tc>
          <w:tcPr>
            <w:tcW w:w="3043" w:type="dxa"/>
            <w:tcBorders>
              <w:top w:val="nil"/>
              <w:left w:val="nil"/>
              <w:bottom w:val="nil"/>
              <w:right w:val="nil"/>
            </w:tcBorders>
          </w:tcPr>
          <w:p w:rsidR="005A36EC" w:rsidRDefault="005A36EC">
            <w:pPr>
              <w:pStyle w:val="ConsPlusNormal"/>
              <w:jc w:val="center"/>
            </w:pPr>
            <w:r>
              <w:t>27.40.33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42" w:name="P1902"/>
            <w:bookmarkEnd w:id="142"/>
            <w:r>
              <w:t>334.</w:t>
            </w:r>
          </w:p>
        </w:tc>
        <w:tc>
          <w:tcPr>
            <w:tcW w:w="5309" w:type="dxa"/>
            <w:tcBorders>
              <w:top w:val="nil"/>
              <w:left w:val="nil"/>
              <w:bottom w:val="nil"/>
              <w:right w:val="nil"/>
            </w:tcBorders>
          </w:tcPr>
          <w:p w:rsidR="005A36EC" w:rsidRDefault="005A36EC">
            <w:pPr>
              <w:pStyle w:val="ConsPlusNormal"/>
            </w:pPr>
            <w:r>
              <w:t>Светильники медицинские, соответствующие кодам 129360, 187160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r>
              <w:t>27.40.39</w:t>
            </w:r>
          </w:p>
          <w:p w:rsidR="005A36EC" w:rsidRDefault="005A36EC">
            <w:pPr>
              <w:pStyle w:val="ConsPlusNormal"/>
              <w:jc w:val="center"/>
            </w:pPr>
            <w:hyperlink r:id="rId557">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335.</w:t>
            </w:r>
          </w:p>
        </w:tc>
        <w:tc>
          <w:tcPr>
            <w:tcW w:w="5309" w:type="dxa"/>
            <w:tcBorders>
              <w:top w:val="nil"/>
              <w:left w:val="nil"/>
              <w:bottom w:val="nil"/>
              <w:right w:val="nil"/>
            </w:tcBorders>
          </w:tcPr>
          <w:p w:rsidR="005A36EC" w:rsidRDefault="005A36EC">
            <w:pPr>
              <w:pStyle w:val="ConsPlusNormal"/>
            </w:pPr>
            <w:r>
              <w:t>Части светильников и осветительных устройств</w:t>
            </w:r>
          </w:p>
        </w:tc>
        <w:tc>
          <w:tcPr>
            <w:tcW w:w="3043" w:type="dxa"/>
            <w:tcBorders>
              <w:top w:val="nil"/>
              <w:left w:val="nil"/>
              <w:bottom w:val="nil"/>
              <w:right w:val="nil"/>
            </w:tcBorders>
          </w:tcPr>
          <w:p w:rsidR="005A36EC" w:rsidRDefault="005A36EC">
            <w:pPr>
              <w:pStyle w:val="ConsPlusNormal"/>
              <w:jc w:val="center"/>
            </w:pPr>
            <w:r>
              <w:t>27.40.42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336.</w:t>
            </w:r>
          </w:p>
        </w:tc>
        <w:tc>
          <w:tcPr>
            <w:tcW w:w="5309" w:type="dxa"/>
            <w:tcBorders>
              <w:top w:val="nil"/>
              <w:left w:val="nil"/>
              <w:bottom w:val="nil"/>
              <w:right w:val="nil"/>
            </w:tcBorders>
          </w:tcPr>
          <w:p w:rsidR="005A36EC" w:rsidRDefault="005A36EC">
            <w:pPr>
              <w:pStyle w:val="ConsPlusNormal"/>
            </w:pPr>
            <w:r>
              <w:t>Приборы электромеханические бытовые хозяйственные со встроенным электродвигателем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558">
              <w:r>
                <w:rPr>
                  <w:color w:val="0000FF"/>
                </w:rPr>
                <w:t>27.51.21.119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337.</w:t>
            </w:r>
          </w:p>
        </w:tc>
        <w:tc>
          <w:tcPr>
            <w:tcW w:w="5309" w:type="dxa"/>
            <w:tcBorders>
              <w:top w:val="nil"/>
              <w:left w:val="nil"/>
              <w:bottom w:val="nil"/>
              <w:right w:val="nil"/>
            </w:tcBorders>
          </w:tcPr>
          <w:p w:rsidR="005A36EC" w:rsidRDefault="005A36EC">
            <w:pPr>
              <w:pStyle w:val="ConsPlusNormal"/>
            </w:pPr>
            <w:r>
              <w:t>Машины и приборы для механизации кухонных работ</w:t>
            </w:r>
          </w:p>
        </w:tc>
        <w:tc>
          <w:tcPr>
            <w:tcW w:w="3043" w:type="dxa"/>
            <w:tcBorders>
              <w:top w:val="nil"/>
              <w:left w:val="nil"/>
              <w:bottom w:val="nil"/>
              <w:right w:val="nil"/>
            </w:tcBorders>
          </w:tcPr>
          <w:p w:rsidR="005A36EC" w:rsidRDefault="005A36EC">
            <w:pPr>
              <w:pStyle w:val="ConsPlusNormal"/>
              <w:jc w:val="center"/>
            </w:pPr>
            <w:r>
              <w:t>27.51.21.120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338.</w:t>
            </w:r>
          </w:p>
        </w:tc>
        <w:tc>
          <w:tcPr>
            <w:tcW w:w="5309" w:type="dxa"/>
            <w:tcBorders>
              <w:top w:val="nil"/>
              <w:left w:val="nil"/>
              <w:bottom w:val="nil"/>
              <w:right w:val="nil"/>
            </w:tcBorders>
          </w:tcPr>
          <w:p w:rsidR="005A36EC" w:rsidRDefault="005A36EC">
            <w:pPr>
              <w:pStyle w:val="ConsPlusNormal"/>
            </w:pPr>
            <w:r>
              <w:t>Утюги электрические</w:t>
            </w:r>
          </w:p>
        </w:tc>
        <w:tc>
          <w:tcPr>
            <w:tcW w:w="3043" w:type="dxa"/>
            <w:tcBorders>
              <w:top w:val="nil"/>
              <w:left w:val="nil"/>
              <w:bottom w:val="nil"/>
              <w:right w:val="nil"/>
            </w:tcBorders>
          </w:tcPr>
          <w:p w:rsidR="005A36EC" w:rsidRDefault="005A36EC">
            <w:pPr>
              <w:pStyle w:val="ConsPlusNormal"/>
              <w:jc w:val="center"/>
            </w:pPr>
            <w:hyperlink r:id="rId559">
              <w:r>
                <w:rPr>
                  <w:color w:val="0000FF"/>
                </w:rPr>
                <w:t>27.51.23.130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339.</w:t>
            </w:r>
          </w:p>
        </w:tc>
        <w:tc>
          <w:tcPr>
            <w:tcW w:w="5309" w:type="dxa"/>
            <w:tcBorders>
              <w:top w:val="nil"/>
              <w:left w:val="nil"/>
              <w:bottom w:val="nil"/>
              <w:right w:val="nil"/>
            </w:tcBorders>
          </w:tcPr>
          <w:p w:rsidR="005A36EC" w:rsidRDefault="005A36EC">
            <w:pPr>
              <w:pStyle w:val="ConsPlusNormal"/>
            </w:pPr>
            <w:r>
              <w:t>Электрочайники</w:t>
            </w:r>
          </w:p>
        </w:tc>
        <w:tc>
          <w:tcPr>
            <w:tcW w:w="3043" w:type="dxa"/>
            <w:tcBorders>
              <w:top w:val="nil"/>
              <w:left w:val="nil"/>
              <w:bottom w:val="nil"/>
              <w:right w:val="nil"/>
            </w:tcBorders>
          </w:tcPr>
          <w:p w:rsidR="005A36EC" w:rsidRDefault="005A36EC">
            <w:pPr>
              <w:pStyle w:val="ConsPlusNormal"/>
              <w:jc w:val="center"/>
            </w:pPr>
            <w:hyperlink r:id="rId560">
              <w:r>
                <w:rPr>
                  <w:color w:val="0000FF"/>
                </w:rPr>
                <w:t>27.51.24.110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340.</w:t>
            </w:r>
          </w:p>
        </w:tc>
        <w:tc>
          <w:tcPr>
            <w:tcW w:w="5309" w:type="dxa"/>
            <w:tcBorders>
              <w:top w:val="nil"/>
              <w:left w:val="nil"/>
              <w:bottom w:val="nil"/>
              <w:right w:val="nil"/>
            </w:tcBorders>
          </w:tcPr>
          <w:p w:rsidR="005A36EC" w:rsidRDefault="005A36EC">
            <w:pPr>
              <w:pStyle w:val="ConsPlusNormal"/>
            </w:pPr>
            <w:r>
              <w:t>Приборы электронагревательные бытовые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561">
              <w:r>
                <w:rPr>
                  <w:color w:val="0000FF"/>
                </w:rPr>
                <w:t>27.51.24.190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341.</w:t>
            </w:r>
          </w:p>
        </w:tc>
        <w:tc>
          <w:tcPr>
            <w:tcW w:w="5309" w:type="dxa"/>
            <w:tcBorders>
              <w:top w:val="nil"/>
              <w:left w:val="nil"/>
              <w:bottom w:val="nil"/>
              <w:right w:val="nil"/>
            </w:tcBorders>
          </w:tcPr>
          <w:p w:rsidR="005A36EC" w:rsidRDefault="005A36EC">
            <w:pPr>
              <w:pStyle w:val="ConsPlusNormal"/>
            </w:pPr>
            <w:r>
              <w:t>Кипятильники погружные электрические</w:t>
            </w:r>
          </w:p>
        </w:tc>
        <w:tc>
          <w:tcPr>
            <w:tcW w:w="3043" w:type="dxa"/>
            <w:tcBorders>
              <w:top w:val="nil"/>
              <w:left w:val="nil"/>
              <w:bottom w:val="nil"/>
              <w:right w:val="nil"/>
            </w:tcBorders>
          </w:tcPr>
          <w:p w:rsidR="005A36EC" w:rsidRDefault="005A36EC">
            <w:pPr>
              <w:pStyle w:val="ConsPlusNormal"/>
              <w:jc w:val="center"/>
            </w:pPr>
            <w:hyperlink r:id="rId562">
              <w:r>
                <w:rPr>
                  <w:color w:val="0000FF"/>
                </w:rPr>
                <w:t>27.51.25.120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342.</w:t>
            </w:r>
          </w:p>
        </w:tc>
        <w:tc>
          <w:tcPr>
            <w:tcW w:w="5309" w:type="dxa"/>
            <w:tcBorders>
              <w:top w:val="nil"/>
              <w:left w:val="nil"/>
              <w:bottom w:val="nil"/>
              <w:right w:val="nil"/>
            </w:tcBorders>
          </w:tcPr>
          <w:p w:rsidR="005A36EC" w:rsidRDefault="005A36EC">
            <w:pPr>
              <w:pStyle w:val="ConsPlusNormal"/>
            </w:pPr>
            <w:r>
              <w:t>Печи микроволновые</w:t>
            </w:r>
          </w:p>
        </w:tc>
        <w:tc>
          <w:tcPr>
            <w:tcW w:w="3043" w:type="dxa"/>
            <w:tcBorders>
              <w:top w:val="nil"/>
              <w:left w:val="nil"/>
              <w:bottom w:val="nil"/>
              <w:right w:val="nil"/>
            </w:tcBorders>
          </w:tcPr>
          <w:p w:rsidR="005A36EC" w:rsidRDefault="005A36EC">
            <w:pPr>
              <w:pStyle w:val="ConsPlusNormal"/>
              <w:jc w:val="center"/>
            </w:pPr>
            <w:hyperlink r:id="rId563">
              <w:r>
                <w:rPr>
                  <w:color w:val="0000FF"/>
                </w:rPr>
                <w:t>27.51.27.000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343.</w:t>
            </w:r>
          </w:p>
        </w:tc>
        <w:tc>
          <w:tcPr>
            <w:tcW w:w="5309" w:type="dxa"/>
            <w:tcBorders>
              <w:top w:val="nil"/>
              <w:left w:val="nil"/>
              <w:bottom w:val="nil"/>
              <w:right w:val="nil"/>
            </w:tcBorders>
          </w:tcPr>
          <w:p w:rsidR="005A36EC" w:rsidRDefault="005A36EC">
            <w:pPr>
              <w:pStyle w:val="ConsPlusNormal"/>
            </w:pPr>
            <w:r>
              <w:t>Анализаторы частиц</w:t>
            </w:r>
          </w:p>
        </w:tc>
        <w:tc>
          <w:tcPr>
            <w:tcW w:w="3043" w:type="dxa"/>
            <w:tcBorders>
              <w:top w:val="nil"/>
              <w:left w:val="nil"/>
              <w:bottom w:val="nil"/>
              <w:right w:val="nil"/>
            </w:tcBorders>
          </w:tcPr>
          <w:p w:rsidR="005A36EC" w:rsidRDefault="005A36EC">
            <w:pPr>
              <w:pStyle w:val="ConsPlusNormal"/>
              <w:jc w:val="center"/>
            </w:pPr>
            <w:hyperlink r:id="rId564">
              <w:r>
                <w:rPr>
                  <w:color w:val="0000FF"/>
                </w:rPr>
                <w:t>27.90.11.171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344.</w:t>
            </w:r>
          </w:p>
        </w:tc>
        <w:tc>
          <w:tcPr>
            <w:tcW w:w="5309" w:type="dxa"/>
            <w:tcBorders>
              <w:top w:val="nil"/>
              <w:left w:val="nil"/>
              <w:bottom w:val="nil"/>
              <w:right w:val="nil"/>
            </w:tcBorders>
          </w:tcPr>
          <w:p w:rsidR="005A36EC" w:rsidRDefault="005A36EC">
            <w:pPr>
              <w:pStyle w:val="ConsPlusNormal"/>
            </w:pPr>
            <w:r>
              <w:t>Приборы световой и звуковой сигнализации электрические</w:t>
            </w:r>
          </w:p>
        </w:tc>
        <w:tc>
          <w:tcPr>
            <w:tcW w:w="3043" w:type="dxa"/>
            <w:tcBorders>
              <w:top w:val="nil"/>
              <w:left w:val="nil"/>
              <w:bottom w:val="nil"/>
              <w:right w:val="nil"/>
            </w:tcBorders>
          </w:tcPr>
          <w:p w:rsidR="005A36EC" w:rsidRDefault="005A36EC">
            <w:pPr>
              <w:pStyle w:val="ConsPlusNormal"/>
              <w:jc w:val="center"/>
            </w:pPr>
            <w:hyperlink r:id="rId565">
              <w:r>
                <w:rPr>
                  <w:color w:val="0000FF"/>
                </w:rPr>
                <w:t>27.90.20.120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345.</w:t>
            </w:r>
          </w:p>
        </w:tc>
        <w:tc>
          <w:tcPr>
            <w:tcW w:w="5309" w:type="dxa"/>
            <w:tcBorders>
              <w:top w:val="nil"/>
              <w:left w:val="nil"/>
              <w:bottom w:val="nil"/>
              <w:right w:val="nil"/>
            </w:tcBorders>
          </w:tcPr>
          <w:p w:rsidR="005A36EC" w:rsidRDefault="005A36EC">
            <w:pPr>
              <w:pStyle w:val="ConsPlusNormal"/>
            </w:pPr>
            <w:r>
              <w:t>Генераторы сигналов электрические</w:t>
            </w:r>
          </w:p>
        </w:tc>
        <w:tc>
          <w:tcPr>
            <w:tcW w:w="3043" w:type="dxa"/>
            <w:tcBorders>
              <w:top w:val="nil"/>
              <w:left w:val="nil"/>
              <w:bottom w:val="nil"/>
              <w:right w:val="nil"/>
            </w:tcBorders>
          </w:tcPr>
          <w:p w:rsidR="005A36EC" w:rsidRDefault="005A36EC">
            <w:pPr>
              <w:pStyle w:val="ConsPlusNormal"/>
              <w:jc w:val="center"/>
            </w:pPr>
            <w:hyperlink r:id="rId566">
              <w:r>
                <w:rPr>
                  <w:color w:val="0000FF"/>
                </w:rPr>
                <w:t>27.90.40.150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346.</w:t>
            </w:r>
          </w:p>
        </w:tc>
        <w:tc>
          <w:tcPr>
            <w:tcW w:w="5309" w:type="dxa"/>
            <w:tcBorders>
              <w:top w:val="nil"/>
              <w:left w:val="nil"/>
              <w:bottom w:val="nil"/>
              <w:right w:val="nil"/>
            </w:tcBorders>
          </w:tcPr>
          <w:p w:rsidR="005A36EC" w:rsidRDefault="005A36EC">
            <w:pPr>
              <w:pStyle w:val="ConsPlusNormal"/>
            </w:pPr>
            <w:r>
              <w:t>Оборудование электрическое прочее, не включенное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567">
              <w:r>
                <w:rPr>
                  <w:color w:val="0000FF"/>
                </w:rPr>
                <w:t>27.90.40.190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347.</w:t>
            </w:r>
          </w:p>
        </w:tc>
        <w:tc>
          <w:tcPr>
            <w:tcW w:w="5309" w:type="dxa"/>
            <w:tcBorders>
              <w:top w:val="nil"/>
              <w:left w:val="nil"/>
              <w:bottom w:val="nil"/>
              <w:right w:val="nil"/>
            </w:tcBorders>
          </w:tcPr>
          <w:p w:rsidR="005A36EC" w:rsidRDefault="005A36EC">
            <w:pPr>
              <w:pStyle w:val="ConsPlusNormal"/>
            </w:pPr>
            <w:r>
              <w:t>Устройства электрической сигнализации, электрооборудование для обеспечения безопасности или управления движением на железных дорогах, трамвайных путях, автомобильных дорогах, внутренних водных путях, площадках для парковки, в портовых сооружениях или на аэродромах</w:t>
            </w:r>
          </w:p>
        </w:tc>
        <w:tc>
          <w:tcPr>
            <w:tcW w:w="3043" w:type="dxa"/>
            <w:tcBorders>
              <w:top w:val="nil"/>
              <w:left w:val="nil"/>
              <w:bottom w:val="nil"/>
              <w:right w:val="nil"/>
            </w:tcBorders>
          </w:tcPr>
          <w:p w:rsidR="005A36EC" w:rsidRDefault="005A36EC">
            <w:pPr>
              <w:pStyle w:val="ConsPlusNormal"/>
              <w:jc w:val="center"/>
            </w:pPr>
            <w:r>
              <w:t>27.90.70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348.</w:t>
            </w:r>
          </w:p>
        </w:tc>
        <w:tc>
          <w:tcPr>
            <w:tcW w:w="5309" w:type="dxa"/>
            <w:tcBorders>
              <w:top w:val="nil"/>
              <w:left w:val="nil"/>
              <w:bottom w:val="nil"/>
              <w:right w:val="nil"/>
            </w:tcBorders>
          </w:tcPr>
          <w:p w:rsidR="005A36EC" w:rsidRDefault="005A36EC">
            <w:pPr>
              <w:pStyle w:val="ConsPlusNormal"/>
            </w:pPr>
            <w:r>
              <w:t>Машины, содержащие счетные устройства, прочие, не включенные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568">
              <w:r>
                <w:rPr>
                  <w:color w:val="0000FF"/>
                </w:rPr>
                <w:t>28.23.13.190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349.</w:t>
            </w:r>
          </w:p>
        </w:tc>
        <w:tc>
          <w:tcPr>
            <w:tcW w:w="5309" w:type="dxa"/>
            <w:tcBorders>
              <w:top w:val="nil"/>
              <w:left w:val="nil"/>
              <w:bottom w:val="nil"/>
              <w:right w:val="nil"/>
            </w:tcBorders>
          </w:tcPr>
          <w:p w:rsidR="005A36EC" w:rsidRDefault="005A36EC">
            <w:pPr>
              <w:pStyle w:val="ConsPlusNormal"/>
            </w:pPr>
            <w:r>
              <w:t>Машины офисные прочие</w:t>
            </w:r>
          </w:p>
        </w:tc>
        <w:tc>
          <w:tcPr>
            <w:tcW w:w="3043" w:type="dxa"/>
            <w:tcBorders>
              <w:top w:val="nil"/>
              <w:left w:val="nil"/>
              <w:bottom w:val="nil"/>
              <w:right w:val="nil"/>
            </w:tcBorders>
          </w:tcPr>
          <w:p w:rsidR="005A36EC" w:rsidRDefault="005A36EC">
            <w:pPr>
              <w:pStyle w:val="ConsPlusNormal"/>
              <w:jc w:val="center"/>
            </w:pPr>
            <w:r>
              <w:t>28.23.23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350.</w:t>
            </w:r>
          </w:p>
        </w:tc>
        <w:tc>
          <w:tcPr>
            <w:tcW w:w="5309" w:type="dxa"/>
            <w:tcBorders>
              <w:top w:val="nil"/>
              <w:left w:val="nil"/>
              <w:bottom w:val="nil"/>
              <w:right w:val="nil"/>
            </w:tcBorders>
          </w:tcPr>
          <w:p w:rsidR="005A36EC" w:rsidRDefault="005A36EC">
            <w:pPr>
              <w:pStyle w:val="ConsPlusNormal"/>
            </w:pPr>
            <w:r>
              <w:t>Медицинские морозильники, холодильники комбинированные лабораторные, холодильники фармацевтические, соответствующие кодам 122990, 143910, 145090, 215850, 261620, 321680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r>
              <w:t>28.25.13.110</w:t>
            </w:r>
          </w:p>
          <w:p w:rsidR="005A36EC" w:rsidRDefault="005A36EC">
            <w:pPr>
              <w:pStyle w:val="ConsPlusNormal"/>
              <w:jc w:val="center"/>
            </w:pPr>
            <w:hyperlink r:id="rId569">
              <w:r>
                <w:rPr>
                  <w:color w:val="0000FF"/>
                </w:rPr>
                <w:t>28.25.13.116</w:t>
              </w:r>
            </w:hyperlink>
          </w:p>
          <w:p w:rsidR="005A36EC" w:rsidRDefault="005A36EC">
            <w:pPr>
              <w:pStyle w:val="ConsPlusNormal"/>
              <w:jc w:val="center"/>
            </w:pPr>
            <w:r>
              <w:t>32.50.50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351.</w:t>
            </w:r>
          </w:p>
        </w:tc>
        <w:tc>
          <w:tcPr>
            <w:tcW w:w="5309" w:type="dxa"/>
            <w:tcBorders>
              <w:top w:val="nil"/>
              <w:left w:val="nil"/>
              <w:bottom w:val="nil"/>
              <w:right w:val="nil"/>
            </w:tcBorders>
          </w:tcPr>
          <w:p w:rsidR="005A36EC" w:rsidRDefault="005A36EC">
            <w:pPr>
              <w:pStyle w:val="ConsPlusNormal"/>
            </w:pPr>
            <w:proofErr w:type="gramStart"/>
            <w:r>
              <w:t xml:space="preserve">Оборудование и аппаратура, исключительно или в основном используемые для производства полупроводниковых слитков или пластин, полупроводниковых устройств, электронных интегральных микросхем или </w:t>
            </w:r>
            <w:proofErr w:type="spellStart"/>
            <w:r>
              <w:t>плоскопанельных</w:t>
            </w:r>
            <w:proofErr w:type="spellEnd"/>
            <w:r>
              <w:t xml:space="preserve"> дисплеев</w:t>
            </w:r>
            <w:proofErr w:type="gramEnd"/>
          </w:p>
        </w:tc>
        <w:tc>
          <w:tcPr>
            <w:tcW w:w="3043" w:type="dxa"/>
            <w:tcBorders>
              <w:top w:val="nil"/>
              <w:left w:val="nil"/>
              <w:bottom w:val="nil"/>
              <w:right w:val="nil"/>
            </w:tcBorders>
          </w:tcPr>
          <w:p w:rsidR="005A36EC" w:rsidRDefault="005A36EC">
            <w:pPr>
              <w:pStyle w:val="ConsPlusNormal"/>
              <w:jc w:val="center"/>
            </w:pPr>
            <w:r>
              <w:t>28.99.20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352.</w:t>
            </w:r>
          </w:p>
        </w:tc>
        <w:tc>
          <w:tcPr>
            <w:tcW w:w="5309" w:type="dxa"/>
            <w:tcBorders>
              <w:top w:val="nil"/>
              <w:left w:val="nil"/>
              <w:bottom w:val="nil"/>
              <w:right w:val="nil"/>
            </w:tcBorders>
          </w:tcPr>
          <w:p w:rsidR="005A36EC" w:rsidRDefault="005A36EC">
            <w:pPr>
              <w:pStyle w:val="ConsPlusNormal"/>
            </w:pPr>
            <w:proofErr w:type="spellStart"/>
            <w:r>
              <w:t>Тахографы</w:t>
            </w:r>
            <w:proofErr w:type="spellEnd"/>
          </w:p>
        </w:tc>
        <w:tc>
          <w:tcPr>
            <w:tcW w:w="3043" w:type="dxa"/>
            <w:tcBorders>
              <w:top w:val="nil"/>
              <w:left w:val="nil"/>
              <w:bottom w:val="nil"/>
              <w:right w:val="nil"/>
            </w:tcBorders>
          </w:tcPr>
          <w:p w:rsidR="005A36EC" w:rsidRDefault="005A36EC">
            <w:pPr>
              <w:pStyle w:val="ConsPlusNormal"/>
              <w:jc w:val="center"/>
            </w:pPr>
            <w:hyperlink r:id="rId570">
              <w:r>
                <w:rPr>
                  <w:color w:val="0000FF"/>
                </w:rPr>
                <w:t>29.32.30.163</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353.</w:t>
            </w:r>
          </w:p>
        </w:tc>
        <w:tc>
          <w:tcPr>
            <w:tcW w:w="5309" w:type="dxa"/>
            <w:tcBorders>
              <w:top w:val="nil"/>
              <w:left w:val="nil"/>
              <w:bottom w:val="nil"/>
              <w:right w:val="nil"/>
            </w:tcBorders>
          </w:tcPr>
          <w:p w:rsidR="005A36EC" w:rsidRDefault="005A36EC">
            <w:pPr>
              <w:pStyle w:val="ConsPlusNormal"/>
            </w:pPr>
            <w:r>
              <w:t>Аппараты электрохирургические, соответствующие кодам 119890, 126550, 127830, 172260, 228980, 228990, 229000, 260140, 260500, 268390, 282800, 282950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r>
              <w:t>32.50.1</w:t>
            </w:r>
          </w:p>
          <w:p w:rsidR="005A36EC" w:rsidRDefault="005A36EC">
            <w:pPr>
              <w:pStyle w:val="ConsPlusNormal"/>
              <w:jc w:val="center"/>
            </w:pPr>
            <w:hyperlink r:id="rId571">
              <w:r>
                <w:rPr>
                  <w:color w:val="0000FF"/>
                </w:rPr>
                <w:t>32.50.13.190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43" w:name="P1966"/>
            <w:bookmarkEnd w:id="143"/>
            <w:r>
              <w:t>354.</w:t>
            </w:r>
          </w:p>
        </w:tc>
        <w:tc>
          <w:tcPr>
            <w:tcW w:w="5309" w:type="dxa"/>
            <w:tcBorders>
              <w:top w:val="nil"/>
              <w:left w:val="nil"/>
              <w:bottom w:val="nil"/>
              <w:right w:val="nil"/>
            </w:tcBorders>
          </w:tcPr>
          <w:p w:rsidR="005A36EC" w:rsidRDefault="005A36EC">
            <w:pPr>
              <w:pStyle w:val="ConsPlusNormal"/>
            </w:pPr>
            <w:r>
              <w:t>Стерилизаторы хирургические или лабораторные</w:t>
            </w:r>
          </w:p>
        </w:tc>
        <w:tc>
          <w:tcPr>
            <w:tcW w:w="3043" w:type="dxa"/>
            <w:tcBorders>
              <w:top w:val="nil"/>
              <w:left w:val="nil"/>
              <w:bottom w:val="nil"/>
              <w:right w:val="nil"/>
            </w:tcBorders>
          </w:tcPr>
          <w:p w:rsidR="005A36EC" w:rsidRDefault="005A36EC">
            <w:pPr>
              <w:pStyle w:val="ConsPlusNormal"/>
              <w:jc w:val="center"/>
            </w:pPr>
            <w:r>
              <w:t>32.50.12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355.</w:t>
            </w:r>
          </w:p>
        </w:tc>
        <w:tc>
          <w:tcPr>
            <w:tcW w:w="5309" w:type="dxa"/>
            <w:tcBorders>
              <w:top w:val="nil"/>
              <w:left w:val="nil"/>
              <w:bottom w:val="nil"/>
              <w:right w:val="nil"/>
            </w:tcBorders>
          </w:tcPr>
          <w:p w:rsidR="005A36EC" w:rsidRDefault="005A36EC">
            <w:pPr>
              <w:pStyle w:val="ConsPlusNormal"/>
            </w:pPr>
            <w:r>
              <w:t>Аппараты для ингаляционного наркоза (за исключением аппаратов искусственной вентиляции легких, соответствующих кодам 232870, 232890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572">
              <w:r>
                <w:rPr>
                  <w:color w:val="0000FF"/>
                </w:rPr>
                <w:t>32.50.21.121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356.</w:t>
            </w:r>
          </w:p>
        </w:tc>
        <w:tc>
          <w:tcPr>
            <w:tcW w:w="5309" w:type="dxa"/>
            <w:tcBorders>
              <w:top w:val="nil"/>
              <w:left w:val="nil"/>
              <w:bottom w:val="nil"/>
              <w:right w:val="nil"/>
            </w:tcBorders>
          </w:tcPr>
          <w:p w:rsidR="005A36EC" w:rsidRDefault="005A36EC">
            <w:pPr>
              <w:pStyle w:val="ConsPlusNormal"/>
            </w:pPr>
            <w:r>
              <w:t>Аппараты дыхательные реанимационные (за исключением аппаратов искусственной вентиляции легких, соответствующих кодам 232870, 232890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573">
              <w:r>
                <w:rPr>
                  <w:color w:val="0000FF"/>
                </w:rPr>
                <w:t>32.50.21.122</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357.</w:t>
            </w:r>
          </w:p>
        </w:tc>
        <w:tc>
          <w:tcPr>
            <w:tcW w:w="5309" w:type="dxa"/>
            <w:tcBorders>
              <w:top w:val="nil"/>
              <w:left w:val="nil"/>
              <w:bottom w:val="nil"/>
              <w:right w:val="nil"/>
            </w:tcBorders>
          </w:tcPr>
          <w:p w:rsidR="005A36EC" w:rsidRDefault="005A36EC">
            <w:pPr>
              <w:pStyle w:val="ConsPlusNormal"/>
            </w:pPr>
            <w:r>
              <w:t>Оборудование дыхательное прочее, не включенное в другие группировки</w:t>
            </w:r>
          </w:p>
        </w:tc>
        <w:tc>
          <w:tcPr>
            <w:tcW w:w="3043" w:type="dxa"/>
            <w:tcBorders>
              <w:top w:val="nil"/>
              <w:left w:val="nil"/>
              <w:bottom w:val="nil"/>
              <w:right w:val="nil"/>
            </w:tcBorders>
          </w:tcPr>
          <w:p w:rsidR="005A36EC" w:rsidRDefault="005A36EC">
            <w:pPr>
              <w:pStyle w:val="ConsPlusNormal"/>
              <w:jc w:val="center"/>
            </w:pPr>
            <w:hyperlink r:id="rId574">
              <w:r>
                <w:rPr>
                  <w:color w:val="0000FF"/>
                </w:rPr>
                <w:t>32.50.21.129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358.</w:t>
            </w:r>
          </w:p>
        </w:tc>
        <w:tc>
          <w:tcPr>
            <w:tcW w:w="5309" w:type="dxa"/>
            <w:tcBorders>
              <w:top w:val="nil"/>
              <w:left w:val="nil"/>
              <w:bottom w:val="nil"/>
              <w:right w:val="nil"/>
            </w:tcBorders>
          </w:tcPr>
          <w:p w:rsidR="005A36EC" w:rsidRDefault="005A36EC">
            <w:pPr>
              <w:pStyle w:val="ConsPlusNormal"/>
            </w:pPr>
            <w:r>
              <w:t>Инкубаторы для новорожденных</w:t>
            </w:r>
          </w:p>
        </w:tc>
        <w:tc>
          <w:tcPr>
            <w:tcW w:w="3043" w:type="dxa"/>
            <w:tcBorders>
              <w:top w:val="nil"/>
              <w:left w:val="nil"/>
              <w:bottom w:val="nil"/>
              <w:right w:val="nil"/>
            </w:tcBorders>
          </w:tcPr>
          <w:p w:rsidR="005A36EC" w:rsidRDefault="005A36EC">
            <w:pPr>
              <w:pStyle w:val="ConsPlusNormal"/>
              <w:jc w:val="center"/>
            </w:pPr>
            <w:hyperlink r:id="rId575">
              <w:r>
                <w:rPr>
                  <w:color w:val="0000FF"/>
                </w:rPr>
                <w:t>32.50.21.160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359.</w:t>
            </w:r>
          </w:p>
        </w:tc>
        <w:tc>
          <w:tcPr>
            <w:tcW w:w="5309" w:type="dxa"/>
            <w:tcBorders>
              <w:top w:val="nil"/>
              <w:left w:val="nil"/>
              <w:bottom w:val="nil"/>
              <w:right w:val="nil"/>
            </w:tcBorders>
          </w:tcPr>
          <w:p w:rsidR="005A36EC" w:rsidRDefault="005A36EC">
            <w:pPr>
              <w:pStyle w:val="ConsPlusNormal"/>
            </w:pPr>
            <w:r>
              <w:t>Ванна ультразвуковая для очистки и дезинфекции инструментов, соответствующая коду 127550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r>
              <w:t>32.50.50</w:t>
            </w:r>
          </w:p>
          <w:p w:rsidR="005A36EC" w:rsidRDefault="005A36EC">
            <w:pPr>
              <w:pStyle w:val="ConsPlusNormal"/>
              <w:jc w:val="center"/>
            </w:pPr>
            <w:hyperlink r:id="rId576">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360.</w:t>
            </w:r>
          </w:p>
        </w:tc>
        <w:tc>
          <w:tcPr>
            <w:tcW w:w="5309" w:type="dxa"/>
            <w:tcBorders>
              <w:top w:val="nil"/>
              <w:left w:val="nil"/>
              <w:bottom w:val="nil"/>
              <w:right w:val="nil"/>
            </w:tcBorders>
          </w:tcPr>
          <w:p w:rsidR="005A36EC" w:rsidRDefault="005A36EC">
            <w:pPr>
              <w:pStyle w:val="ConsPlusNormal"/>
            </w:pPr>
            <w:r>
              <w:t>Облучатели-</w:t>
            </w:r>
            <w:proofErr w:type="spellStart"/>
            <w:r>
              <w:t>рециркуляторы</w:t>
            </w:r>
            <w:proofErr w:type="spellEnd"/>
            <w:r>
              <w:t xml:space="preserve"> воздуха, </w:t>
            </w:r>
            <w:proofErr w:type="spellStart"/>
            <w:r>
              <w:t>рециркуляторы</w:t>
            </w:r>
            <w:proofErr w:type="spellEnd"/>
            <w:r>
              <w:t xml:space="preserve"> бактерицидные, соответствующие кодам 131980, 132020, 132060, 132070, 152690, 152700, 160030, 270540, 292620, 375930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577">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361.</w:t>
            </w:r>
          </w:p>
        </w:tc>
        <w:tc>
          <w:tcPr>
            <w:tcW w:w="5309" w:type="dxa"/>
            <w:tcBorders>
              <w:top w:val="nil"/>
              <w:left w:val="nil"/>
              <w:bottom w:val="nil"/>
              <w:right w:val="nil"/>
            </w:tcBorders>
          </w:tcPr>
          <w:p w:rsidR="005A36EC" w:rsidRDefault="005A36EC">
            <w:pPr>
              <w:pStyle w:val="ConsPlusNormal"/>
            </w:pPr>
            <w:r>
              <w:t>Консоли подвода медицинских газов и электропитания, соответствующие кодам 259390, 259380, 157680, 335650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r>
              <w:t>32.99.59</w:t>
            </w:r>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При осуществлении закупок позиций 362-370,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подтверждающим документов также </w:t>
                  </w:r>
                  <w:hyperlink w:anchor="P217">
                    <w:r>
                      <w:rPr>
                        <w:color w:val="0000FF"/>
                      </w:rPr>
                      <w:t>является</w:t>
                    </w:r>
                  </w:hyperlink>
                  <w:r>
                    <w:rPr>
                      <w:color w:val="392C69"/>
                    </w:rPr>
                    <w:t xml:space="preserve"> сертификат о происхождении товара.</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44" w:name="P1993"/>
            <w:bookmarkEnd w:id="144"/>
            <w:r>
              <w:t>362.</w:t>
            </w:r>
          </w:p>
        </w:tc>
        <w:tc>
          <w:tcPr>
            <w:tcW w:w="5309" w:type="dxa"/>
            <w:tcBorders>
              <w:top w:val="nil"/>
              <w:left w:val="nil"/>
              <w:bottom w:val="nil"/>
              <w:right w:val="nil"/>
            </w:tcBorders>
          </w:tcPr>
          <w:p w:rsidR="005A36EC" w:rsidRDefault="005A36EC">
            <w:pPr>
              <w:pStyle w:val="ConsPlusNormal"/>
            </w:pPr>
            <w:proofErr w:type="gramStart"/>
            <w:r>
              <w:t>Изделия санитарно-гигиенические - абсорбирующее белье (подгузники (за исключением размера XS (сверхмалые), пеленки)</w:t>
            </w:r>
            <w:proofErr w:type="gramEnd"/>
          </w:p>
        </w:tc>
        <w:tc>
          <w:tcPr>
            <w:tcW w:w="3043" w:type="dxa"/>
            <w:tcBorders>
              <w:top w:val="nil"/>
              <w:left w:val="nil"/>
              <w:bottom w:val="nil"/>
              <w:right w:val="nil"/>
            </w:tcBorders>
          </w:tcPr>
          <w:p w:rsidR="005A36EC" w:rsidRDefault="005A36EC">
            <w:pPr>
              <w:pStyle w:val="ConsPlusNormal"/>
              <w:jc w:val="center"/>
            </w:pPr>
            <w:hyperlink r:id="rId578">
              <w:r>
                <w:rPr>
                  <w:color w:val="0000FF"/>
                </w:rPr>
                <w:t>17.22.12.130</w:t>
              </w:r>
            </w:hyperlink>
          </w:p>
          <w:p w:rsidR="005A36EC" w:rsidRDefault="005A36EC">
            <w:pPr>
              <w:pStyle w:val="ConsPlusNormal"/>
              <w:jc w:val="center"/>
            </w:pPr>
            <w:hyperlink r:id="rId579">
              <w:r>
                <w:rPr>
                  <w:color w:val="0000FF"/>
                </w:rPr>
                <w:t>32.50.50.149</w:t>
              </w:r>
            </w:hyperlink>
          </w:p>
          <w:p w:rsidR="005A36EC" w:rsidRDefault="005A36EC">
            <w:pPr>
              <w:pStyle w:val="ConsPlusNormal"/>
              <w:jc w:val="center"/>
            </w:pPr>
            <w:hyperlink r:id="rId580">
              <w:r>
                <w:rPr>
                  <w:color w:val="0000FF"/>
                </w:rPr>
                <w:t>13.95.10.190</w:t>
              </w:r>
            </w:hyperlink>
          </w:p>
          <w:p w:rsidR="005A36EC" w:rsidRDefault="005A36EC">
            <w:pPr>
              <w:pStyle w:val="ConsPlusNormal"/>
              <w:jc w:val="center"/>
            </w:pPr>
            <w:r>
              <w:t>32.50.50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363.</w:t>
            </w:r>
          </w:p>
        </w:tc>
        <w:tc>
          <w:tcPr>
            <w:tcW w:w="5309" w:type="dxa"/>
            <w:tcBorders>
              <w:top w:val="nil"/>
              <w:left w:val="nil"/>
              <w:bottom w:val="nil"/>
              <w:right w:val="nil"/>
            </w:tcBorders>
          </w:tcPr>
          <w:p w:rsidR="005A36EC" w:rsidRDefault="005A36EC">
            <w:pPr>
              <w:pStyle w:val="ConsPlusNormal"/>
            </w:pPr>
            <w:proofErr w:type="spellStart"/>
            <w:r>
              <w:t>Микроисточники</w:t>
            </w:r>
            <w:proofErr w:type="spellEnd"/>
            <w:r>
              <w:t xml:space="preserve"> с йодом-125</w:t>
            </w:r>
          </w:p>
        </w:tc>
        <w:tc>
          <w:tcPr>
            <w:tcW w:w="3043" w:type="dxa"/>
            <w:tcBorders>
              <w:top w:val="nil"/>
              <w:left w:val="nil"/>
              <w:bottom w:val="nil"/>
              <w:right w:val="nil"/>
            </w:tcBorders>
          </w:tcPr>
          <w:p w:rsidR="005A36EC" w:rsidRDefault="005A36EC">
            <w:pPr>
              <w:pStyle w:val="ConsPlusNormal"/>
              <w:jc w:val="center"/>
            </w:pPr>
            <w:r>
              <w:t>26.60.11.130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45" w:name="P2002"/>
            <w:bookmarkEnd w:id="145"/>
            <w:r>
              <w:t>364.</w:t>
            </w:r>
          </w:p>
        </w:tc>
        <w:tc>
          <w:tcPr>
            <w:tcW w:w="5309" w:type="dxa"/>
            <w:tcBorders>
              <w:top w:val="nil"/>
              <w:left w:val="nil"/>
              <w:bottom w:val="nil"/>
              <w:right w:val="nil"/>
            </w:tcBorders>
          </w:tcPr>
          <w:p w:rsidR="005A36EC" w:rsidRDefault="005A36EC">
            <w:pPr>
              <w:pStyle w:val="ConsPlusNormal"/>
            </w:pPr>
            <w:r>
              <w:t>Медицинские изделия, содержащие антисептические и дезинфицирующие препараты</w:t>
            </w:r>
          </w:p>
        </w:tc>
        <w:tc>
          <w:tcPr>
            <w:tcW w:w="3043" w:type="dxa"/>
            <w:tcBorders>
              <w:top w:val="nil"/>
              <w:left w:val="nil"/>
              <w:bottom w:val="nil"/>
              <w:right w:val="nil"/>
            </w:tcBorders>
          </w:tcPr>
          <w:p w:rsidR="005A36EC" w:rsidRDefault="005A36EC">
            <w:pPr>
              <w:pStyle w:val="ConsPlusNormal"/>
              <w:jc w:val="center"/>
            </w:pPr>
            <w:hyperlink r:id="rId581">
              <w:r>
                <w:rPr>
                  <w:color w:val="0000FF"/>
                </w:rPr>
                <w:t>20.20.14.000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365.</w:t>
            </w:r>
          </w:p>
        </w:tc>
        <w:tc>
          <w:tcPr>
            <w:tcW w:w="5309" w:type="dxa"/>
            <w:tcBorders>
              <w:top w:val="nil"/>
              <w:left w:val="nil"/>
              <w:bottom w:val="nil"/>
              <w:right w:val="nil"/>
            </w:tcBorders>
          </w:tcPr>
          <w:p w:rsidR="005A36EC" w:rsidRDefault="005A36EC">
            <w:pPr>
              <w:pStyle w:val="ConsPlusNormal"/>
            </w:pPr>
            <w:r>
              <w:t>Питательные среды селективные и неселективные</w:t>
            </w:r>
          </w:p>
        </w:tc>
        <w:tc>
          <w:tcPr>
            <w:tcW w:w="3043" w:type="dxa"/>
            <w:tcBorders>
              <w:top w:val="nil"/>
              <w:left w:val="nil"/>
              <w:bottom w:val="nil"/>
              <w:right w:val="nil"/>
            </w:tcBorders>
          </w:tcPr>
          <w:p w:rsidR="005A36EC" w:rsidRDefault="005A36EC">
            <w:pPr>
              <w:pStyle w:val="ConsPlusNormal"/>
              <w:jc w:val="center"/>
            </w:pPr>
            <w:hyperlink r:id="rId582">
              <w:r>
                <w:rPr>
                  <w:color w:val="0000FF"/>
                </w:rPr>
                <w:t>20.59.52.140</w:t>
              </w:r>
            </w:hyperlink>
          </w:p>
          <w:p w:rsidR="005A36EC" w:rsidRDefault="005A36EC">
            <w:pPr>
              <w:pStyle w:val="ConsPlusNormal"/>
              <w:jc w:val="center"/>
            </w:pPr>
            <w:hyperlink r:id="rId583">
              <w:r>
                <w:rPr>
                  <w:color w:val="0000FF"/>
                </w:rPr>
                <w:t>20.59.52.150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46" w:name="P2009"/>
            <w:bookmarkEnd w:id="146"/>
            <w:r>
              <w:t>366.</w:t>
            </w:r>
          </w:p>
        </w:tc>
        <w:tc>
          <w:tcPr>
            <w:tcW w:w="5309" w:type="dxa"/>
            <w:tcBorders>
              <w:top w:val="nil"/>
              <w:left w:val="nil"/>
              <w:bottom w:val="nil"/>
              <w:right w:val="nil"/>
            </w:tcBorders>
          </w:tcPr>
          <w:p w:rsidR="005A36EC" w:rsidRDefault="005A36EC">
            <w:pPr>
              <w:pStyle w:val="ConsPlusNormal"/>
            </w:pPr>
            <w:r>
              <w:t>Наборы реагентов для неонатального скрининга в сухих пятнах крови</w:t>
            </w:r>
          </w:p>
        </w:tc>
        <w:tc>
          <w:tcPr>
            <w:tcW w:w="3043" w:type="dxa"/>
            <w:tcBorders>
              <w:top w:val="nil"/>
              <w:left w:val="nil"/>
              <w:bottom w:val="nil"/>
              <w:right w:val="nil"/>
            </w:tcBorders>
          </w:tcPr>
          <w:p w:rsidR="005A36EC" w:rsidRDefault="005A36EC">
            <w:pPr>
              <w:pStyle w:val="ConsPlusNormal"/>
              <w:jc w:val="center"/>
            </w:pPr>
            <w:r>
              <w:t>21.20.23.110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367.</w:t>
            </w:r>
          </w:p>
        </w:tc>
        <w:tc>
          <w:tcPr>
            <w:tcW w:w="5309" w:type="dxa"/>
            <w:tcBorders>
              <w:top w:val="nil"/>
              <w:left w:val="nil"/>
              <w:bottom w:val="nil"/>
              <w:right w:val="nil"/>
            </w:tcBorders>
          </w:tcPr>
          <w:p w:rsidR="005A36EC" w:rsidRDefault="005A36EC">
            <w:pPr>
              <w:pStyle w:val="ConsPlusNormal"/>
            </w:pPr>
            <w:r>
              <w:t>Наборы (комплекты) реагентов для гематологических анализаторов</w:t>
            </w:r>
          </w:p>
        </w:tc>
        <w:tc>
          <w:tcPr>
            <w:tcW w:w="3043" w:type="dxa"/>
            <w:tcBorders>
              <w:top w:val="nil"/>
              <w:left w:val="nil"/>
              <w:bottom w:val="nil"/>
              <w:right w:val="nil"/>
            </w:tcBorders>
          </w:tcPr>
          <w:p w:rsidR="005A36EC" w:rsidRDefault="005A36EC">
            <w:pPr>
              <w:pStyle w:val="ConsPlusNormal"/>
              <w:jc w:val="center"/>
            </w:pPr>
            <w:r>
              <w:t>21.20.23.110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368.</w:t>
            </w:r>
          </w:p>
        </w:tc>
        <w:tc>
          <w:tcPr>
            <w:tcW w:w="5309" w:type="dxa"/>
            <w:tcBorders>
              <w:top w:val="nil"/>
              <w:left w:val="nil"/>
              <w:bottom w:val="nil"/>
              <w:right w:val="nil"/>
            </w:tcBorders>
          </w:tcPr>
          <w:p w:rsidR="005A36EC" w:rsidRDefault="005A36EC">
            <w:pPr>
              <w:pStyle w:val="ConsPlusNormal"/>
            </w:pPr>
            <w:r>
              <w:t>Наборы биохимических реагентов для определения ферментов</w:t>
            </w:r>
          </w:p>
        </w:tc>
        <w:tc>
          <w:tcPr>
            <w:tcW w:w="3043" w:type="dxa"/>
            <w:tcBorders>
              <w:top w:val="nil"/>
              <w:left w:val="nil"/>
              <w:bottom w:val="nil"/>
              <w:right w:val="nil"/>
            </w:tcBorders>
          </w:tcPr>
          <w:p w:rsidR="005A36EC" w:rsidRDefault="005A36EC">
            <w:pPr>
              <w:pStyle w:val="ConsPlusNormal"/>
              <w:jc w:val="center"/>
            </w:pPr>
            <w:hyperlink r:id="rId584">
              <w:r>
                <w:rPr>
                  <w:color w:val="0000FF"/>
                </w:rPr>
                <w:t>20.59.52.199</w:t>
              </w:r>
            </w:hyperlink>
          </w:p>
          <w:p w:rsidR="005A36EC" w:rsidRDefault="005A36EC">
            <w:pPr>
              <w:pStyle w:val="ConsPlusNormal"/>
              <w:jc w:val="center"/>
            </w:pPr>
            <w:hyperlink r:id="rId585">
              <w:r>
                <w:rPr>
                  <w:color w:val="0000FF"/>
                </w:rPr>
                <w:t>21.20.23.111</w:t>
              </w:r>
            </w:hyperlink>
          </w:p>
          <w:p w:rsidR="005A36EC" w:rsidRDefault="005A36EC">
            <w:pPr>
              <w:pStyle w:val="ConsPlusNormal"/>
              <w:jc w:val="center"/>
            </w:pPr>
            <w:r>
              <w:t>21.20.23.110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369.</w:t>
            </w:r>
          </w:p>
        </w:tc>
        <w:tc>
          <w:tcPr>
            <w:tcW w:w="5309" w:type="dxa"/>
            <w:tcBorders>
              <w:top w:val="nil"/>
              <w:left w:val="nil"/>
              <w:bottom w:val="nil"/>
              <w:right w:val="nil"/>
            </w:tcBorders>
          </w:tcPr>
          <w:p w:rsidR="005A36EC" w:rsidRDefault="005A36EC">
            <w:pPr>
              <w:pStyle w:val="ConsPlusNormal"/>
            </w:pPr>
            <w:r>
              <w:t>Наборы реагентов для выявления инфекционных агентов методом полимеразной цепной реакции; наборы реагентов для количественного и качественного определения иммуноглобулинов или антигенов инфекционных агентов методом иммуноферментного анализа; наборы реагентов для количественного определения гормонов методом иммуноферментного анализа</w:t>
            </w:r>
          </w:p>
        </w:tc>
        <w:tc>
          <w:tcPr>
            <w:tcW w:w="3043" w:type="dxa"/>
            <w:tcBorders>
              <w:top w:val="nil"/>
              <w:left w:val="nil"/>
              <w:bottom w:val="nil"/>
              <w:right w:val="nil"/>
            </w:tcBorders>
          </w:tcPr>
          <w:p w:rsidR="005A36EC" w:rsidRDefault="005A36EC">
            <w:pPr>
              <w:pStyle w:val="ConsPlusNormal"/>
              <w:jc w:val="center"/>
            </w:pPr>
            <w:hyperlink r:id="rId586">
              <w:r>
                <w:rPr>
                  <w:color w:val="0000FF"/>
                </w:rPr>
                <w:t>21.10.60.196</w:t>
              </w:r>
            </w:hyperlink>
          </w:p>
          <w:p w:rsidR="005A36EC" w:rsidRDefault="005A36EC">
            <w:pPr>
              <w:pStyle w:val="ConsPlusNormal"/>
              <w:jc w:val="center"/>
            </w:pPr>
            <w:hyperlink r:id="rId587">
              <w:r>
                <w:rPr>
                  <w:color w:val="0000FF"/>
                </w:rPr>
                <w:t>20.59.52.195</w:t>
              </w:r>
            </w:hyperlink>
          </w:p>
          <w:p w:rsidR="005A36EC" w:rsidRDefault="005A36EC">
            <w:pPr>
              <w:pStyle w:val="ConsPlusNormal"/>
              <w:jc w:val="center"/>
            </w:pPr>
            <w:r>
              <w:t>21.20.23.110</w:t>
            </w:r>
          </w:p>
          <w:p w:rsidR="005A36EC" w:rsidRDefault="005A36EC">
            <w:pPr>
              <w:pStyle w:val="ConsPlusNormal"/>
              <w:jc w:val="center"/>
            </w:pPr>
            <w:hyperlink r:id="rId588">
              <w:r>
                <w:rPr>
                  <w:color w:val="0000FF"/>
                </w:rPr>
                <w:t>21.20.21.110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370.</w:t>
            </w:r>
          </w:p>
        </w:tc>
        <w:tc>
          <w:tcPr>
            <w:tcW w:w="5309" w:type="dxa"/>
            <w:tcBorders>
              <w:top w:val="nil"/>
              <w:left w:val="nil"/>
              <w:bottom w:val="nil"/>
              <w:right w:val="nil"/>
            </w:tcBorders>
          </w:tcPr>
          <w:p w:rsidR="005A36EC" w:rsidRDefault="005A36EC">
            <w:pPr>
              <w:pStyle w:val="ConsPlusNormal"/>
            </w:pPr>
            <w:r>
              <w:t>Наборы биохимических реагентов для определения факторов свертывания крови</w:t>
            </w:r>
          </w:p>
        </w:tc>
        <w:tc>
          <w:tcPr>
            <w:tcW w:w="3043" w:type="dxa"/>
            <w:tcBorders>
              <w:top w:val="nil"/>
              <w:left w:val="nil"/>
              <w:bottom w:val="nil"/>
              <w:right w:val="nil"/>
            </w:tcBorders>
          </w:tcPr>
          <w:p w:rsidR="005A36EC" w:rsidRDefault="005A36EC">
            <w:pPr>
              <w:pStyle w:val="ConsPlusNormal"/>
              <w:jc w:val="center"/>
            </w:pPr>
            <w:r>
              <w:t>21.20.23.110</w:t>
            </w:r>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При осуществлении закупок позиций 371-378,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подтверждающим документов также </w:t>
                  </w:r>
                  <w:hyperlink w:anchor="P217">
                    <w:r>
                      <w:rPr>
                        <w:color w:val="0000FF"/>
                      </w:rPr>
                      <w:t>является</w:t>
                    </w:r>
                  </w:hyperlink>
                  <w:r>
                    <w:rPr>
                      <w:color w:val="392C69"/>
                    </w:rPr>
                    <w:t xml:space="preserve"> сертификат о происхождении товара.</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47" w:name="P2031"/>
            <w:bookmarkEnd w:id="147"/>
            <w:r>
              <w:t>371.</w:t>
            </w:r>
          </w:p>
        </w:tc>
        <w:tc>
          <w:tcPr>
            <w:tcW w:w="5309" w:type="dxa"/>
            <w:tcBorders>
              <w:top w:val="nil"/>
              <w:left w:val="nil"/>
              <w:bottom w:val="nil"/>
              <w:right w:val="nil"/>
            </w:tcBorders>
          </w:tcPr>
          <w:p w:rsidR="005A36EC" w:rsidRDefault="005A36EC">
            <w:pPr>
              <w:pStyle w:val="ConsPlusNormal"/>
            </w:pPr>
            <w:proofErr w:type="gramStart"/>
            <w:r>
              <w:t>Тест-полоски</w:t>
            </w:r>
            <w:proofErr w:type="gramEnd"/>
            <w:r>
              <w:t xml:space="preserve"> для определения содержания глюкозы в крови, соответствующие коду 248900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r>
              <w:t>21.20.23.110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372.</w:t>
            </w:r>
          </w:p>
        </w:tc>
        <w:tc>
          <w:tcPr>
            <w:tcW w:w="5309" w:type="dxa"/>
            <w:tcBorders>
              <w:top w:val="nil"/>
              <w:left w:val="nil"/>
              <w:bottom w:val="nil"/>
              <w:right w:val="nil"/>
            </w:tcBorders>
          </w:tcPr>
          <w:p w:rsidR="005A36EC" w:rsidRDefault="005A36EC">
            <w:pPr>
              <w:pStyle w:val="ConsPlusNormal"/>
            </w:pPr>
            <w:r>
              <w:t xml:space="preserve">Наборы биохимических реагентов для определения субстратов; наборы реагентов для определения групп </w:t>
            </w:r>
            <w:r>
              <w:lastRenderedPageBreak/>
              <w:t xml:space="preserve">крови и резус-фактора; наборы реагентов для </w:t>
            </w:r>
            <w:proofErr w:type="spellStart"/>
            <w:r>
              <w:t>фенотипирования</w:t>
            </w:r>
            <w:proofErr w:type="spellEnd"/>
            <w:r>
              <w:t xml:space="preserve"> крови человека по групповым системам резус, </w:t>
            </w:r>
            <w:proofErr w:type="spellStart"/>
            <w:r>
              <w:t>Келл</w:t>
            </w:r>
            <w:proofErr w:type="spellEnd"/>
            <w:r>
              <w:t xml:space="preserve"> и </w:t>
            </w:r>
            <w:proofErr w:type="spellStart"/>
            <w:r>
              <w:t>Кидд</w:t>
            </w:r>
            <w:proofErr w:type="spellEnd"/>
          </w:p>
        </w:tc>
        <w:tc>
          <w:tcPr>
            <w:tcW w:w="3043" w:type="dxa"/>
            <w:tcBorders>
              <w:top w:val="nil"/>
              <w:left w:val="nil"/>
              <w:bottom w:val="nil"/>
              <w:right w:val="nil"/>
            </w:tcBorders>
          </w:tcPr>
          <w:p w:rsidR="005A36EC" w:rsidRDefault="005A36EC">
            <w:pPr>
              <w:pStyle w:val="ConsPlusNormal"/>
              <w:jc w:val="center"/>
            </w:pPr>
            <w:hyperlink r:id="rId589">
              <w:r>
                <w:rPr>
                  <w:color w:val="0000FF"/>
                </w:rPr>
                <w:t>21.20.23.111</w:t>
              </w:r>
            </w:hyperlink>
          </w:p>
          <w:p w:rsidR="005A36EC" w:rsidRDefault="005A36EC">
            <w:pPr>
              <w:pStyle w:val="ConsPlusNormal"/>
              <w:jc w:val="center"/>
            </w:pPr>
            <w:r>
              <w:t>21.20.23.110</w:t>
            </w:r>
          </w:p>
          <w:p w:rsidR="005A36EC" w:rsidRDefault="005A36EC">
            <w:pPr>
              <w:pStyle w:val="ConsPlusNormal"/>
              <w:jc w:val="center"/>
            </w:pPr>
            <w:hyperlink r:id="rId590">
              <w:r>
                <w:rPr>
                  <w:color w:val="0000FF"/>
                </w:rPr>
                <w:t>32.50.13.190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373.</w:t>
            </w:r>
          </w:p>
        </w:tc>
        <w:tc>
          <w:tcPr>
            <w:tcW w:w="5309" w:type="dxa"/>
            <w:tcBorders>
              <w:top w:val="nil"/>
              <w:left w:val="nil"/>
              <w:bottom w:val="nil"/>
              <w:right w:val="nil"/>
            </w:tcBorders>
          </w:tcPr>
          <w:p w:rsidR="005A36EC" w:rsidRDefault="005A36EC">
            <w:pPr>
              <w:pStyle w:val="ConsPlusNormal"/>
            </w:pPr>
            <w:r>
              <w:t>Материалы клейкие перевязочные, в том числе пропитанные или покрытые лекарственными средствами</w:t>
            </w:r>
          </w:p>
        </w:tc>
        <w:tc>
          <w:tcPr>
            <w:tcW w:w="3043" w:type="dxa"/>
            <w:tcBorders>
              <w:top w:val="nil"/>
              <w:left w:val="nil"/>
              <w:bottom w:val="nil"/>
              <w:right w:val="nil"/>
            </w:tcBorders>
          </w:tcPr>
          <w:p w:rsidR="005A36EC" w:rsidRDefault="005A36EC">
            <w:pPr>
              <w:pStyle w:val="ConsPlusNormal"/>
              <w:jc w:val="center"/>
            </w:pPr>
            <w:hyperlink r:id="rId591">
              <w:r>
                <w:rPr>
                  <w:color w:val="0000FF"/>
                </w:rPr>
                <w:t>21.20.24.110</w:t>
              </w:r>
            </w:hyperlink>
          </w:p>
          <w:p w:rsidR="005A36EC" w:rsidRDefault="005A36EC">
            <w:pPr>
              <w:pStyle w:val="ConsPlusNormal"/>
              <w:jc w:val="center"/>
            </w:pPr>
            <w:r>
              <w:t>21.20.24.160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374.</w:t>
            </w:r>
          </w:p>
        </w:tc>
        <w:tc>
          <w:tcPr>
            <w:tcW w:w="5309" w:type="dxa"/>
            <w:tcBorders>
              <w:top w:val="nil"/>
              <w:left w:val="nil"/>
              <w:bottom w:val="nil"/>
              <w:right w:val="nil"/>
            </w:tcBorders>
          </w:tcPr>
          <w:p w:rsidR="005A36EC" w:rsidRDefault="005A36EC">
            <w:pPr>
              <w:pStyle w:val="ConsPlusNormal"/>
            </w:pPr>
            <w:r>
              <w:t>Бинты стерильные и нестерильные марлевые</w:t>
            </w:r>
          </w:p>
        </w:tc>
        <w:tc>
          <w:tcPr>
            <w:tcW w:w="3043" w:type="dxa"/>
            <w:tcBorders>
              <w:top w:val="nil"/>
              <w:left w:val="nil"/>
              <w:bottom w:val="nil"/>
              <w:right w:val="nil"/>
            </w:tcBorders>
          </w:tcPr>
          <w:p w:rsidR="005A36EC" w:rsidRDefault="005A36EC">
            <w:pPr>
              <w:pStyle w:val="ConsPlusNormal"/>
              <w:jc w:val="center"/>
            </w:pPr>
            <w:hyperlink r:id="rId592">
              <w:r>
                <w:rPr>
                  <w:color w:val="0000FF"/>
                </w:rPr>
                <w:t>21.20.24.131</w:t>
              </w:r>
            </w:hyperlink>
          </w:p>
          <w:p w:rsidR="005A36EC" w:rsidRDefault="005A36EC">
            <w:pPr>
              <w:pStyle w:val="ConsPlusNormal"/>
              <w:jc w:val="center"/>
            </w:pPr>
            <w:r>
              <w:t>21.20.24.130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375.</w:t>
            </w:r>
          </w:p>
        </w:tc>
        <w:tc>
          <w:tcPr>
            <w:tcW w:w="5309" w:type="dxa"/>
            <w:tcBorders>
              <w:top w:val="nil"/>
              <w:left w:val="nil"/>
              <w:bottom w:val="nil"/>
              <w:right w:val="nil"/>
            </w:tcBorders>
          </w:tcPr>
          <w:p w:rsidR="005A36EC" w:rsidRDefault="005A36EC">
            <w:pPr>
              <w:pStyle w:val="ConsPlusNormal"/>
            </w:pPr>
            <w:r>
              <w:t xml:space="preserve">Маски марлевые медицинские стерильные и нестерильные; отрезы марлевые медицинские стерильные и нестерильные; пакеты перевязочные медицинские стерильные; тампоны, </w:t>
            </w:r>
            <w:proofErr w:type="spellStart"/>
            <w:r>
              <w:t>сетоны</w:t>
            </w:r>
            <w:proofErr w:type="spellEnd"/>
            <w:r>
              <w:t>, турунды, шарики марлевые стерильные и нестерильные</w:t>
            </w:r>
          </w:p>
        </w:tc>
        <w:tc>
          <w:tcPr>
            <w:tcW w:w="3043" w:type="dxa"/>
            <w:tcBorders>
              <w:top w:val="nil"/>
              <w:left w:val="nil"/>
              <w:bottom w:val="nil"/>
              <w:right w:val="nil"/>
            </w:tcBorders>
          </w:tcPr>
          <w:p w:rsidR="005A36EC" w:rsidRDefault="005A36EC">
            <w:pPr>
              <w:pStyle w:val="ConsPlusNormal"/>
              <w:jc w:val="center"/>
            </w:pPr>
            <w:hyperlink r:id="rId593">
              <w:r>
                <w:rPr>
                  <w:color w:val="0000FF"/>
                </w:rPr>
                <w:t>13.20.44.120</w:t>
              </w:r>
            </w:hyperlink>
          </w:p>
          <w:p w:rsidR="005A36EC" w:rsidRDefault="005A36EC">
            <w:pPr>
              <w:pStyle w:val="ConsPlusNormal"/>
              <w:jc w:val="center"/>
            </w:pPr>
            <w:hyperlink r:id="rId594">
              <w:r>
                <w:rPr>
                  <w:color w:val="0000FF"/>
                </w:rPr>
                <w:t>21.20.24.131</w:t>
              </w:r>
            </w:hyperlink>
          </w:p>
          <w:p w:rsidR="005A36EC" w:rsidRDefault="005A36EC">
            <w:pPr>
              <w:pStyle w:val="ConsPlusNormal"/>
              <w:jc w:val="center"/>
            </w:pPr>
            <w:hyperlink r:id="rId595">
              <w:r>
                <w:rPr>
                  <w:color w:val="0000FF"/>
                </w:rPr>
                <w:t>21.20.24.140</w:t>
              </w:r>
            </w:hyperlink>
          </w:p>
          <w:p w:rsidR="005A36EC" w:rsidRDefault="005A36EC">
            <w:pPr>
              <w:pStyle w:val="ConsPlusNormal"/>
              <w:jc w:val="center"/>
            </w:pPr>
            <w:hyperlink r:id="rId596">
              <w:r>
                <w:rPr>
                  <w:color w:val="0000FF"/>
                </w:rPr>
                <w:t>21.20.24.150</w:t>
              </w:r>
            </w:hyperlink>
          </w:p>
          <w:p w:rsidR="005A36EC" w:rsidRDefault="005A36EC">
            <w:pPr>
              <w:pStyle w:val="ConsPlusNormal"/>
              <w:jc w:val="center"/>
            </w:pPr>
            <w:hyperlink r:id="rId597">
              <w:r>
                <w:rPr>
                  <w:color w:val="0000FF"/>
                </w:rPr>
                <w:t>21.20.24.169</w:t>
              </w:r>
            </w:hyperlink>
          </w:p>
          <w:p w:rsidR="005A36EC" w:rsidRDefault="005A36EC">
            <w:pPr>
              <w:pStyle w:val="ConsPlusNormal"/>
              <w:jc w:val="center"/>
            </w:pPr>
            <w:hyperlink r:id="rId598">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376.</w:t>
            </w:r>
          </w:p>
        </w:tc>
        <w:tc>
          <w:tcPr>
            <w:tcW w:w="5309" w:type="dxa"/>
            <w:tcBorders>
              <w:top w:val="nil"/>
              <w:left w:val="nil"/>
              <w:bottom w:val="nil"/>
              <w:right w:val="nil"/>
            </w:tcBorders>
          </w:tcPr>
          <w:p w:rsidR="005A36EC" w:rsidRDefault="005A36EC">
            <w:pPr>
              <w:pStyle w:val="ConsPlusNormal"/>
            </w:pPr>
            <w:r>
              <w:t>Повязки и покрытия раневые, пропитанные или покрытые лекарственными средствами; салфетки антисептические спиртовые; салфетки марлевые медицинские стерильные и нестерильные</w:t>
            </w:r>
          </w:p>
        </w:tc>
        <w:tc>
          <w:tcPr>
            <w:tcW w:w="3043" w:type="dxa"/>
            <w:tcBorders>
              <w:top w:val="nil"/>
              <w:left w:val="nil"/>
              <w:bottom w:val="nil"/>
              <w:right w:val="nil"/>
            </w:tcBorders>
          </w:tcPr>
          <w:p w:rsidR="005A36EC" w:rsidRDefault="005A36EC">
            <w:pPr>
              <w:pStyle w:val="ConsPlusNormal"/>
              <w:jc w:val="center"/>
            </w:pPr>
            <w:hyperlink r:id="rId599">
              <w:r>
                <w:rPr>
                  <w:color w:val="0000FF"/>
                </w:rPr>
                <w:t>20.20.14.000</w:t>
              </w:r>
            </w:hyperlink>
          </w:p>
          <w:p w:rsidR="005A36EC" w:rsidRDefault="005A36EC">
            <w:pPr>
              <w:pStyle w:val="ConsPlusNormal"/>
              <w:jc w:val="center"/>
            </w:pPr>
            <w:hyperlink r:id="rId600">
              <w:r>
                <w:rPr>
                  <w:color w:val="0000FF"/>
                </w:rPr>
                <w:t>21.20.10.158</w:t>
              </w:r>
            </w:hyperlink>
          </w:p>
          <w:p w:rsidR="005A36EC" w:rsidRDefault="005A36EC">
            <w:pPr>
              <w:pStyle w:val="ConsPlusNormal"/>
              <w:jc w:val="center"/>
            </w:pPr>
            <w:hyperlink r:id="rId601">
              <w:r>
                <w:rPr>
                  <w:color w:val="0000FF"/>
                </w:rPr>
                <w:t>21.20.24.110</w:t>
              </w:r>
            </w:hyperlink>
          </w:p>
          <w:p w:rsidR="005A36EC" w:rsidRDefault="005A36EC">
            <w:pPr>
              <w:pStyle w:val="ConsPlusNormal"/>
              <w:jc w:val="center"/>
            </w:pPr>
            <w:hyperlink r:id="rId602">
              <w:r>
                <w:rPr>
                  <w:color w:val="0000FF"/>
                </w:rPr>
                <w:t>21.20.24.150</w:t>
              </w:r>
            </w:hyperlink>
          </w:p>
          <w:p w:rsidR="005A36EC" w:rsidRDefault="005A36EC">
            <w:pPr>
              <w:pStyle w:val="ConsPlusNormal"/>
              <w:jc w:val="center"/>
            </w:pPr>
            <w:r>
              <w:t>21.20.24.160</w:t>
            </w:r>
          </w:p>
          <w:p w:rsidR="005A36EC" w:rsidRDefault="005A36EC">
            <w:pPr>
              <w:pStyle w:val="ConsPlusNormal"/>
              <w:jc w:val="center"/>
            </w:pPr>
            <w:hyperlink r:id="rId603">
              <w:r>
                <w:rPr>
                  <w:color w:val="0000FF"/>
                </w:rPr>
                <w:t>21.20.24.170</w:t>
              </w:r>
            </w:hyperlink>
          </w:p>
          <w:p w:rsidR="005A36EC" w:rsidRDefault="005A36EC">
            <w:pPr>
              <w:pStyle w:val="ConsPlusNormal"/>
              <w:jc w:val="center"/>
            </w:pPr>
            <w:hyperlink r:id="rId604">
              <w:r>
                <w:rPr>
                  <w:color w:val="0000FF"/>
                </w:rPr>
                <w:t>21.20.24.169</w:t>
              </w:r>
            </w:hyperlink>
          </w:p>
          <w:p w:rsidR="005A36EC" w:rsidRDefault="005A36EC">
            <w:pPr>
              <w:pStyle w:val="ConsPlusNormal"/>
              <w:jc w:val="center"/>
            </w:pPr>
            <w:r>
              <w:t>32.50.50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377.</w:t>
            </w:r>
          </w:p>
        </w:tc>
        <w:tc>
          <w:tcPr>
            <w:tcW w:w="5309" w:type="dxa"/>
            <w:tcBorders>
              <w:top w:val="nil"/>
              <w:left w:val="nil"/>
              <w:bottom w:val="nil"/>
              <w:right w:val="nil"/>
            </w:tcBorders>
          </w:tcPr>
          <w:p w:rsidR="005A36EC" w:rsidRDefault="005A36EC">
            <w:pPr>
              <w:pStyle w:val="ConsPlusNormal"/>
            </w:pPr>
            <w:r>
              <w:t xml:space="preserve">Матрацы </w:t>
            </w:r>
            <w:proofErr w:type="spellStart"/>
            <w:r>
              <w:t>противопролежневые</w:t>
            </w:r>
            <w:proofErr w:type="spellEnd"/>
            <w:r>
              <w:t xml:space="preserve"> ортопедические с эффектом запоминания формы; матрацы </w:t>
            </w:r>
            <w:proofErr w:type="spellStart"/>
            <w:r>
              <w:t>противопролежневые</w:t>
            </w:r>
            <w:proofErr w:type="spellEnd"/>
            <w:r>
              <w:t xml:space="preserve"> с </w:t>
            </w:r>
            <w:proofErr w:type="spellStart"/>
            <w:r>
              <w:t>гелевыми</w:t>
            </w:r>
            <w:proofErr w:type="spellEnd"/>
            <w:r>
              <w:t xml:space="preserve"> элементами; подушки </w:t>
            </w:r>
            <w:proofErr w:type="spellStart"/>
            <w:r>
              <w:t>противопролежневые</w:t>
            </w:r>
            <w:proofErr w:type="spellEnd"/>
            <w:r>
              <w:t xml:space="preserve"> ортопедические с эффектом запоминания формы</w:t>
            </w:r>
          </w:p>
        </w:tc>
        <w:tc>
          <w:tcPr>
            <w:tcW w:w="3043" w:type="dxa"/>
            <w:tcBorders>
              <w:top w:val="nil"/>
              <w:left w:val="nil"/>
              <w:bottom w:val="nil"/>
              <w:right w:val="nil"/>
            </w:tcBorders>
          </w:tcPr>
          <w:p w:rsidR="005A36EC" w:rsidRDefault="005A36EC">
            <w:pPr>
              <w:pStyle w:val="ConsPlusNormal"/>
              <w:jc w:val="center"/>
            </w:pPr>
            <w:hyperlink r:id="rId605">
              <w:r>
                <w:rPr>
                  <w:color w:val="0000FF"/>
                </w:rPr>
                <w:t>13.92.24.141</w:t>
              </w:r>
            </w:hyperlink>
          </w:p>
          <w:p w:rsidR="005A36EC" w:rsidRDefault="005A36EC">
            <w:pPr>
              <w:pStyle w:val="ConsPlusNormal"/>
              <w:jc w:val="center"/>
            </w:pPr>
            <w:hyperlink r:id="rId606">
              <w:r>
                <w:rPr>
                  <w:color w:val="0000FF"/>
                </w:rPr>
                <w:t>31.03.12.140</w:t>
              </w:r>
            </w:hyperlink>
          </w:p>
          <w:p w:rsidR="005A36EC" w:rsidRDefault="005A36EC">
            <w:pPr>
              <w:pStyle w:val="ConsPlusNormal"/>
              <w:jc w:val="center"/>
            </w:pPr>
            <w:hyperlink r:id="rId607">
              <w:r>
                <w:rPr>
                  <w:color w:val="0000FF"/>
                </w:rPr>
                <w:t>32.50.22.125</w:t>
              </w:r>
            </w:hyperlink>
          </w:p>
          <w:p w:rsidR="005A36EC" w:rsidRDefault="005A36EC">
            <w:pPr>
              <w:pStyle w:val="ConsPlusNormal"/>
              <w:jc w:val="center"/>
            </w:pPr>
            <w:hyperlink r:id="rId608">
              <w:r>
                <w:rPr>
                  <w:color w:val="0000FF"/>
                </w:rPr>
                <w:t>32.50.22.129</w:t>
              </w:r>
            </w:hyperlink>
          </w:p>
          <w:p w:rsidR="005A36EC" w:rsidRDefault="005A36EC">
            <w:pPr>
              <w:pStyle w:val="ConsPlusNormal"/>
              <w:jc w:val="center"/>
            </w:pPr>
            <w:r>
              <w:t>32.50.50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48" w:name="P2072"/>
            <w:bookmarkEnd w:id="148"/>
            <w:r>
              <w:t>378.</w:t>
            </w:r>
          </w:p>
        </w:tc>
        <w:tc>
          <w:tcPr>
            <w:tcW w:w="5309" w:type="dxa"/>
            <w:tcBorders>
              <w:top w:val="nil"/>
              <w:left w:val="nil"/>
              <w:bottom w:val="nil"/>
              <w:right w:val="nil"/>
            </w:tcBorders>
          </w:tcPr>
          <w:p w:rsidR="005A36EC" w:rsidRDefault="005A36EC">
            <w:pPr>
              <w:pStyle w:val="ConsPlusNormal"/>
            </w:pPr>
            <w:r>
              <w:t xml:space="preserve">Контейнеры для </w:t>
            </w:r>
            <w:proofErr w:type="spellStart"/>
            <w:r>
              <w:t>биопроб</w:t>
            </w:r>
            <w:proofErr w:type="spellEnd"/>
            <w:r>
              <w:t xml:space="preserve"> полимерные</w:t>
            </w:r>
          </w:p>
        </w:tc>
        <w:tc>
          <w:tcPr>
            <w:tcW w:w="3043" w:type="dxa"/>
            <w:tcBorders>
              <w:top w:val="nil"/>
              <w:left w:val="nil"/>
              <w:bottom w:val="nil"/>
              <w:right w:val="nil"/>
            </w:tcBorders>
          </w:tcPr>
          <w:p w:rsidR="005A36EC" w:rsidRDefault="005A36EC">
            <w:pPr>
              <w:pStyle w:val="ConsPlusNormal"/>
              <w:jc w:val="center"/>
            </w:pPr>
            <w:r>
              <w:t>22.22.14</w:t>
            </w:r>
          </w:p>
          <w:p w:rsidR="005A36EC" w:rsidRDefault="005A36EC">
            <w:pPr>
              <w:pStyle w:val="ConsPlusNormal"/>
              <w:jc w:val="center"/>
            </w:pPr>
            <w:hyperlink r:id="rId609">
              <w:r>
                <w:rPr>
                  <w:color w:val="0000FF"/>
                </w:rPr>
                <w:t>22.29.29.130</w:t>
              </w:r>
            </w:hyperlink>
          </w:p>
          <w:p w:rsidR="005A36EC" w:rsidRDefault="005A36EC">
            <w:pPr>
              <w:pStyle w:val="ConsPlusNormal"/>
              <w:jc w:val="center"/>
            </w:pPr>
            <w:hyperlink r:id="rId610">
              <w:r>
                <w:rPr>
                  <w:color w:val="0000FF"/>
                </w:rPr>
                <w:t>32.50.50.190</w:t>
              </w:r>
            </w:hyperlink>
          </w:p>
          <w:p w:rsidR="005A36EC" w:rsidRDefault="005A36EC">
            <w:pPr>
              <w:pStyle w:val="ConsPlusNormal"/>
              <w:jc w:val="center"/>
            </w:pPr>
            <w:hyperlink r:id="rId611">
              <w:r>
                <w:rPr>
                  <w:color w:val="0000FF"/>
                </w:rPr>
                <w:t>22.22.14.190</w:t>
              </w:r>
            </w:hyperlink>
          </w:p>
          <w:p w:rsidR="005A36EC" w:rsidRDefault="005A36EC">
            <w:pPr>
              <w:pStyle w:val="ConsPlusNormal"/>
              <w:jc w:val="center"/>
            </w:pPr>
            <w:hyperlink r:id="rId612">
              <w:r>
                <w:rPr>
                  <w:color w:val="0000FF"/>
                </w:rPr>
                <w:t>32.50.13.190</w:t>
              </w:r>
            </w:hyperlink>
          </w:p>
          <w:p w:rsidR="005A36EC" w:rsidRDefault="005A36EC">
            <w:pPr>
              <w:pStyle w:val="ConsPlusNormal"/>
              <w:jc w:val="center"/>
            </w:pPr>
            <w:hyperlink r:id="rId613">
              <w:r>
                <w:rPr>
                  <w:color w:val="0000FF"/>
                </w:rPr>
                <w:t>20.59.52.150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(в ред. </w:t>
            </w:r>
            <w:hyperlink r:id="rId614">
              <w:r>
                <w:rPr>
                  <w:color w:val="0000FF"/>
                </w:rPr>
                <w:t>Постановления</w:t>
              </w:r>
            </w:hyperlink>
            <w:r>
              <w:t xml:space="preserve"> Правительства РФ от 29.08.2025 N 1326)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49" w:name="P2081"/>
            <w:bookmarkEnd w:id="149"/>
            <w:r>
              <w:t>379.</w:t>
            </w:r>
          </w:p>
        </w:tc>
        <w:tc>
          <w:tcPr>
            <w:tcW w:w="5309" w:type="dxa"/>
            <w:tcBorders>
              <w:top w:val="nil"/>
              <w:left w:val="nil"/>
              <w:bottom w:val="nil"/>
              <w:right w:val="nil"/>
            </w:tcBorders>
          </w:tcPr>
          <w:p w:rsidR="005A36EC" w:rsidRDefault="005A36EC">
            <w:pPr>
              <w:pStyle w:val="ConsPlusNormal"/>
            </w:pPr>
            <w:r>
              <w:t>Микроскопы медицинские; микроскопы для клинической лабораторной диагностики; микроскопы биологические</w:t>
            </w:r>
          </w:p>
        </w:tc>
        <w:tc>
          <w:tcPr>
            <w:tcW w:w="3043" w:type="dxa"/>
            <w:tcBorders>
              <w:top w:val="nil"/>
              <w:left w:val="nil"/>
              <w:bottom w:val="nil"/>
              <w:right w:val="nil"/>
            </w:tcBorders>
          </w:tcPr>
          <w:p w:rsidR="005A36EC" w:rsidRDefault="005A36EC">
            <w:pPr>
              <w:pStyle w:val="ConsPlusNormal"/>
              <w:jc w:val="center"/>
            </w:pPr>
            <w:hyperlink r:id="rId615">
              <w:r>
                <w:rPr>
                  <w:color w:val="0000FF"/>
                </w:rPr>
                <w:t>26.60.12.119</w:t>
              </w:r>
            </w:hyperlink>
          </w:p>
          <w:p w:rsidR="005A36EC" w:rsidRDefault="005A36EC">
            <w:pPr>
              <w:pStyle w:val="ConsPlusNormal"/>
              <w:jc w:val="center"/>
            </w:pPr>
            <w:hyperlink r:id="rId616">
              <w:r>
                <w:rPr>
                  <w:color w:val="0000FF"/>
                </w:rPr>
                <w:t>26.70.22.150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380.</w:t>
            </w:r>
          </w:p>
        </w:tc>
        <w:tc>
          <w:tcPr>
            <w:tcW w:w="5309" w:type="dxa"/>
            <w:tcBorders>
              <w:top w:val="nil"/>
              <w:left w:val="nil"/>
              <w:bottom w:val="nil"/>
              <w:right w:val="nil"/>
            </w:tcBorders>
          </w:tcPr>
          <w:p w:rsidR="005A36EC" w:rsidRDefault="005A36EC">
            <w:pPr>
              <w:pStyle w:val="ConsPlusNormal"/>
            </w:pPr>
            <w:r>
              <w:t>Аппараты ультразвуковые хирургические</w:t>
            </w:r>
          </w:p>
        </w:tc>
        <w:tc>
          <w:tcPr>
            <w:tcW w:w="3043" w:type="dxa"/>
            <w:tcBorders>
              <w:top w:val="nil"/>
              <w:left w:val="nil"/>
              <w:bottom w:val="nil"/>
              <w:right w:val="nil"/>
            </w:tcBorders>
          </w:tcPr>
          <w:p w:rsidR="005A36EC" w:rsidRDefault="005A36EC">
            <w:pPr>
              <w:pStyle w:val="ConsPlusNormal"/>
              <w:jc w:val="center"/>
            </w:pPr>
            <w:hyperlink r:id="rId617">
              <w:r>
                <w:rPr>
                  <w:color w:val="0000FF"/>
                </w:rPr>
                <w:t>26.60.12.132</w:t>
              </w:r>
            </w:hyperlink>
          </w:p>
          <w:p w:rsidR="005A36EC" w:rsidRDefault="005A36EC">
            <w:pPr>
              <w:pStyle w:val="ConsPlusNormal"/>
              <w:jc w:val="center"/>
            </w:pPr>
            <w:hyperlink r:id="rId618">
              <w:r>
                <w:rPr>
                  <w:color w:val="0000FF"/>
                </w:rPr>
                <w:t>26.60.13.130</w:t>
              </w:r>
            </w:hyperlink>
          </w:p>
          <w:p w:rsidR="005A36EC" w:rsidRDefault="005A36EC">
            <w:pPr>
              <w:pStyle w:val="ConsPlusNormal"/>
              <w:jc w:val="center"/>
            </w:pPr>
            <w:hyperlink r:id="rId619">
              <w:r>
                <w:rPr>
                  <w:color w:val="0000FF"/>
                </w:rPr>
                <w:t>26.60.13.190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381.</w:t>
            </w:r>
          </w:p>
        </w:tc>
        <w:tc>
          <w:tcPr>
            <w:tcW w:w="5309" w:type="dxa"/>
            <w:tcBorders>
              <w:top w:val="nil"/>
              <w:left w:val="nil"/>
              <w:bottom w:val="nil"/>
              <w:right w:val="nil"/>
            </w:tcBorders>
          </w:tcPr>
          <w:p w:rsidR="005A36EC" w:rsidRDefault="005A36EC">
            <w:pPr>
              <w:pStyle w:val="ConsPlusNormal"/>
            </w:pPr>
            <w:r>
              <w:t>Коагуляторы хирургические</w:t>
            </w:r>
          </w:p>
        </w:tc>
        <w:tc>
          <w:tcPr>
            <w:tcW w:w="3043" w:type="dxa"/>
            <w:tcBorders>
              <w:top w:val="nil"/>
              <w:left w:val="nil"/>
              <w:bottom w:val="nil"/>
              <w:right w:val="nil"/>
            </w:tcBorders>
          </w:tcPr>
          <w:p w:rsidR="005A36EC" w:rsidRDefault="005A36EC">
            <w:pPr>
              <w:pStyle w:val="ConsPlusNormal"/>
              <w:jc w:val="center"/>
            </w:pPr>
            <w:hyperlink r:id="rId620">
              <w:r>
                <w:rPr>
                  <w:color w:val="0000FF"/>
                </w:rPr>
                <w:t>26.60.13.130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50" w:name="P2093"/>
            <w:bookmarkEnd w:id="150"/>
            <w:r>
              <w:t>382.</w:t>
            </w:r>
          </w:p>
        </w:tc>
        <w:tc>
          <w:tcPr>
            <w:tcW w:w="5309" w:type="dxa"/>
            <w:tcBorders>
              <w:top w:val="nil"/>
              <w:left w:val="nil"/>
              <w:bottom w:val="nil"/>
              <w:right w:val="nil"/>
            </w:tcBorders>
          </w:tcPr>
          <w:p w:rsidR="005A36EC" w:rsidRDefault="005A36EC">
            <w:pPr>
              <w:pStyle w:val="ConsPlusNormal"/>
            </w:pPr>
            <w:r>
              <w:t>Аппараты лазерные терапевтические</w:t>
            </w:r>
          </w:p>
        </w:tc>
        <w:tc>
          <w:tcPr>
            <w:tcW w:w="3043" w:type="dxa"/>
            <w:tcBorders>
              <w:top w:val="nil"/>
              <w:left w:val="nil"/>
              <w:bottom w:val="nil"/>
              <w:right w:val="nil"/>
            </w:tcBorders>
          </w:tcPr>
          <w:p w:rsidR="005A36EC" w:rsidRDefault="005A36EC">
            <w:pPr>
              <w:pStyle w:val="ConsPlusNormal"/>
              <w:jc w:val="center"/>
            </w:pPr>
            <w:hyperlink r:id="rId621">
              <w:r>
                <w:rPr>
                  <w:color w:val="0000FF"/>
                </w:rPr>
                <w:t>26.60.13.170</w:t>
              </w:r>
            </w:hyperlink>
          </w:p>
          <w:p w:rsidR="005A36EC" w:rsidRDefault="005A36EC">
            <w:pPr>
              <w:pStyle w:val="ConsPlusNormal"/>
              <w:jc w:val="center"/>
            </w:pPr>
            <w:hyperlink r:id="rId622">
              <w:r>
                <w:rPr>
                  <w:color w:val="0000FF"/>
                </w:rPr>
                <w:t>26.60.13.190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При осуществлении закупок позиций 383 - 388,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подтверждающим документов также </w:t>
                  </w:r>
                  <w:hyperlink w:anchor="P217">
                    <w:r>
                      <w:rPr>
                        <w:color w:val="0000FF"/>
                      </w:rPr>
                      <w:t>является</w:t>
                    </w:r>
                  </w:hyperlink>
                  <w:r>
                    <w:rPr>
                      <w:color w:val="392C69"/>
                    </w:rPr>
                    <w:t xml:space="preserve"> сертификат о происхождении товара.</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51" w:name="P2099"/>
            <w:bookmarkEnd w:id="151"/>
            <w:r>
              <w:t>383.</w:t>
            </w:r>
          </w:p>
        </w:tc>
        <w:tc>
          <w:tcPr>
            <w:tcW w:w="5309" w:type="dxa"/>
            <w:tcBorders>
              <w:top w:val="nil"/>
              <w:left w:val="nil"/>
              <w:bottom w:val="nil"/>
              <w:right w:val="nil"/>
            </w:tcBorders>
          </w:tcPr>
          <w:p w:rsidR="005A36EC" w:rsidRDefault="005A36EC">
            <w:pPr>
              <w:pStyle w:val="ConsPlusNormal"/>
            </w:pPr>
            <w:r>
              <w:t xml:space="preserve">Слуховые аппараты </w:t>
            </w:r>
            <w:proofErr w:type="spellStart"/>
            <w:r>
              <w:t>неимплантируемые</w:t>
            </w:r>
            <w:proofErr w:type="spellEnd"/>
          </w:p>
        </w:tc>
        <w:tc>
          <w:tcPr>
            <w:tcW w:w="3043" w:type="dxa"/>
            <w:tcBorders>
              <w:top w:val="nil"/>
              <w:left w:val="nil"/>
              <w:bottom w:val="nil"/>
              <w:right w:val="nil"/>
            </w:tcBorders>
          </w:tcPr>
          <w:p w:rsidR="005A36EC" w:rsidRDefault="005A36EC">
            <w:pPr>
              <w:pStyle w:val="ConsPlusNormal"/>
              <w:jc w:val="center"/>
            </w:pPr>
            <w:hyperlink r:id="rId623">
              <w:r>
                <w:rPr>
                  <w:color w:val="0000FF"/>
                </w:rPr>
                <w:t>26.60.14.120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384.</w:t>
            </w:r>
          </w:p>
        </w:tc>
        <w:tc>
          <w:tcPr>
            <w:tcW w:w="5309" w:type="dxa"/>
            <w:tcBorders>
              <w:top w:val="nil"/>
              <w:left w:val="nil"/>
              <w:bottom w:val="nil"/>
              <w:right w:val="nil"/>
            </w:tcBorders>
          </w:tcPr>
          <w:p w:rsidR="005A36EC" w:rsidRDefault="005A36EC">
            <w:pPr>
              <w:pStyle w:val="ConsPlusNormal"/>
            </w:pPr>
            <w:r>
              <w:t>Иглы корневые</w:t>
            </w:r>
          </w:p>
        </w:tc>
        <w:tc>
          <w:tcPr>
            <w:tcW w:w="3043" w:type="dxa"/>
            <w:tcBorders>
              <w:top w:val="nil"/>
              <w:left w:val="nil"/>
              <w:bottom w:val="nil"/>
              <w:right w:val="nil"/>
            </w:tcBorders>
          </w:tcPr>
          <w:p w:rsidR="005A36EC" w:rsidRDefault="005A36EC">
            <w:pPr>
              <w:pStyle w:val="ConsPlusNormal"/>
              <w:jc w:val="center"/>
            </w:pPr>
            <w:hyperlink r:id="rId624">
              <w:r>
                <w:rPr>
                  <w:color w:val="0000FF"/>
                </w:rPr>
                <w:t>32.50.13.190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385.</w:t>
            </w:r>
          </w:p>
        </w:tc>
        <w:tc>
          <w:tcPr>
            <w:tcW w:w="5309" w:type="dxa"/>
            <w:tcBorders>
              <w:top w:val="nil"/>
              <w:left w:val="nil"/>
              <w:bottom w:val="nil"/>
              <w:right w:val="nil"/>
            </w:tcBorders>
          </w:tcPr>
          <w:p w:rsidR="005A36EC" w:rsidRDefault="005A36EC">
            <w:pPr>
              <w:pStyle w:val="ConsPlusNormal"/>
            </w:pPr>
            <w:r>
              <w:t>Иглы хирургические; инструменты колющие; шприцы</w:t>
            </w:r>
          </w:p>
        </w:tc>
        <w:tc>
          <w:tcPr>
            <w:tcW w:w="3043" w:type="dxa"/>
            <w:tcBorders>
              <w:top w:val="nil"/>
              <w:left w:val="nil"/>
              <w:bottom w:val="nil"/>
              <w:right w:val="nil"/>
            </w:tcBorders>
          </w:tcPr>
          <w:p w:rsidR="005A36EC" w:rsidRDefault="005A36EC">
            <w:pPr>
              <w:pStyle w:val="ConsPlusNormal"/>
              <w:jc w:val="center"/>
            </w:pPr>
            <w:hyperlink r:id="rId625">
              <w:r>
                <w:rPr>
                  <w:color w:val="0000FF"/>
                </w:rPr>
                <w:t>32.50.13.110</w:t>
              </w:r>
            </w:hyperlink>
          </w:p>
          <w:p w:rsidR="005A36EC" w:rsidRDefault="005A36EC">
            <w:pPr>
              <w:pStyle w:val="ConsPlusNormal"/>
              <w:jc w:val="center"/>
            </w:pPr>
            <w:hyperlink r:id="rId626">
              <w:r>
                <w:rPr>
                  <w:color w:val="0000FF"/>
                </w:rPr>
                <w:t>21.20.24.120</w:t>
              </w:r>
            </w:hyperlink>
          </w:p>
          <w:p w:rsidR="005A36EC" w:rsidRDefault="005A36EC">
            <w:pPr>
              <w:pStyle w:val="ConsPlusNormal"/>
              <w:jc w:val="center"/>
            </w:pPr>
            <w:hyperlink r:id="rId627">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386.</w:t>
            </w:r>
          </w:p>
        </w:tc>
        <w:tc>
          <w:tcPr>
            <w:tcW w:w="5309" w:type="dxa"/>
            <w:tcBorders>
              <w:top w:val="nil"/>
              <w:left w:val="nil"/>
              <w:bottom w:val="nil"/>
              <w:right w:val="nil"/>
            </w:tcBorders>
          </w:tcPr>
          <w:p w:rsidR="005A36EC" w:rsidRDefault="005A36EC">
            <w:pPr>
              <w:pStyle w:val="ConsPlusNormal"/>
            </w:pPr>
            <w:r>
              <w:t>Лампы щелевые; микрохирургические инструменты для офтальмологии; набор пробных очковых линз офтальмологический</w:t>
            </w:r>
          </w:p>
        </w:tc>
        <w:tc>
          <w:tcPr>
            <w:tcW w:w="3043" w:type="dxa"/>
            <w:tcBorders>
              <w:top w:val="nil"/>
              <w:left w:val="nil"/>
              <w:bottom w:val="nil"/>
              <w:right w:val="nil"/>
            </w:tcBorders>
          </w:tcPr>
          <w:p w:rsidR="005A36EC" w:rsidRDefault="005A36EC">
            <w:pPr>
              <w:pStyle w:val="ConsPlusNormal"/>
              <w:jc w:val="center"/>
            </w:pPr>
            <w:hyperlink r:id="rId628">
              <w:r>
                <w:rPr>
                  <w:color w:val="0000FF"/>
                </w:rPr>
                <w:t>26.60.12.119</w:t>
              </w:r>
            </w:hyperlink>
          </w:p>
          <w:p w:rsidR="005A36EC" w:rsidRDefault="005A36EC">
            <w:pPr>
              <w:pStyle w:val="ConsPlusNormal"/>
              <w:jc w:val="center"/>
            </w:pPr>
            <w:hyperlink r:id="rId629">
              <w:r>
                <w:rPr>
                  <w:color w:val="0000FF"/>
                </w:rPr>
                <w:t>32.50.13.110</w:t>
              </w:r>
            </w:hyperlink>
          </w:p>
          <w:p w:rsidR="005A36EC" w:rsidRDefault="005A36EC">
            <w:pPr>
              <w:pStyle w:val="ConsPlusNormal"/>
              <w:jc w:val="center"/>
            </w:pPr>
            <w:r>
              <w:t>32.50.13.120</w:t>
            </w:r>
          </w:p>
          <w:p w:rsidR="005A36EC" w:rsidRDefault="005A36EC">
            <w:pPr>
              <w:pStyle w:val="ConsPlusNormal"/>
              <w:jc w:val="center"/>
            </w:pPr>
            <w:hyperlink r:id="rId630">
              <w:r>
                <w:rPr>
                  <w:color w:val="0000FF"/>
                </w:rPr>
                <w:t>32.50.13.121</w:t>
              </w:r>
            </w:hyperlink>
          </w:p>
          <w:p w:rsidR="005A36EC" w:rsidRDefault="005A36EC">
            <w:pPr>
              <w:pStyle w:val="ConsPlusNormal"/>
              <w:jc w:val="center"/>
            </w:pPr>
            <w:hyperlink r:id="rId631">
              <w:r>
                <w:rPr>
                  <w:color w:val="0000FF"/>
                </w:rPr>
                <w:t>32.50.13.131</w:t>
              </w:r>
            </w:hyperlink>
          </w:p>
          <w:p w:rsidR="005A36EC" w:rsidRDefault="005A36EC">
            <w:pPr>
              <w:pStyle w:val="ConsPlusNormal"/>
              <w:jc w:val="center"/>
            </w:pPr>
            <w:hyperlink r:id="rId632">
              <w:r>
                <w:rPr>
                  <w:color w:val="0000FF"/>
                </w:rPr>
                <w:t>32.50.13.190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387.</w:t>
            </w:r>
          </w:p>
        </w:tc>
        <w:tc>
          <w:tcPr>
            <w:tcW w:w="5309" w:type="dxa"/>
            <w:tcBorders>
              <w:top w:val="nil"/>
              <w:left w:val="nil"/>
              <w:bottom w:val="nil"/>
              <w:right w:val="nil"/>
            </w:tcBorders>
          </w:tcPr>
          <w:p w:rsidR="005A36EC" w:rsidRDefault="005A36EC">
            <w:pPr>
              <w:pStyle w:val="ConsPlusNormal"/>
            </w:pPr>
            <w:r>
              <w:t>Линзы интраокулярные</w:t>
            </w:r>
          </w:p>
        </w:tc>
        <w:tc>
          <w:tcPr>
            <w:tcW w:w="3043" w:type="dxa"/>
            <w:tcBorders>
              <w:top w:val="nil"/>
              <w:left w:val="nil"/>
              <w:bottom w:val="nil"/>
              <w:right w:val="nil"/>
            </w:tcBorders>
          </w:tcPr>
          <w:p w:rsidR="005A36EC" w:rsidRDefault="005A36EC">
            <w:pPr>
              <w:pStyle w:val="ConsPlusNormal"/>
              <w:jc w:val="center"/>
            </w:pPr>
            <w:r>
              <w:t>32.50.13.120</w:t>
            </w:r>
          </w:p>
          <w:p w:rsidR="005A36EC" w:rsidRDefault="005A36EC">
            <w:pPr>
              <w:pStyle w:val="ConsPlusNormal"/>
              <w:jc w:val="center"/>
            </w:pPr>
            <w:hyperlink r:id="rId633">
              <w:r>
                <w:rPr>
                  <w:color w:val="0000FF"/>
                </w:rPr>
                <w:t>32.50.22.181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52" w:name="P2122"/>
            <w:bookmarkEnd w:id="152"/>
            <w:r>
              <w:t>388.</w:t>
            </w:r>
          </w:p>
        </w:tc>
        <w:tc>
          <w:tcPr>
            <w:tcW w:w="5309" w:type="dxa"/>
            <w:tcBorders>
              <w:top w:val="nil"/>
              <w:left w:val="nil"/>
              <w:bottom w:val="nil"/>
              <w:right w:val="nil"/>
            </w:tcBorders>
          </w:tcPr>
          <w:p w:rsidR="005A36EC" w:rsidRDefault="005A36EC">
            <w:pPr>
              <w:pStyle w:val="ConsPlusNormal"/>
            </w:pPr>
            <w:r>
              <w:t xml:space="preserve">Боры зубные твердосплавные; головки стоматологические алмазные, в том числе фасонные; емкости для взятия, хранения и транспортировки биологических проб для выполнения клинических лабораторных исследований, а именно пробирки для взятия капиллярной крови, емкости для мочи, кала и мокроты; зеркала гинекологические полимерные по Куско; зонды урогенитальные; иглодержатели микрохирургические; инструменты вспомогательные; инструменты зондирующие, бужирующие; инструменты </w:t>
            </w:r>
            <w:proofErr w:type="spellStart"/>
            <w:r>
              <w:t>многоповерхностного</w:t>
            </w:r>
            <w:proofErr w:type="spellEnd"/>
            <w:r>
              <w:t xml:space="preserve"> воздействия; инструменты оттесняющие; инструменты режущие и ударные с острой (режущей) кромкой; </w:t>
            </w:r>
            <w:proofErr w:type="spellStart"/>
            <w:r>
              <w:t>каналонаполнители</w:t>
            </w:r>
            <w:proofErr w:type="spellEnd"/>
            <w:r>
              <w:t xml:space="preserve">; микромоторы пневматические для наконечников стоматологических; модули медицинские климатизированные (чистое помещение); наборы гинекологические смотровые одноразовые стерильные; наконечники для микромоторов; наконечники стоматологические турбинные; ножницы микрохирургические; пинцеты микрохирургические; </w:t>
            </w:r>
            <w:proofErr w:type="spellStart"/>
            <w:r>
              <w:t>пульпоэкстракторы</w:t>
            </w:r>
            <w:proofErr w:type="spellEnd"/>
            <w:r>
              <w:t>; фрезы зуботехнические; иглы корневые</w:t>
            </w:r>
          </w:p>
        </w:tc>
        <w:tc>
          <w:tcPr>
            <w:tcW w:w="3043" w:type="dxa"/>
            <w:tcBorders>
              <w:top w:val="nil"/>
              <w:left w:val="nil"/>
              <w:bottom w:val="nil"/>
              <w:right w:val="nil"/>
            </w:tcBorders>
          </w:tcPr>
          <w:p w:rsidR="005A36EC" w:rsidRDefault="005A36EC">
            <w:pPr>
              <w:pStyle w:val="ConsPlusNormal"/>
              <w:jc w:val="center"/>
            </w:pPr>
            <w:hyperlink r:id="rId634">
              <w:r>
                <w:rPr>
                  <w:color w:val="0000FF"/>
                </w:rPr>
                <w:t>22.29.29.130</w:t>
              </w:r>
            </w:hyperlink>
          </w:p>
          <w:p w:rsidR="005A36EC" w:rsidRDefault="005A36EC">
            <w:pPr>
              <w:pStyle w:val="ConsPlusNormal"/>
              <w:jc w:val="center"/>
            </w:pPr>
            <w:hyperlink r:id="rId635">
              <w:r>
                <w:rPr>
                  <w:color w:val="0000FF"/>
                </w:rPr>
                <w:t>22.29.29.190</w:t>
              </w:r>
            </w:hyperlink>
          </w:p>
          <w:p w:rsidR="005A36EC" w:rsidRDefault="005A36EC">
            <w:pPr>
              <w:pStyle w:val="ConsPlusNormal"/>
              <w:jc w:val="center"/>
            </w:pPr>
            <w:hyperlink r:id="rId636">
              <w:r>
                <w:rPr>
                  <w:color w:val="0000FF"/>
                </w:rPr>
                <w:t>32.50.11.110</w:t>
              </w:r>
            </w:hyperlink>
          </w:p>
          <w:p w:rsidR="005A36EC" w:rsidRDefault="005A36EC">
            <w:pPr>
              <w:pStyle w:val="ConsPlusNormal"/>
              <w:jc w:val="center"/>
            </w:pPr>
            <w:hyperlink r:id="rId637">
              <w:r>
                <w:rPr>
                  <w:color w:val="0000FF"/>
                </w:rPr>
                <w:t>32.50.11.190</w:t>
              </w:r>
            </w:hyperlink>
          </w:p>
          <w:p w:rsidR="005A36EC" w:rsidRDefault="005A36EC">
            <w:pPr>
              <w:pStyle w:val="ConsPlusNormal"/>
              <w:jc w:val="center"/>
            </w:pPr>
            <w:hyperlink r:id="rId638">
              <w:r>
                <w:rPr>
                  <w:color w:val="0000FF"/>
                </w:rPr>
                <w:t>32.50.13.110</w:t>
              </w:r>
            </w:hyperlink>
          </w:p>
          <w:p w:rsidR="005A36EC" w:rsidRDefault="005A36EC">
            <w:pPr>
              <w:pStyle w:val="ConsPlusNormal"/>
              <w:jc w:val="center"/>
            </w:pPr>
            <w:hyperlink r:id="rId639">
              <w:r>
                <w:rPr>
                  <w:color w:val="0000FF"/>
                </w:rPr>
                <w:t>32.50.13.121</w:t>
              </w:r>
            </w:hyperlink>
          </w:p>
          <w:p w:rsidR="005A36EC" w:rsidRDefault="005A36EC">
            <w:pPr>
              <w:pStyle w:val="ConsPlusNormal"/>
              <w:jc w:val="center"/>
            </w:pPr>
            <w:hyperlink r:id="rId640">
              <w:r>
                <w:rPr>
                  <w:color w:val="0000FF"/>
                </w:rPr>
                <w:t>32.50.13.131</w:t>
              </w:r>
            </w:hyperlink>
          </w:p>
          <w:p w:rsidR="005A36EC" w:rsidRDefault="005A36EC">
            <w:pPr>
              <w:pStyle w:val="ConsPlusNormal"/>
              <w:jc w:val="center"/>
            </w:pPr>
            <w:hyperlink r:id="rId641">
              <w:r>
                <w:rPr>
                  <w:color w:val="0000FF"/>
                </w:rPr>
                <w:t>32.50.13.132</w:t>
              </w:r>
            </w:hyperlink>
          </w:p>
          <w:p w:rsidR="005A36EC" w:rsidRDefault="005A36EC">
            <w:pPr>
              <w:pStyle w:val="ConsPlusNormal"/>
              <w:jc w:val="center"/>
            </w:pPr>
            <w:hyperlink r:id="rId642">
              <w:r>
                <w:rPr>
                  <w:color w:val="0000FF"/>
                </w:rPr>
                <w:t>32.50.13.139</w:t>
              </w:r>
            </w:hyperlink>
          </w:p>
          <w:p w:rsidR="005A36EC" w:rsidRDefault="005A36EC">
            <w:pPr>
              <w:pStyle w:val="ConsPlusNormal"/>
              <w:jc w:val="center"/>
            </w:pPr>
            <w:hyperlink r:id="rId643">
              <w:r>
                <w:rPr>
                  <w:color w:val="0000FF"/>
                </w:rPr>
                <w:t>32.50.13.190</w:t>
              </w:r>
            </w:hyperlink>
          </w:p>
          <w:p w:rsidR="005A36EC" w:rsidRDefault="005A36EC">
            <w:pPr>
              <w:pStyle w:val="ConsPlusNormal"/>
              <w:jc w:val="center"/>
            </w:pPr>
            <w:hyperlink r:id="rId644">
              <w:r>
                <w:rPr>
                  <w:color w:val="0000FF"/>
                </w:rPr>
                <w:t>32.50.22.140</w:t>
              </w:r>
            </w:hyperlink>
          </w:p>
          <w:p w:rsidR="005A36EC" w:rsidRDefault="005A36EC">
            <w:pPr>
              <w:pStyle w:val="ConsPlusNormal"/>
              <w:jc w:val="center"/>
            </w:pPr>
            <w:hyperlink r:id="rId645">
              <w:r>
                <w:rPr>
                  <w:color w:val="0000FF"/>
                </w:rPr>
                <w:t>32.50.50.110</w:t>
              </w:r>
            </w:hyperlink>
          </w:p>
          <w:p w:rsidR="005A36EC" w:rsidRDefault="005A36EC">
            <w:pPr>
              <w:pStyle w:val="ConsPlusNormal"/>
              <w:jc w:val="center"/>
            </w:pPr>
            <w:hyperlink r:id="rId646">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53" w:name="P2137"/>
            <w:bookmarkEnd w:id="153"/>
            <w:r>
              <w:t>389.</w:t>
            </w:r>
          </w:p>
        </w:tc>
        <w:tc>
          <w:tcPr>
            <w:tcW w:w="5309" w:type="dxa"/>
            <w:tcBorders>
              <w:top w:val="nil"/>
              <w:left w:val="nil"/>
              <w:bottom w:val="nil"/>
              <w:right w:val="nil"/>
            </w:tcBorders>
          </w:tcPr>
          <w:p w:rsidR="005A36EC" w:rsidRDefault="005A36EC">
            <w:pPr>
              <w:pStyle w:val="ConsPlusNormal"/>
            </w:pPr>
            <w:r>
              <w:t>Оборудование терапевтическое (ванны и кабины душевые гидромассажные)</w:t>
            </w:r>
          </w:p>
        </w:tc>
        <w:tc>
          <w:tcPr>
            <w:tcW w:w="3043" w:type="dxa"/>
            <w:tcBorders>
              <w:top w:val="nil"/>
              <w:left w:val="nil"/>
              <w:bottom w:val="nil"/>
              <w:right w:val="nil"/>
            </w:tcBorders>
          </w:tcPr>
          <w:p w:rsidR="005A36EC" w:rsidRDefault="005A36EC">
            <w:pPr>
              <w:pStyle w:val="ConsPlusNormal"/>
              <w:jc w:val="center"/>
            </w:pPr>
            <w:hyperlink r:id="rId647">
              <w:r>
                <w:rPr>
                  <w:color w:val="0000FF"/>
                </w:rPr>
                <w:t>32.50.21.112</w:t>
              </w:r>
            </w:hyperlink>
          </w:p>
          <w:p w:rsidR="005A36EC" w:rsidRDefault="005A36EC">
            <w:pPr>
              <w:pStyle w:val="ConsPlusNormal"/>
              <w:jc w:val="center"/>
            </w:pPr>
            <w:hyperlink r:id="rId648">
              <w:r>
                <w:rPr>
                  <w:color w:val="0000FF"/>
                </w:rPr>
                <w:t>32.50.21.150</w:t>
              </w:r>
            </w:hyperlink>
          </w:p>
          <w:p w:rsidR="005A36EC" w:rsidRDefault="005A36EC">
            <w:pPr>
              <w:pStyle w:val="ConsPlusNormal"/>
              <w:jc w:val="center"/>
            </w:pPr>
            <w:hyperlink r:id="rId649">
              <w:r>
                <w:rPr>
                  <w:color w:val="0000FF"/>
                </w:rPr>
                <w:t>32.50.50.190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При осуществлении закупок позиций 390 - 399, извещения (приглашения) о которых </w:t>
                  </w:r>
                  <w:r>
                    <w:rPr>
                      <w:color w:val="392C69"/>
                    </w:rPr>
                    <w:lastRenderedPageBreak/>
                    <w:t xml:space="preserve">размещены (направлены) либо контракты с единственным поставщиком при осуществлении которых заключены по 30.06.2026 включительно, подтверждающим документов также </w:t>
                  </w:r>
                  <w:hyperlink w:anchor="P217">
                    <w:r>
                      <w:rPr>
                        <w:color w:val="0000FF"/>
                      </w:rPr>
                      <w:t>является</w:t>
                    </w:r>
                  </w:hyperlink>
                  <w:r>
                    <w:rPr>
                      <w:color w:val="392C69"/>
                    </w:rPr>
                    <w:t xml:space="preserve"> сертификат о происхождении товара.</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54" w:name="P2144"/>
            <w:bookmarkEnd w:id="154"/>
            <w:r>
              <w:lastRenderedPageBreak/>
              <w:t>390.</w:t>
            </w:r>
          </w:p>
        </w:tc>
        <w:tc>
          <w:tcPr>
            <w:tcW w:w="5309" w:type="dxa"/>
            <w:tcBorders>
              <w:top w:val="nil"/>
              <w:left w:val="nil"/>
              <w:bottom w:val="nil"/>
              <w:right w:val="nil"/>
            </w:tcBorders>
          </w:tcPr>
          <w:p w:rsidR="005A36EC" w:rsidRDefault="005A36EC">
            <w:pPr>
              <w:pStyle w:val="ConsPlusNormal"/>
            </w:pPr>
            <w:proofErr w:type="spellStart"/>
            <w:r>
              <w:t>Эндопротезы</w:t>
            </w:r>
            <w:proofErr w:type="spellEnd"/>
            <w:r>
              <w:t xml:space="preserve"> суставов конечностей</w:t>
            </w:r>
          </w:p>
        </w:tc>
        <w:tc>
          <w:tcPr>
            <w:tcW w:w="3043" w:type="dxa"/>
            <w:tcBorders>
              <w:top w:val="nil"/>
              <w:left w:val="nil"/>
              <w:bottom w:val="nil"/>
              <w:right w:val="nil"/>
            </w:tcBorders>
          </w:tcPr>
          <w:p w:rsidR="005A36EC" w:rsidRDefault="005A36EC">
            <w:pPr>
              <w:pStyle w:val="ConsPlusNormal"/>
              <w:jc w:val="center"/>
            </w:pPr>
            <w:hyperlink r:id="rId650">
              <w:r>
                <w:rPr>
                  <w:color w:val="0000FF"/>
                </w:rPr>
                <w:t>32.50.13.190</w:t>
              </w:r>
            </w:hyperlink>
          </w:p>
          <w:p w:rsidR="005A36EC" w:rsidRDefault="005A36EC">
            <w:pPr>
              <w:pStyle w:val="ConsPlusNormal"/>
              <w:jc w:val="center"/>
            </w:pPr>
            <w:hyperlink r:id="rId651">
              <w:r>
                <w:rPr>
                  <w:color w:val="0000FF"/>
                </w:rPr>
                <w:t>32.50.22.110</w:t>
              </w:r>
            </w:hyperlink>
          </w:p>
          <w:p w:rsidR="005A36EC" w:rsidRDefault="005A36EC">
            <w:pPr>
              <w:pStyle w:val="ConsPlusNormal"/>
              <w:jc w:val="center"/>
            </w:pPr>
            <w:r>
              <w:t>32.50.22.120</w:t>
            </w:r>
          </w:p>
          <w:p w:rsidR="005A36EC" w:rsidRDefault="005A36EC">
            <w:pPr>
              <w:pStyle w:val="ConsPlusNormal"/>
              <w:jc w:val="center"/>
            </w:pPr>
            <w:hyperlink r:id="rId652">
              <w:r>
                <w:rPr>
                  <w:color w:val="0000FF"/>
                </w:rPr>
                <w:t>32.50.22.190</w:t>
              </w:r>
            </w:hyperlink>
          </w:p>
          <w:p w:rsidR="005A36EC" w:rsidRDefault="005A36EC">
            <w:pPr>
              <w:pStyle w:val="ConsPlusNormal"/>
              <w:jc w:val="center"/>
            </w:pPr>
            <w:r>
              <w:t>32.50.50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391.</w:t>
            </w:r>
          </w:p>
        </w:tc>
        <w:tc>
          <w:tcPr>
            <w:tcW w:w="5309" w:type="dxa"/>
            <w:tcBorders>
              <w:top w:val="nil"/>
              <w:left w:val="nil"/>
              <w:bottom w:val="nil"/>
              <w:right w:val="nil"/>
            </w:tcBorders>
          </w:tcPr>
          <w:p w:rsidR="005A36EC" w:rsidRDefault="005A36EC">
            <w:pPr>
              <w:pStyle w:val="ConsPlusNormal"/>
            </w:pPr>
            <w:r>
              <w:t>Поручни для ванной и туалета (прямые, угловые, правые, левые)</w:t>
            </w:r>
          </w:p>
        </w:tc>
        <w:tc>
          <w:tcPr>
            <w:tcW w:w="3043" w:type="dxa"/>
            <w:tcBorders>
              <w:top w:val="nil"/>
              <w:left w:val="nil"/>
              <w:bottom w:val="nil"/>
              <w:right w:val="nil"/>
            </w:tcBorders>
          </w:tcPr>
          <w:p w:rsidR="005A36EC" w:rsidRDefault="005A36EC">
            <w:pPr>
              <w:pStyle w:val="ConsPlusNormal"/>
              <w:jc w:val="center"/>
            </w:pPr>
            <w:r>
              <w:t>32.50.22.120</w:t>
            </w:r>
          </w:p>
          <w:p w:rsidR="005A36EC" w:rsidRDefault="005A36EC">
            <w:pPr>
              <w:pStyle w:val="ConsPlusNormal"/>
              <w:jc w:val="center"/>
            </w:pPr>
            <w:r>
              <w:t>32.50.50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392.</w:t>
            </w:r>
          </w:p>
        </w:tc>
        <w:tc>
          <w:tcPr>
            <w:tcW w:w="5309" w:type="dxa"/>
            <w:tcBorders>
              <w:top w:val="nil"/>
              <w:left w:val="nil"/>
              <w:bottom w:val="nil"/>
              <w:right w:val="nil"/>
            </w:tcBorders>
          </w:tcPr>
          <w:p w:rsidR="005A36EC" w:rsidRDefault="005A36EC">
            <w:pPr>
              <w:pStyle w:val="ConsPlusNormal"/>
            </w:pPr>
            <w:r>
              <w:t>Аппараты наружной фиксации; имплантаты для остеосинтеза</w:t>
            </w:r>
          </w:p>
        </w:tc>
        <w:tc>
          <w:tcPr>
            <w:tcW w:w="3043" w:type="dxa"/>
            <w:tcBorders>
              <w:top w:val="nil"/>
              <w:left w:val="nil"/>
              <w:bottom w:val="nil"/>
              <w:right w:val="nil"/>
            </w:tcBorders>
          </w:tcPr>
          <w:p w:rsidR="005A36EC" w:rsidRDefault="005A36EC">
            <w:pPr>
              <w:pStyle w:val="ConsPlusNormal"/>
              <w:jc w:val="center"/>
            </w:pPr>
            <w:hyperlink r:id="rId653">
              <w:r>
                <w:rPr>
                  <w:color w:val="0000FF"/>
                </w:rPr>
                <w:t>21.10.60.191</w:t>
              </w:r>
            </w:hyperlink>
          </w:p>
          <w:p w:rsidR="005A36EC" w:rsidRDefault="005A36EC">
            <w:pPr>
              <w:pStyle w:val="ConsPlusNormal"/>
              <w:jc w:val="center"/>
            </w:pPr>
            <w:hyperlink r:id="rId654">
              <w:r>
                <w:rPr>
                  <w:color w:val="0000FF"/>
                </w:rPr>
                <w:t>32.50.22.127</w:t>
              </w:r>
            </w:hyperlink>
          </w:p>
          <w:p w:rsidR="005A36EC" w:rsidRDefault="005A36EC">
            <w:pPr>
              <w:pStyle w:val="ConsPlusNormal"/>
              <w:jc w:val="center"/>
            </w:pPr>
            <w:hyperlink r:id="rId655">
              <w:r>
                <w:rPr>
                  <w:color w:val="0000FF"/>
                </w:rPr>
                <w:t>32.50.22.191</w:t>
              </w:r>
            </w:hyperlink>
          </w:p>
          <w:p w:rsidR="005A36EC" w:rsidRDefault="005A36EC">
            <w:pPr>
              <w:pStyle w:val="ConsPlusNormal"/>
              <w:jc w:val="center"/>
            </w:pPr>
            <w:hyperlink r:id="rId656">
              <w:r>
                <w:rPr>
                  <w:color w:val="0000FF"/>
                </w:rPr>
                <w:t>32.50.22.199</w:t>
              </w:r>
            </w:hyperlink>
          </w:p>
          <w:p w:rsidR="005A36EC" w:rsidRDefault="005A36EC">
            <w:pPr>
              <w:pStyle w:val="ConsPlusNormal"/>
              <w:jc w:val="center"/>
            </w:pPr>
            <w:r>
              <w:t>32.50.50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393.</w:t>
            </w:r>
          </w:p>
        </w:tc>
        <w:tc>
          <w:tcPr>
            <w:tcW w:w="5309" w:type="dxa"/>
            <w:tcBorders>
              <w:top w:val="nil"/>
              <w:left w:val="nil"/>
              <w:bottom w:val="nil"/>
              <w:right w:val="nil"/>
            </w:tcBorders>
          </w:tcPr>
          <w:p w:rsidR="005A36EC" w:rsidRDefault="005A36EC">
            <w:pPr>
              <w:pStyle w:val="ConsPlusNormal"/>
            </w:pPr>
            <w:r>
              <w:t>Костыли</w:t>
            </w:r>
          </w:p>
        </w:tc>
        <w:tc>
          <w:tcPr>
            <w:tcW w:w="3043" w:type="dxa"/>
            <w:tcBorders>
              <w:top w:val="nil"/>
              <w:left w:val="nil"/>
              <w:bottom w:val="nil"/>
              <w:right w:val="nil"/>
            </w:tcBorders>
          </w:tcPr>
          <w:p w:rsidR="005A36EC" w:rsidRDefault="005A36EC">
            <w:pPr>
              <w:pStyle w:val="ConsPlusNormal"/>
              <w:jc w:val="center"/>
            </w:pPr>
            <w:hyperlink r:id="rId657">
              <w:r>
                <w:rPr>
                  <w:color w:val="0000FF"/>
                </w:rPr>
                <w:t>32.50.22.128</w:t>
              </w:r>
            </w:hyperlink>
          </w:p>
          <w:p w:rsidR="005A36EC" w:rsidRDefault="005A36EC">
            <w:pPr>
              <w:pStyle w:val="ConsPlusNormal"/>
              <w:jc w:val="center"/>
            </w:pPr>
            <w:hyperlink r:id="rId658">
              <w:r>
                <w:rPr>
                  <w:color w:val="0000FF"/>
                </w:rPr>
                <w:t>32.50.22.129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394.</w:t>
            </w:r>
          </w:p>
        </w:tc>
        <w:tc>
          <w:tcPr>
            <w:tcW w:w="5309" w:type="dxa"/>
            <w:tcBorders>
              <w:top w:val="nil"/>
              <w:left w:val="nil"/>
              <w:bottom w:val="nil"/>
              <w:right w:val="nil"/>
            </w:tcBorders>
          </w:tcPr>
          <w:p w:rsidR="005A36EC" w:rsidRDefault="005A36EC">
            <w:pPr>
              <w:pStyle w:val="ConsPlusNormal"/>
            </w:pPr>
            <w:r>
              <w:t xml:space="preserve">Кресла-стулья с санитарным оснащением; опоры (опоры-ходунки шагающие, опоры-ходунки на колесиках); поручни (перила) для </w:t>
            </w:r>
            <w:proofErr w:type="spellStart"/>
            <w:r>
              <w:t>самоподнимания</w:t>
            </w:r>
            <w:proofErr w:type="spellEnd"/>
            <w:r>
              <w:t xml:space="preserve"> угловые, прямые (линейные) и откидные; ходунки на колесах; </w:t>
            </w:r>
            <w:proofErr w:type="gramStart"/>
            <w:r>
              <w:t>ходунки</w:t>
            </w:r>
            <w:proofErr w:type="gramEnd"/>
            <w:r>
              <w:t xml:space="preserve"> шагающие складные, регулируемые по высоте</w:t>
            </w:r>
          </w:p>
        </w:tc>
        <w:tc>
          <w:tcPr>
            <w:tcW w:w="3043" w:type="dxa"/>
            <w:tcBorders>
              <w:top w:val="nil"/>
              <w:left w:val="nil"/>
              <w:bottom w:val="nil"/>
              <w:right w:val="nil"/>
            </w:tcBorders>
          </w:tcPr>
          <w:p w:rsidR="005A36EC" w:rsidRDefault="005A36EC">
            <w:pPr>
              <w:pStyle w:val="ConsPlusNormal"/>
              <w:jc w:val="center"/>
            </w:pPr>
            <w:hyperlink r:id="rId659">
              <w:r>
                <w:rPr>
                  <w:color w:val="0000FF"/>
                </w:rPr>
                <w:t>32.50.22.129</w:t>
              </w:r>
            </w:hyperlink>
          </w:p>
          <w:p w:rsidR="005A36EC" w:rsidRDefault="005A36EC">
            <w:pPr>
              <w:pStyle w:val="ConsPlusNormal"/>
              <w:jc w:val="center"/>
            </w:pPr>
            <w:r>
              <w:t>32.50.50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395.</w:t>
            </w:r>
          </w:p>
        </w:tc>
        <w:tc>
          <w:tcPr>
            <w:tcW w:w="5309" w:type="dxa"/>
            <w:tcBorders>
              <w:top w:val="nil"/>
              <w:left w:val="nil"/>
              <w:bottom w:val="nil"/>
              <w:right w:val="nil"/>
            </w:tcBorders>
          </w:tcPr>
          <w:p w:rsidR="005A36EC" w:rsidRDefault="005A36EC">
            <w:pPr>
              <w:pStyle w:val="ConsPlusNormal"/>
            </w:pPr>
            <w:r>
              <w:t>Обувь ортопедическая детская</w:t>
            </w:r>
          </w:p>
        </w:tc>
        <w:tc>
          <w:tcPr>
            <w:tcW w:w="3043" w:type="dxa"/>
            <w:tcBorders>
              <w:top w:val="nil"/>
              <w:left w:val="nil"/>
              <w:bottom w:val="nil"/>
              <w:right w:val="nil"/>
            </w:tcBorders>
          </w:tcPr>
          <w:p w:rsidR="005A36EC" w:rsidRDefault="005A36EC">
            <w:pPr>
              <w:pStyle w:val="ConsPlusNormal"/>
              <w:jc w:val="center"/>
            </w:pPr>
            <w:r>
              <w:t>32.50.22.150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396.</w:t>
            </w:r>
          </w:p>
        </w:tc>
        <w:tc>
          <w:tcPr>
            <w:tcW w:w="5309" w:type="dxa"/>
            <w:tcBorders>
              <w:top w:val="nil"/>
              <w:left w:val="nil"/>
              <w:bottom w:val="nil"/>
              <w:right w:val="nil"/>
            </w:tcBorders>
          </w:tcPr>
          <w:p w:rsidR="005A36EC" w:rsidRDefault="005A36EC">
            <w:pPr>
              <w:pStyle w:val="ConsPlusNormal"/>
            </w:pPr>
            <w:proofErr w:type="spellStart"/>
            <w:r>
              <w:t>Экзопротезы</w:t>
            </w:r>
            <w:proofErr w:type="spellEnd"/>
            <w:r>
              <w:t xml:space="preserve"> грудных (молочных) желез на основе силиконового геля; средство замещения синовиальной жидкости</w:t>
            </w:r>
          </w:p>
        </w:tc>
        <w:tc>
          <w:tcPr>
            <w:tcW w:w="3043" w:type="dxa"/>
            <w:tcBorders>
              <w:top w:val="nil"/>
              <w:left w:val="nil"/>
              <w:bottom w:val="nil"/>
              <w:right w:val="nil"/>
            </w:tcBorders>
          </w:tcPr>
          <w:p w:rsidR="005A36EC" w:rsidRDefault="005A36EC">
            <w:pPr>
              <w:pStyle w:val="ConsPlusNormal"/>
              <w:jc w:val="center"/>
            </w:pPr>
            <w:r>
              <w:t>32.50.22.190</w:t>
            </w:r>
          </w:p>
          <w:p w:rsidR="005A36EC" w:rsidRDefault="005A36EC">
            <w:pPr>
              <w:pStyle w:val="ConsPlusNormal"/>
              <w:jc w:val="center"/>
            </w:pPr>
            <w:hyperlink r:id="rId660">
              <w:r>
                <w:rPr>
                  <w:color w:val="0000FF"/>
                </w:rPr>
                <w:t>32.50.22.129</w:t>
              </w:r>
            </w:hyperlink>
          </w:p>
          <w:p w:rsidR="005A36EC" w:rsidRDefault="005A36EC">
            <w:pPr>
              <w:pStyle w:val="ConsPlusNormal"/>
              <w:jc w:val="center"/>
            </w:pPr>
            <w:hyperlink r:id="rId661">
              <w:r>
                <w:rPr>
                  <w:color w:val="0000FF"/>
                </w:rPr>
                <w:t>32.50.22.121</w:t>
              </w:r>
            </w:hyperlink>
          </w:p>
          <w:p w:rsidR="005A36EC" w:rsidRDefault="005A36EC">
            <w:pPr>
              <w:pStyle w:val="ConsPlusNormal"/>
              <w:jc w:val="center"/>
            </w:pPr>
            <w:r>
              <w:t>32.50.50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397.</w:t>
            </w:r>
          </w:p>
        </w:tc>
        <w:tc>
          <w:tcPr>
            <w:tcW w:w="5309" w:type="dxa"/>
            <w:tcBorders>
              <w:top w:val="nil"/>
              <w:left w:val="nil"/>
              <w:bottom w:val="nil"/>
              <w:right w:val="nil"/>
            </w:tcBorders>
          </w:tcPr>
          <w:p w:rsidR="005A36EC" w:rsidRDefault="005A36EC">
            <w:pPr>
              <w:pStyle w:val="ConsPlusNormal"/>
            </w:pPr>
            <w:r>
              <w:t>Оболочки косметические к активным протезам верхних конечностей; стопы искусственные пенополиуретановые; чехол для культи нижних конечностей</w:t>
            </w:r>
          </w:p>
        </w:tc>
        <w:tc>
          <w:tcPr>
            <w:tcW w:w="3043" w:type="dxa"/>
            <w:tcBorders>
              <w:top w:val="nil"/>
              <w:left w:val="nil"/>
              <w:bottom w:val="nil"/>
              <w:right w:val="nil"/>
            </w:tcBorders>
          </w:tcPr>
          <w:p w:rsidR="005A36EC" w:rsidRDefault="005A36EC">
            <w:pPr>
              <w:pStyle w:val="ConsPlusNormal"/>
              <w:jc w:val="center"/>
            </w:pPr>
            <w:r>
              <w:t>32.50.23</w:t>
            </w:r>
          </w:p>
          <w:p w:rsidR="005A36EC" w:rsidRDefault="005A36EC">
            <w:pPr>
              <w:pStyle w:val="ConsPlusNormal"/>
              <w:jc w:val="center"/>
            </w:pPr>
            <w:hyperlink r:id="rId662">
              <w:r>
                <w:rPr>
                  <w:color w:val="0000FF"/>
                </w:rPr>
                <w:t>14.31.10.249</w:t>
              </w:r>
            </w:hyperlink>
          </w:p>
          <w:p w:rsidR="005A36EC" w:rsidRDefault="005A36EC">
            <w:pPr>
              <w:pStyle w:val="ConsPlusNormal"/>
              <w:jc w:val="center"/>
            </w:pPr>
            <w:hyperlink r:id="rId663">
              <w:r>
                <w:rPr>
                  <w:color w:val="0000FF"/>
                </w:rPr>
                <w:t>32.50.22.129</w:t>
              </w:r>
            </w:hyperlink>
          </w:p>
          <w:p w:rsidR="005A36EC" w:rsidRDefault="005A36EC">
            <w:pPr>
              <w:pStyle w:val="ConsPlusNormal"/>
              <w:jc w:val="center"/>
            </w:pPr>
            <w:hyperlink r:id="rId664">
              <w:r>
                <w:rPr>
                  <w:color w:val="0000FF"/>
                </w:rPr>
                <w:t>32.50.23.190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p w:rsidR="005A36EC" w:rsidRDefault="005A36EC">
            <w:pPr>
              <w:pStyle w:val="ConsPlusNormal"/>
              <w:jc w:val="both"/>
            </w:pPr>
            <w:r>
              <w:t xml:space="preserve">(в ред. </w:t>
            </w:r>
            <w:hyperlink r:id="rId665">
              <w:r>
                <w:rPr>
                  <w:color w:val="0000FF"/>
                </w:rPr>
                <w:t>Постановления</w:t>
              </w:r>
            </w:hyperlink>
            <w:r>
              <w:t xml:space="preserve"> Правительства РФ от 29.08.2025 N 1326)</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398.</w:t>
            </w:r>
          </w:p>
        </w:tc>
        <w:tc>
          <w:tcPr>
            <w:tcW w:w="5309" w:type="dxa"/>
            <w:tcBorders>
              <w:top w:val="nil"/>
              <w:left w:val="nil"/>
              <w:bottom w:val="nil"/>
              <w:right w:val="nil"/>
            </w:tcBorders>
          </w:tcPr>
          <w:p w:rsidR="005A36EC" w:rsidRDefault="005A36EC">
            <w:pPr>
              <w:pStyle w:val="ConsPlusNormal"/>
            </w:pPr>
            <w:r>
              <w:t>Наконечники полимерные нестерильные (стерильные) одноразовые к дозаторам пипеточным, соответствующие кодам 292810, 352690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66">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55" w:name="P2189"/>
            <w:bookmarkEnd w:id="155"/>
            <w:r>
              <w:t>399.</w:t>
            </w:r>
          </w:p>
        </w:tc>
        <w:tc>
          <w:tcPr>
            <w:tcW w:w="5309" w:type="dxa"/>
            <w:tcBorders>
              <w:top w:val="nil"/>
              <w:left w:val="nil"/>
              <w:bottom w:val="nil"/>
              <w:right w:val="nil"/>
            </w:tcBorders>
          </w:tcPr>
          <w:p w:rsidR="005A36EC" w:rsidRDefault="005A36EC">
            <w:pPr>
              <w:pStyle w:val="ConsPlusNormal"/>
            </w:pPr>
            <w:r>
              <w:t>Трости опорные</w:t>
            </w:r>
          </w:p>
        </w:tc>
        <w:tc>
          <w:tcPr>
            <w:tcW w:w="3043" w:type="dxa"/>
            <w:tcBorders>
              <w:top w:val="nil"/>
              <w:left w:val="nil"/>
              <w:bottom w:val="nil"/>
              <w:right w:val="nil"/>
            </w:tcBorders>
          </w:tcPr>
          <w:p w:rsidR="005A36EC" w:rsidRDefault="005A36EC">
            <w:pPr>
              <w:pStyle w:val="ConsPlusNormal"/>
              <w:jc w:val="center"/>
            </w:pPr>
            <w:r>
              <w:t>32.50.50</w:t>
            </w:r>
          </w:p>
          <w:p w:rsidR="005A36EC" w:rsidRDefault="005A36EC">
            <w:pPr>
              <w:pStyle w:val="ConsPlusNormal"/>
              <w:jc w:val="center"/>
            </w:pPr>
            <w:hyperlink r:id="rId667">
              <w:r>
                <w:rPr>
                  <w:color w:val="0000FF"/>
                </w:rPr>
                <w:t>32.99.21.120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Об особенностях подтверждения происхождения товаров при осуществлении закупок </w:t>
                  </w:r>
                  <w:r>
                    <w:rPr>
                      <w:color w:val="392C69"/>
                    </w:rPr>
                    <w:lastRenderedPageBreak/>
                    <w:t xml:space="preserve">позиций 400-405,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см. </w:t>
                  </w:r>
                  <w:hyperlink w:anchor="P219">
                    <w:proofErr w:type="spellStart"/>
                    <w:r>
                      <w:rPr>
                        <w:color w:val="0000FF"/>
                      </w:rPr>
                      <w:t>пп</w:t>
                    </w:r>
                    <w:proofErr w:type="spellEnd"/>
                    <w:r>
                      <w:rPr>
                        <w:color w:val="0000FF"/>
                      </w:rPr>
                      <w:t>. "г" п. 10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56" w:name="P2195"/>
            <w:bookmarkEnd w:id="156"/>
            <w:r>
              <w:lastRenderedPageBreak/>
              <w:t>400.</w:t>
            </w:r>
          </w:p>
        </w:tc>
        <w:tc>
          <w:tcPr>
            <w:tcW w:w="5309" w:type="dxa"/>
            <w:tcBorders>
              <w:top w:val="nil"/>
              <w:left w:val="nil"/>
              <w:bottom w:val="nil"/>
              <w:right w:val="nil"/>
            </w:tcBorders>
          </w:tcPr>
          <w:p w:rsidR="005A36EC" w:rsidRDefault="005A36EC">
            <w:pPr>
              <w:pStyle w:val="ConsPlusNormal"/>
            </w:pPr>
            <w:r>
              <w:t xml:space="preserve">Устройства для переливания кровезаменителей и </w:t>
            </w:r>
            <w:proofErr w:type="spellStart"/>
            <w:r>
              <w:t>инфузионных</w:t>
            </w:r>
            <w:proofErr w:type="spellEnd"/>
            <w:r>
              <w:t xml:space="preserve"> растворов (</w:t>
            </w:r>
            <w:proofErr w:type="gramStart"/>
            <w:r>
              <w:t>ПР</w:t>
            </w:r>
            <w:proofErr w:type="gramEnd"/>
            <w:r>
              <w:t>), соответствующие кодам 136330, 375950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68">
              <w:r>
                <w:rPr>
                  <w:color w:val="0000FF"/>
                </w:rPr>
                <w:t>32.50.13.110</w:t>
              </w:r>
            </w:hyperlink>
          </w:p>
          <w:p w:rsidR="005A36EC" w:rsidRDefault="005A36EC">
            <w:pPr>
              <w:pStyle w:val="ConsPlusNormal"/>
              <w:jc w:val="center"/>
            </w:pPr>
            <w:hyperlink r:id="rId669">
              <w:r>
                <w:rPr>
                  <w:color w:val="0000FF"/>
                </w:rPr>
                <w:t>32.50.13.190</w:t>
              </w:r>
            </w:hyperlink>
          </w:p>
          <w:p w:rsidR="005A36EC" w:rsidRDefault="005A36EC">
            <w:pPr>
              <w:pStyle w:val="ConsPlusNormal"/>
              <w:jc w:val="center"/>
            </w:pPr>
            <w:r>
              <w:t>32.50.50</w:t>
            </w:r>
          </w:p>
          <w:p w:rsidR="005A36EC" w:rsidRDefault="005A36EC">
            <w:pPr>
              <w:pStyle w:val="ConsPlusNormal"/>
              <w:jc w:val="center"/>
            </w:pPr>
            <w:hyperlink r:id="rId670">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401.</w:t>
            </w:r>
          </w:p>
        </w:tc>
        <w:tc>
          <w:tcPr>
            <w:tcW w:w="5309" w:type="dxa"/>
            <w:tcBorders>
              <w:top w:val="nil"/>
              <w:left w:val="nil"/>
              <w:bottom w:val="nil"/>
              <w:right w:val="nil"/>
            </w:tcBorders>
          </w:tcPr>
          <w:p w:rsidR="005A36EC" w:rsidRDefault="005A36EC">
            <w:pPr>
              <w:pStyle w:val="ConsPlusNormal"/>
            </w:pPr>
            <w:r>
              <w:t>Устройства для переливания крови, компонентов крови и кровезаменителей (ПК), соответствующие коду 145570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71">
              <w:r>
                <w:rPr>
                  <w:color w:val="0000FF"/>
                </w:rPr>
                <w:t>32.50.13.110</w:t>
              </w:r>
            </w:hyperlink>
          </w:p>
          <w:p w:rsidR="005A36EC" w:rsidRDefault="005A36EC">
            <w:pPr>
              <w:pStyle w:val="ConsPlusNormal"/>
              <w:jc w:val="center"/>
            </w:pPr>
            <w:hyperlink r:id="rId672">
              <w:r>
                <w:rPr>
                  <w:color w:val="0000FF"/>
                </w:rPr>
                <w:t>32.50.13.190</w:t>
              </w:r>
            </w:hyperlink>
          </w:p>
          <w:p w:rsidR="005A36EC" w:rsidRDefault="005A36EC">
            <w:pPr>
              <w:pStyle w:val="ConsPlusNormal"/>
              <w:jc w:val="center"/>
            </w:pPr>
            <w:r>
              <w:t>32.50.50</w:t>
            </w:r>
          </w:p>
          <w:p w:rsidR="005A36EC" w:rsidRDefault="005A36EC">
            <w:pPr>
              <w:pStyle w:val="ConsPlusNormal"/>
              <w:jc w:val="center"/>
            </w:pPr>
            <w:hyperlink r:id="rId673">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402.</w:t>
            </w:r>
          </w:p>
        </w:tc>
        <w:tc>
          <w:tcPr>
            <w:tcW w:w="5309" w:type="dxa"/>
            <w:tcBorders>
              <w:top w:val="nil"/>
              <w:left w:val="nil"/>
              <w:bottom w:val="nil"/>
              <w:right w:val="nil"/>
            </w:tcBorders>
          </w:tcPr>
          <w:p w:rsidR="005A36EC" w:rsidRDefault="005A36EC">
            <w:pPr>
              <w:pStyle w:val="ConsPlusNormal"/>
            </w:pPr>
            <w:r>
              <w:t xml:space="preserve">Контейнеры для заготовки, хранения и транспортировки донорской крови и ее компонентов без </w:t>
            </w:r>
            <w:proofErr w:type="spellStart"/>
            <w:r>
              <w:t>гемоконсервантов</w:t>
            </w:r>
            <w:proofErr w:type="spellEnd"/>
            <w:r>
              <w:t xml:space="preserve">, однокамерные (общий объем контейнера -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4"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500 мл -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5"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1000 мл), соответствующие кодам 145490, 350020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76">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677">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403.</w:t>
            </w:r>
          </w:p>
        </w:tc>
        <w:tc>
          <w:tcPr>
            <w:tcW w:w="5309" w:type="dxa"/>
            <w:tcBorders>
              <w:top w:val="nil"/>
              <w:left w:val="nil"/>
              <w:bottom w:val="nil"/>
              <w:right w:val="nil"/>
            </w:tcBorders>
          </w:tcPr>
          <w:p w:rsidR="005A36EC" w:rsidRDefault="005A36EC">
            <w:pPr>
              <w:pStyle w:val="ConsPlusNormal"/>
            </w:pPr>
            <w:r>
              <w:t xml:space="preserve">Контейнеры для заготовки, хранения и транспортировки донорской крови и ее компонентов без </w:t>
            </w:r>
            <w:proofErr w:type="spellStart"/>
            <w:r>
              <w:t>гемоконсервантов</w:t>
            </w:r>
            <w:proofErr w:type="spellEnd"/>
            <w:r>
              <w:t>, однокамерные (общий объем контейнера - &lt; 500 мл), соответствующие кодам 145490, 350020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78">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679">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404.</w:t>
            </w:r>
          </w:p>
        </w:tc>
        <w:tc>
          <w:tcPr>
            <w:tcW w:w="5309" w:type="dxa"/>
            <w:tcBorders>
              <w:top w:val="nil"/>
              <w:left w:val="nil"/>
              <w:bottom w:val="nil"/>
              <w:right w:val="nil"/>
            </w:tcBorders>
          </w:tcPr>
          <w:p w:rsidR="005A36EC" w:rsidRDefault="005A36EC">
            <w:pPr>
              <w:pStyle w:val="ConsPlusNormal"/>
            </w:pPr>
            <w:r>
              <w:t xml:space="preserve">Контейнеры для заготовки, хранения и транспортировки донорской крови и ее компонентов без </w:t>
            </w:r>
            <w:proofErr w:type="spellStart"/>
            <w:r>
              <w:t>гемоконсервантов</w:t>
            </w:r>
            <w:proofErr w:type="spellEnd"/>
            <w:r>
              <w:t>, двухкамерные, соответствующие кодам 145490, 350020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80">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681">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405.</w:t>
            </w:r>
          </w:p>
        </w:tc>
        <w:tc>
          <w:tcPr>
            <w:tcW w:w="5309" w:type="dxa"/>
            <w:tcBorders>
              <w:top w:val="nil"/>
              <w:left w:val="nil"/>
              <w:bottom w:val="nil"/>
              <w:right w:val="nil"/>
            </w:tcBorders>
          </w:tcPr>
          <w:p w:rsidR="005A36EC" w:rsidRDefault="005A36EC">
            <w:pPr>
              <w:pStyle w:val="ConsPlusNormal"/>
            </w:pPr>
            <w:r>
              <w:t xml:space="preserve">Контейнеры для заготовки, хранения и транспортировки донорской крови и ее компонентов с </w:t>
            </w:r>
            <w:proofErr w:type="spellStart"/>
            <w:r>
              <w:t>гемоконсервантом</w:t>
            </w:r>
            <w:proofErr w:type="spellEnd"/>
            <w:r>
              <w:t>, однокамерные, соответствующие коду 144260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82">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683">
              <w:r>
                <w:rPr>
                  <w:color w:val="0000FF"/>
                </w:rPr>
                <w:t>32.50.50.190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Об особенностях подтверждения происхождения товаров при осуществлении закупок позиций 406-410,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см. </w:t>
                  </w:r>
                  <w:hyperlink w:anchor="P219">
                    <w:proofErr w:type="spellStart"/>
                    <w:r>
                      <w:rPr>
                        <w:color w:val="0000FF"/>
                      </w:rPr>
                      <w:t>пп</w:t>
                    </w:r>
                    <w:proofErr w:type="spellEnd"/>
                    <w:r>
                      <w:rPr>
                        <w:color w:val="0000FF"/>
                      </w:rPr>
                      <w:t>. "г" п. 10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406.</w:t>
            </w:r>
          </w:p>
        </w:tc>
        <w:tc>
          <w:tcPr>
            <w:tcW w:w="5309" w:type="dxa"/>
            <w:tcBorders>
              <w:top w:val="nil"/>
              <w:left w:val="nil"/>
              <w:bottom w:val="nil"/>
              <w:right w:val="nil"/>
            </w:tcBorders>
          </w:tcPr>
          <w:p w:rsidR="005A36EC" w:rsidRDefault="005A36EC">
            <w:pPr>
              <w:pStyle w:val="ConsPlusNormal"/>
            </w:pPr>
            <w:r>
              <w:t xml:space="preserve">Контейнеры для заготовки, хранения и транспортировки донорской крови и ее компонентов с </w:t>
            </w:r>
            <w:proofErr w:type="spellStart"/>
            <w:r>
              <w:t>гемоконсервантом</w:t>
            </w:r>
            <w:proofErr w:type="spellEnd"/>
            <w:r>
              <w:t>, двухкамерные, соответствующие коду 144270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84">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685">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407.</w:t>
            </w:r>
          </w:p>
        </w:tc>
        <w:tc>
          <w:tcPr>
            <w:tcW w:w="5309" w:type="dxa"/>
            <w:tcBorders>
              <w:top w:val="nil"/>
              <w:left w:val="nil"/>
              <w:bottom w:val="nil"/>
              <w:right w:val="nil"/>
            </w:tcBorders>
          </w:tcPr>
          <w:p w:rsidR="005A36EC" w:rsidRDefault="005A36EC">
            <w:pPr>
              <w:pStyle w:val="ConsPlusNormal"/>
            </w:pPr>
            <w:r>
              <w:t xml:space="preserve">Контейнеры для заготовки, хранения и транспортировки донорской крови и ее компонентов с </w:t>
            </w:r>
            <w:proofErr w:type="spellStart"/>
            <w:r>
              <w:t>гемоконсервантом</w:t>
            </w:r>
            <w:proofErr w:type="spellEnd"/>
            <w:r>
              <w:t xml:space="preserve">, </w:t>
            </w:r>
            <w:proofErr w:type="spellStart"/>
            <w:r>
              <w:t>трехкамерные</w:t>
            </w:r>
            <w:proofErr w:type="spellEnd"/>
            <w:r>
              <w:t>, соответствующие коду 144320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86">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687">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408.</w:t>
            </w:r>
          </w:p>
        </w:tc>
        <w:tc>
          <w:tcPr>
            <w:tcW w:w="5309" w:type="dxa"/>
            <w:tcBorders>
              <w:top w:val="nil"/>
              <w:left w:val="nil"/>
              <w:bottom w:val="nil"/>
              <w:right w:val="nil"/>
            </w:tcBorders>
          </w:tcPr>
          <w:p w:rsidR="005A36EC" w:rsidRDefault="005A36EC">
            <w:pPr>
              <w:pStyle w:val="ConsPlusNormal"/>
            </w:pPr>
            <w:r>
              <w:t xml:space="preserve">Контейнеры для заготовки, хранения и транспортировки донорской крови и ее компонентов с </w:t>
            </w:r>
            <w:proofErr w:type="spellStart"/>
            <w:r>
              <w:t>гемоконсервантом</w:t>
            </w:r>
            <w:proofErr w:type="spellEnd"/>
            <w:r>
              <w:t>, четырехкамерные, соответствующие коду 144300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88">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689">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409.</w:t>
            </w:r>
          </w:p>
        </w:tc>
        <w:tc>
          <w:tcPr>
            <w:tcW w:w="5309" w:type="dxa"/>
            <w:tcBorders>
              <w:top w:val="nil"/>
              <w:left w:val="nil"/>
              <w:bottom w:val="nil"/>
              <w:right w:val="nil"/>
            </w:tcBorders>
          </w:tcPr>
          <w:p w:rsidR="005A36EC" w:rsidRDefault="005A36EC">
            <w:pPr>
              <w:pStyle w:val="ConsPlusNormal"/>
            </w:pPr>
            <w:r>
              <w:t xml:space="preserve">Контейнеры для заготовки, хранения и транспортировки донорской крови и ее компонентов с </w:t>
            </w:r>
            <w:proofErr w:type="spellStart"/>
            <w:r>
              <w:t>гемоконсервантом</w:t>
            </w:r>
            <w:proofErr w:type="spellEnd"/>
            <w:r>
              <w:t xml:space="preserve">, с лейкоцитарным фильтром, </w:t>
            </w:r>
            <w:proofErr w:type="spellStart"/>
            <w:r>
              <w:t>трехкамерные</w:t>
            </w:r>
            <w:proofErr w:type="spellEnd"/>
            <w:r>
              <w:t>, соответствующие коду 144320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90">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691">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410.</w:t>
            </w:r>
          </w:p>
        </w:tc>
        <w:tc>
          <w:tcPr>
            <w:tcW w:w="5309" w:type="dxa"/>
            <w:tcBorders>
              <w:top w:val="nil"/>
              <w:left w:val="nil"/>
              <w:bottom w:val="nil"/>
              <w:right w:val="nil"/>
            </w:tcBorders>
          </w:tcPr>
          <w:p w:rsidR="005A36EC" w:rsidRDefault="005A36EC">
            <w:pPr>
              <w:pStyle w:val="ConsPlusNormal"/>
            </w:pPr>
            <w:r>
              <w:t xml:space="preserve">Контейнеры для заготовки, хранения и транспортировки донорской крови и ее компонентов с </w:t>
            </w:r>
            <w:proofErr w:type="spellStart"/>
            <w:r>
              <w:t>гемоконсервантом</w:t>
            </w:r>
            <w:proofErr w:type="spellEnd"/>
            <w:r>
              <w:t>, с лейкоцитарным фильтром, четырехкамерные, соответствующие коду 144300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92">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693">
              <w:r>
                <w:rPr>
                  <w:color w:val="0000FF"/>
                </w:rPr>
                <w:t>32.50.50.190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Об особенностях подтверждения происхождения товаров при осуществлении закупок позиций 411-415,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см. </w:t>
                  </w:r>
                  <w:hyperlink w:anchor="P219">
                    <w:proofErr w:type="spellStart"/>
                    <w:r>
                      <w:rPr>
                        <w:color w:val="0000FF"/>
                      </w:rPr>
                      <w:t>пп</w:t>
                    </w:r>
                    <w:proofErr w:type="spellEnd"/>
                    <w:r>
                      <w:rPr>
                        <w:color w:val="0000FF"/>
                      </w:rPr>
                      <w:t>. "г" п. 10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411.</w:t>
            </w:r>
          </w:p>
        </w:tc>
        <w:tc>
          <w:tcPr>
            <w:tcW w:w="5309" w:type="dxa"/>
            <w:tcBorders>
              <w:top w:val="nil"/>
              <w:left w:val="nil"/>
              <w:bottom w:val="nil"/>
              <w:right w:val="nil"/>
            </w:tcBorders>
          </w:tcPr>
          <w:p w:rsidR="005A36EC" w:rsidRDefault="005A36EC">
            <w:pPr>
              <w:pStyle w:val="ConsPlusNormal"/>
            </w:pPr>
            <w:r>
              <w:t xml:space="preserve">Контейнеры для заготовки, хранения и транспортировки донорской крови и ее компонентов с </w:t>
            </w:r>
            <w:proofErr w:type="spellStart"/>
            <w:r>
              <w:t>гемоконсервантом</w:t>
            </w:r>
            <w:proofErr w:type="spellEnd"/>
            <w:r>
              <w:t xml:space="preserve"> и конфигурацией контейнеров "верх/низ" (T&amp;B), </w:t>
            </w:r>
            <w:proofErr w:type="spellStart"/>
            <w:r>
              <w:t>трехкамерные</w:t>
            </w:r>
            <w:proofErr w:type="spellEnd"/>
            <w:r>
              <w:t>, соответствующие коду 144320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94">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695">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412.</w:t>
            </w:r>
          </w:p>
        </w:tc>
        <w:tc>
          <w:tcPr>
            <w:tcW w:w="5309" w:type="dxa"/>
            <w:tcBorders>
              <w:top w:val="nil"/>
              <w:left w:val="nil"/>
              <w:bottom w:val="nil"/>
              <w:right w:val="nil"/>
            </w:tcBorders>
          </w:tcPr>
          <w:p w:rsidR="005A36EC" w:rsidRDefault="005A36EC">
            <w:pPr>
              <w:pStyle w:val="ConsPlusNormal"/>
            </w:pPr>
            <w:r>
              <w:t xml:space="preserve">Контейнеры для заготовки, хранения и транспортировки донорской крови и ее компонентов с </w:t>
            </w:r>
            <w:proofErr w:type="spellStart"/>
            <w:r>
              <w:t>гемоконсервантом</w:t>
            </w:r>
            <w:proofErr w:type="spellEnd"/>
            <w:r>
              <w:t xml:space="preserve"> и конфигурация контейнеров "верх/низ" (T&amp;B), четырехкамерные, соответствующие коду 144300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96">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697">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413.</w:t>
            </w:r>
          </w:p>
        </w:tc>
        <w:tc>
          <w:tcPr>
            <w:tcW w:w="5309" w:type="dxa"/>
            <w:tcBorders>
              <w:top w:val="nil"/>
              <w:left w:val="nil"/>
              <w:bottom w:val="nil"/>
              <w:right w:val="nil"/>
            </w:tcBorders>
          </w:tcPr>
          <w:p w:rsidR="005A36EC" w:rsidRDefault="005A36EC">
            <w:pPr>
              <w:pStyle w:val="ConsPlusNormal"/>
            </w:pPr>
            <w:r>
              <w:t xml:space="preserve">Контейнеры для заготовки, хранения и транспортировки донорской крови и ее компонентов, с конфигурацией контейнеров "верх/низ" (T&amp;B), с </w:t>
            </w:r>
            <w:proofErr w:type="spellStart"/>
            <w:r>
              <w:t>гемоконсервантом</w:t>
            </w:r>
            <w:proofErr w:type="spellEnd"/>
            <w:r>
              <w:t xml:space="preserve"> и лейкоцитарным фильтром, </w:t>
            </w:r>
            <w:proofErr w:type="spellStart"/>
            <w:r>
              <w:t>трехкамерные</w:t>
            </w:r>
            <w:proofErr w:type="spellEnd"/>
            <w:r>
              <w:t>, соответствующие коду 144320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698">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699">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414.</w:t>
            </w:r>
          </w:p>
        </w:tc>
        <w:tc>
          <w:tcPr>
            <w:tcW w:w="5309" w:type="dxa"/>
            <w:tcBorders>
              <w:top w:val="nil"/>
              <w:left w:val="nil"/>
              <w:bottom w:val="nil"/>
              <w:right w:val="nil"/>
            </w:tcBorders>
          </w:tcPr>
          <w:p w:rsidR="005A36EC" w:rsidRDefault="005A36EC">
            <w:pPr>
              <w:pStyle w:val="ConsPlusNormal"/>
            </w:pPr>
            <w:r>
              <w:t xml:space="preserve">Контейнеры для заготовки, хранения и транспортировки донорской крови и ее компонентов, с конфигурацией контейнеров "верх/низ" (T&amp;B), с </w:t>
            </w:r>
            <w:proofErr w:type="spellStart"/>
            <w:r>
              <w:t>гемоконсервантом</w:t>
            </w:r>
            <w:proofErr w:type="spellEnd"/>
            <w:r>
              <w:t xml:space="preserve"> и лейкоцитарным фильтром, четырехкамерные, соответствующие коду 144300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700">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701">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57" w:name="P2289"/>
            <w:bookmarkEnd w:id="157"/>
            <w:r>
              <w:t>415.</w:t>
            </w:r>
          </w:p>
        </w:tc>
        <w:tc>
          <w:tcPr>
            <w:tcW w:w="5309" w:type="dxa"/>
            <w:tcBorders>
              <w:top w:val="nil"/>
              <w:left w:val="nil"/>
              <w:bottom w:val="nil"/>
              <w:right w:val="nil"/>
            </w:tcBorders>
          </w:tcPr>
          <w:p w:rsidR="005A36EC" w:rsidRDefault="005A36EC">
            <w:pPr>
              <w:pStyle w:val="ConsPlusNormal"/>
            </w:pPr>
            <w:r>
              <w:t>Контейнеры для глубокой заморозки компонентов донорской крови (</w:t>
            </w:r>
            <w:proofErr w:type="spellStart"/>
            <w:r>
              <w:t>криоконсервирования</w:t>
            </w:r>
            <w:proofErr w:type="spellEnd"/>
            <w:r>
              <w:t>), соответствующие кодам 145490, 350020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702">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703">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58" w:name="P2295"/>
            <w:bookmarkEnd w:id="158"/>
            <w:r>
              <w:t>416.</w:t>
            </w:r>
          </w:p>
        </w:tc>
        <w:tc>
          <w:tcPr>
            <w:tcW w:w="5309" w:type="dxa"/>
            <w:tcBorders>
              <w:top w:val="nil"/>
              <w:left w:val="nil"/>
              <w:bottom w:val="nil"/>
              <w:right w:val="nil"/>
            </w:tcBorders>
          </w:tcPr>
          <w:p w:rsidR="005A36EC" w:rsidRDefault="005A36EC">
            <w:pPr>
              <w:pStyle w:val="ConsPlusNormal"/>
            </w:pPr>
            <w:r>
              <w:t>Контур дыхательный для наркозно-дыхательного аппарата (анестезиологический), соответствующий коду 275820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704">
              <w:r>
                <w:rPr>
                  <w:color w:val="0000FF"/>
                </w:rPr>
                <w:t>32.50.13.190</w:t>
              </w:r>
            </w:hyperlink>
          </w:p>
          <w:p w:rsidR="005A36EC" w:rsidRDefault="005A36EC">
            <w:pPr>
              <w:pStyle w:val="ConsPlusNormal"/>
              <w:jc w:val="center"/>
            </w:pPr>
            <w:r>
              <w:t>32.50.50</w:t>
            </w:r>
          </w:p>
          <w:p w:rsidR="005A36EC" w:rsidRDefault="005A36EC">
            <w:pPr>
              <w:pStyle w:val="ConsPlusNormal"/>
              <w:jc w:val="center"/>
            </w:pPr>
            <w:hyperlink r:id="rId705">
              <w:r>
                <w:rPr>
                  <w:color w:val="0000FF"/>
                </w:rPr>
                <w:t>32.50.50.190</w:t>
              </w:r>
            </w:hyperlink>
          </w:p>
          <w:p w:rsidR="005A36EC" w:rsidRDefault="005A36EC">
            <w:pPr>
              <w:pStyle w:val="ConsPlusNormal"/>
              <w:jc w:val="center"/>
            </w:pPr>
            <w:hyperlink r:id="rId706">
              <w:r>
                <w:rPr>
                  <w:color w:val="0000FF"/>
                </w:rPr>
                <w:t>32.50.13.150</w:t>
              </w:r>
            </w:hyperlink>
          </w:p>
          <w:p w:rsidR="005A36EC" w:rsidRDefault="005A36EC">
            <w:pPr>
              <w:pStyle w:val="ConsPlusNormal"/>
              <w:jc w:val="center"/>
            </w:pPr>
            <w:r>
              <w:t>32.50.21.120</w:t>
            </w:r>
          </w:p>
          <w:p w:rsidR="005A36EC" w:rsidRDefault="005A36EC">
            <w:pPr>
              <w:pStyle w:val="ConsPlusNormal"/>
              <w:jc w:val="center"/>
            </w:pPr>
            <w:hyperlink r:id="rId707">
              <w:r>
                <w:rPr>
                  <w:color w:val="0000FF"/>
                </w:rPr>
                <w:t>32.50.21.121</w:t>
              </w:r>
            </w:hyperlink>
          </w:p>
          <w:p w:rsidR="005A36EC" w:rsidRDefault="005A36EC">
            <w:pPr>
              <w:pStyle w:val="ConsPlusNormal"/>
              <w:jc w:val="center"/>
            </w:pPr>
            <w:hyperlink r:id="rId708">
              <w:r>
                <w:rPr>
                  <w:color w:val="0000FF"/>
                </w:rPr>
                <w:t>32.50.21.122</w:t>
              </w:r>
            </w:hyperlink>
          </w:p>
          <w:p w:rsidR="005A36EC" w:rsidRDefault="005A36EC">
            <w:pPr>
              <w:pStyle w:val="ConsPlusNormal"/>
              <w:jc w:val="center"/>
            </w:pPr>
            <w:hyperlink r:id="rId709">
              <w:r>
                <w:rPr>
                  <w:color w:val="0000FF"/>
                </w:rPr>
                <w:t>32.50.21.123</w:t>
              </w:r>
            </w:hyperlink>
          </w:p>
          <w:p w:rsidR="005A36EC" w:rsidRDefault="005A36EC">
            <w:pPr>
              <w:pStyle w:val="ConsPlusNormal"/>
              <w:jc w:val="center"/>
            </w:pPr>
            <w:hyperlink r:id="rId710">
              <w:r>
                <w:rPr>
                  <w:color w:val="0000FF"/>
                </w:rPr>
                <w:t>32.50.21.129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417.</w:t>
            </w:r>
          </w:p>
        </w:tc>
        <w:tc>
          <w:tcPr>
            <w:tcW w:w="5309" w:type="dxa"/>
            <w:tcBorders>
              <w:top w:val="nil"/>
              <w:left w:val="nil"/>
              <w:bottom w:val="nil"/>
              <w:right w:val="nil"/>
            </w:tcBorders>
          </w:tcPr>
          <w:p w:rsidR="005A36EC" w:rsidRDefault="005A36EC">
            <w:pPr>
              <w:pStyle w:val="ConsPlusNormal"/>
            </w:pPr>
            <w:r>
              <w:t>Контур дыхательный для аппарата искусственной вентиляции легких, соответствующий коду 185610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711">
              <w:r>
                <w:rPr>
                  <w:color w:val="0000FF"/>
                </w:rPr>
                <w:t>32.50.13.190</w:t>
              </w:r>
            </w:hyperlink>
          </w:p>
          <w:p w:rsidR="005A36EC" w:rsidRDefault="005A36EC">
            <w:pPr>
              <w:pStyle w:val="ConsPlusNormal"/>
              <w:jc w:val="center"/>
            </w:pPr>
            <w:r>
              <w:t>32.50.50</w:t>
            </w:r>
          </w:p>
          <w:p w:rsidR="005A36EC" w:rsidRDefault="005A36EC">
            <w:pPr>
              <w:pStyle w:val="ConsPlusNormal"/>
              <w:jc w:val="center"/>
            </w:pPr>
            <w:hyperlink r:id="rId712">
              <w:r>
                <w:rPr>
                  <w:color w:val="0000FF"/>
                </w:rPr>
                <w:t>32.50.50.190</w:t>
              </w:r>
            </w:hyperlink>
          </w:p>
          <w:p w:rsidR="005A36EC" w:rsidRDefault="005A36EC">
            <w:pPr>
              <w:pStyle w:val="ConsPlusNormal"/>
              <w:jc w:val="center"/>
            </w:pPr>
            <w:hyperlink r:id="rId713">
              <w:r>
                <w:rPr>
                  <w:color w:val="0000FF"/>
                </w:rPr>
                <w:t>32.50.13.150</w:t>
              </w:r>
            </w:hyperlink>
          </w:p>
          <w:p w:rsidR="005A36EC" w:rsidRDefault="005A36EC">
            <w:pPr>
              <w:pStyle w:val="ConsPlusNormal"/>
              <w:jc w:val="center"/>
            </w:pPr>
            <w:r>
              <w:t>32.50.21.120</w:t>
            </w:r>
          </w:p>
          <w:p w:rsidR="005A36EC" w:rsidRDefault="005A36EC">
            <w:pPr>
              <w:pStyle w:val="ConsPlusNormal"/>
              <w:jc w:val="center"/>
            </w:pPr>
            <w:hyperlink r:id="rId714">
              <w:r>
                <w:rPr>
                  <w:color w:val="0000FF"/>
                </w:rPr>
                <w:t>32.50.21.121</w:t>
              </w:r>
            </w:hyperlink>
          </w:p>
          <w:p w:rsidR="005A36EC" w:rsidRDefault="005A36EC">
            <w:pPr>
              <w:pStyle w:val="ConsPlusNormal"/>
              <w:jc w:val="center"/>
            </w:pPr>
            <w:hyperlink r:id="rId715">
              <w:r>
                <w:rPr>
                  <w:color w:val="0000FF"/>
                </w:rPr>
                <w:t>32.50.21.122</w:t>
              </w:r>
            </w:hyperlink>
          </w:p>
          <w:p w:rsidR="005A36EC" w:rsidRDefault="005A36EC">
            <w:pPr>
              <w:pStyle w:val="ConsPlusNormal"/>
              <w:jc w:val="center"/>
            </w:pPr>
            <w:hyperlink r:id="rId716">
              <w:r>
                <w:rPr>
                  <w:color w:val="0000FF"/>
                </w:rPr>
                <w:t>32.50.21.123</w:t>
              </w:r>
            </w:hyperlink>
          </w:p>
          <w:p w:rsidR="005A36EC" w:rsidRDefault="005A36EC">
            <w:pPr>
              <w:pStyle w:val="ConsPlusNormal"/>
              <w:jc w:val="center"/>
            </w:pPr>
            <w:hyperlink r:id="rId717">
              <w:r>
                <w:rPr>
                  <w:color w:val="0000FF"/>
                </w:rPr>
                <w:t>32.50.21.129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418.</w:t>
            </w:r>
          </w:p>
        </w:tc>
        <w:tc>
          <w:tcPr>
            <w:tcW w:w="5309" w:type="dxa"/>
            <w:tcBorders>
              <w:top w:val="nil"/>
              <w:left w:val="nil"/>
              <w:bottom w:val="nil"/>
              <w:right w:val="nil"/>
            </w:tcBorders>
          </w:tcPr>
          <w:p w:rsidR="005A36EC" w:rsidRDefault="005A36EC">
            <w:pPr>
              <w:pStyle w:val="ConsPlusNormal"/>
            </w:pPr>
            <w:r>
              <w:t>Фильтр дыхательный (</w:t>
            </w:r>
            <w:proofErr w:type="spellStart"/>
            <w:r>
              <w:t>тепловлагообменник</w:t>
            </w:r>
            <w:proofErr w:type="spellEnd"/>
            <w:r>
              <w:t>/бактериальный фильтр), соответствующий коду 324650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718">
              <w:r>
                <w:rPr>
                  <w:color w:val="0000FF"/>
                </w:rPr>
                <w:t>32.50.13.190</w:t>
              </w:r>
            </w:hyperlink>
          </w:p>
          <w:p w:rsidR="005A36EC" w:rsidRDefault="005A36EC">
            <w:pPr>
              <w:pStyle w:val="ConsPlusNormal"/>
              <w:jc w:val="center"/>
            </w:pPr>
            <w:r>
              <w:t>32.50.50</w:t>
            </w:r>
          </w:p>
          <w:p w:rsidR="005A36EC" w:rsidRDefault="005A36EC">
            <w:pPr>
              <w:pStyle w:val="ConsPlusNormal"/>
              <w:jc w:val="center"/>
            </w:pPr>
            <w:hyperlink r:id="rId719">
              <w:r>
                <w:rPr>
                  <w:color w:val="0000FF"/>
                </w:rPr>
                <w:t>32.50.50.190</w:t>
              </w:r>
            </w:hyperlink>
          </w:p>
          <w:p w:rsidR="005A36EC" w:rsidRDefault="005A36EC">
            <w:pPr>
              <w:pStyle w:val="ConsPlusNormal"/>
              <w:jc w:val="center"/>
            </w:pPr>
            <w:hyperlink r:id="rId720">
              <w:r>
                <w:rPr>
                  <w:color w:val="0000FF"/>
                </w:rPr>
                <w:t>32.50.13.150</w:t>
              </w:r>
            </w:hyperlink>
          </w:p>
          <w:p w:rsidR="005A36EC" w:rsidRDefault="005A36EC">
            <w:pPr>
              <w:pStyle w:val="ConsPlusNormal"/>
              <w:jc w:val="center"/>
            </w:pPr>
            <w:r>
              <w:t>32.50.21.120</w:t>
            </w:r>
          </w:p>
          <w:p w:rsidR="005A36EC" w:rsidRDefault="005A36EC">
            <w:pPr>
              <w:pStyle w:val="ConsPlusNormal"/>
              <w:jc w:val="center"/>
            </w:pPr>
            <w:hyperlink r:id="rId721">
              <w:r>
                <w:rPr>
                  <w:color w:val="0000FF"/>
                </w:rPr>
                <w:t>32.50.21.121</w:t>
              </w:r>
            </w:hyperlink>
          </w:p>
          <w:p w:rsidR="005A36EC" w:rsidRDefault="005A36EC">
            <w:pPr>
              <w:pStyle w:val="ConsPlusNormal"/>
              <w:jc w:val="center"/>
            </w:pPr>
            <w:hyperlink r:id="rId722">
              <w:r>
                <w:rPr>
                  <w:color w:val="0000FF"/>
                </w:rPr>
                <w:t>32.50.21.122</w:t>
              </w:r>
            </w:hyperlink>
          </w:p>
          <w:p w:rsidR="005A36EC" w:rsidRDefault="005A36EC">
            <w:pPr>
              <w:pStyle w:val="ConsPlusNormal"/>
              <w:jc w:val="center"/>
            </w:pPr>
            <w:hyperlink r:id="rId723">
              <w:r>
                <w:rPr>
                  <w:color w:val="0000FF"/>
                </w:rPr>
                <w:t>32.50.21.123</w:t>
              </w:r>
            </w:hyperlink>
          </w:p>
          <w:p w:rsidR="005A36EC" w:rsidRDefault="005A36EC">
            <w:pPr>
              <w:pStyle w:val="ConsPlusNormal"/>
              <w:jc w:val="center"/>
            </w:pPr>
            <w:hyperlink r:id="rId724">
              <w:r>
                <w:rPr>
                  <w:color w:val="0000FF"/>
                </w:rPr>
                <w:t>32.50.21.129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419.</w:t>
            </w:r>
          </w:p>
        </w:tc>
        <w:tc>
          <w:tcPr>
            <w:tcW w:w="5309" w:type="dxa"/>
            <w:tcBorders>
              <w:top w:val="nil"/>
              <w:left w:val="nil"/>
              <w:bottom w:val="nil"/>
              <w:right w:val="nil"/>
            </w:tcBorders>
          </w:tcPr>
          <w:p w:rsidR="005A36EC" w:rsidRDefault="005A36EC">
            <w:pPr>
              <w:pStyle w:val="ConsPlusNormal"/>
            </w:pPr>
            <w:r>
              <w:t>Фильтр дыхательный (бактериальный для медицинских газов), соответствующий коду 322250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725">
              <w:r>
                <w:rPr>
                  <w:color w:val="0000FF"/>
                </w:rPr>
                <w:t>32.50.13.190</w:t>
              </w:r>
            </w:hyperlink>
          </w:p>
          <w:p w:rsidR="005A36EC" w:rsidRDefault="005A36EC">
            <w:pPr>
              <w:pStyle w:val="ConsPlusNormal"/>
              <w:jc w:val="center"/>
            </w:pPr>
            <w:r>
              <w:t>32.50.50</w:t>
            </w:r>
          </w:p>
          <w:p w:rsidR="005A36EC" w:rsidRDefault="005A36EC">
            <w:pPr>
              <w:pStyle w:val="ConsPlusNormal"/>
              <w:jc w:val="center"/>
            </w:pPr>
            <w:hyperlink r:id="rId726">
              <w:r>
                <w:rPr>
                  <w:color w:val="0000FF"/>
                </w:rPr>
                <w:t>32.50.50.190</w:t>
              </w:r>
            </w:hyperlink>
          </w:p>
          <w:p w:rsidR="005A36EC" w:rsidRDefault="005A36EC">
            <w:pPr>
              <w:pStyle w:val="ConsPlusNormal"/>
              <w:jc w:val="center"/>
            </w:pPr>
            <w:hyperlink r:id="rId727">
              <w:r>
                <w:rPr>
                  <w:color w:val="0000FF"/>
                </w:rPr>
                <w:t>32.50.13.150</w:t>
              </w:r>
            </w:hyperlink>
          </w:p>
          <w:p w:rsidR="005A36EC" w:rsidRDefault="005A36EC">
            <w:pPr>
              <w:pStyle w:val="ConsPlusNormal"/>
              <w:jc w:val="center"/>
            </w:pPr>
            <w:r>
              <w:t>32.50.21.120</w:t>
            </w:r>
          </w:p>
          <w:p w:rsidR="005A36EC" w:rsidRDefault="005A36EC">
            <w:pPr>
              <w:pStyle w:val="ConsPlusNormal"/>
              <w:jc w:val="center"/>
            </w:pPr>
            <w:hyperlink r:id="rId728">
              <w:r>
                <w:rPr>
                  <w:color w:val="0000FF"/>
                </w:rPr>
                <w:t>32.50.21.121</w:t>
              </w:r>
            </w:hyperlink>
          </w:p>
          <w:p w:rsidR="005A36EC" w:rsidRDefault="005A36EC">
            <w:pPr>
              <w:pStyle w:val="ConsPlusNormal"/>
              <w:jc w:val="center"/>
            </w:pPr>
            <w:hyperlink r:id="rId729">
              <w:r>
                <w:rPr>
                  <w:color w:val="0000FF"/>
                </w:rPr>
                <w:t>32.50.21.122</w:t>
              </w:r>
            </w:hyperlink>
          </w:p>
          <w:p w:rsidR="005A36EC" w:rsidRDefault="005A36EC">
            <w:pPr>
              <w:pStyle w:val="ConsPlusNormal"/>
              <w:jc w:val="center"/>
            </w:pPr>
            <w:hyperlink r:id="rId730">
              <w:r>
                <w:rPr>
                  <w:color w:val="0000FF"/>
                </w:rPr>
                <w:t>32.50.21.123</w:t>
              </w:r>
            </w:hyperlink>
          </w:p>
          <w:p w:rsidR="005A36EC" w:rsidRDefault="005A36EC">
            <w:pPr>
              <w:pStyle w:val="ConsPlusNormal"/>
              <w:jc w:val="center"/>
            </w:pPr>
            <w:hyperlink r:id="rId731">
              <w:r>
                <w:rPr>
                  <w:color w:val="0000FF"/>
                </w:rPr>
                <w:t>32.50.21.129</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420.</w:t>
            </w:r>
          </w:p>
        </w:tc>
        <w:tc>
          <w:tcPr>
            <w:tcW w:w="5309" w:type="dxa"/>
            <w:tcBorders>
              <w:top w:val="nil"/>
              <w:left w:val="nil"/>
              <w:bottom w:val="nil"/>
              <w:right w:val="nil"/>
            </w:tcBorders>
          </w:tcPr>
          <w:p w:rsidR="005A36EC" w:rsidRDefault="005A36EC">
            <w:pPr>
              <w:pStyle w:val="ConsPlusNormal"/>
            </w:pPr>
            <w:r>
              <w:t>Набор расходных материалов для сбора плазмы методом центрифугирования, соответствующий кодам 262850, 262870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732">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733">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421.</w:t>
            </w:r>
          </w:p>
        </w:tc>
        <w:tc>
          <w:tcPr>
            <w:tcW w:w="5309" w:type="dxa"/>
            <w:tcBorders>
              <w:top w:val="nil"/>
              <w:left w:val="nil"/>
              <w:bottom w:val="nil"/>
              <w:right w:val="nil"/>
            </w:tcBorders>
          </w:tcPr>
          <w:p w:rsidR="005A36EC" w:rsidRDefault="005A36EC">
            <w:pPr>
              <w:pStyle w:val="ConsPlusNormal"/>
            </w:pPr>
            <w:proofErr w:type="gramStart"/>
            <w:r>
              <w:t xml:space="preserve">Набор однокамерных контейнеров для донорского </w:t>
            </w:r>
            <w:proofErr w:type="spellStart"/>
            <w:r>
              <w:t>плазмафереза</w:t>
            </w:r>
            <w:proofErr w:type="spellEnd"/>
            <w:r>
              <w:t>, соответствующий кодам 262870, 350020 вида медицинского изделия в соответствии с номенклатурной классификацией</w:t>
            </w:r>
            <w:proofErr w:type="gramEnd"/>
          </w:p>
        </w:tc>
        <w:tc>
          <w:tcPr>
            <w:tcW w:w="3043" w:type="dxa"/>
            <w:tcBorders>
              <w:top w:val="nil"/>
              <w:left w:val="nil"/>
              <w:bottom w:val="nil"/>
              <w:right w:val="nil"/>
            </w:tcBorders>
          </w:tcPr>
          <w:p w:rsidR="005A36EC" w:rsidRDefault="005A36EC">
            <w:pPr>
              <w:pStyle w:val="ConsPlusNormal"/>
              <w:jc w:val="center"/>
            </w:pPr>
            <w:hyperlink r:id="rId734">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735">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422.</w:t>
            </w:r>
          </w:p>
        </w:tc>
        <w:tc>
          <w:tcPr>
            <w:tcW w:w="5309" w:type="dxa"/>
            <w:tcBorders>
              <w:top w:val="nil"/>
              <w:left w:val="nil"/>
              <w:bottom w:val="nil"/>
              <w:right w:val="nil"/>
            </w:tcBorders>
          </w:tcPr>
          <w:p w:rsidR="005A36EC" w:rsidRDefault="005A36EC">
            <w:pPr>
              <w:pStyle w:val="ConsPlusNormal"/>
            </w:pPr>
            <w:proofErr w:type="gramStart"/>
            <w:r>
              <w:t xml:space="preserve">Набор двухкамерных контейнеров для донорского </w:t>
            </w:r>
            <w:proofErr w:type="spellStart"/>
            <w:r>
              <w:t>плазмафереза</w:t>
            </w:r>
            <w:proofErr w:type="spellEnd"/>
            <w:r>
              <w:t>, соответствующий кодам 262870, 350020 вида медицинского изделия в соответствии с номенклатурной классификацией</w:t>
            </w:r>
            <w:proofErr w:type="gramEnd"/>
          </w:p>
        </w:tc>
        <w:tc>
          <w:tcPr>
            <w:tcW w:w="3043" w:type="dxa"/>
            <w:tcBorders>
              <w:top w:val="nil"/>
              <w:left w:val="nil"/>
              <w:bottom w:val="nil"/>
              <w:right w:val="nil"/>
            </w:tcBorders>
          </w:tcPr>
          <w:p w:rsidR="005A36EC" w:rsidRDefault="005A36EC">
            <w:pPr>
              <w:pStyle w:val="ConsPlusNormal"/>
              <w:jc w:val="center"/>
            </w:pPr>
            <w:hyperlink r:id="rId736">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737">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423.</w:t>
            </w:r>
          </w:p>
        </w:tc>
        <w:tc>
          <w:tcPr>
            <w:tcW w:w="5309" w:type="dxa"/>
            <w:tcBorders>
              <w:top w:val="nil"/>
              <w:left w:val="nil"/>
              <w:bottom w:val="nil"/>
              <w:right w:val="nil"/>
            </w:tcBorders>
          </w:tcPr>
          <w:p w:rsidR="005A36EC" w:rsidRDefault="005A36EC">
            <w:pPr>
              <w:pStyle w:val="ConsPlusNormal"/>
            </w:pPr>
            <w:proofErr w:type="gramStart"/>
            <w:r>
              <w:t xml:space="preserve">Набор </w:t>
            </w:r>
            <w:proofErr w:type="spellStart"/>
            <w:r>
              <w:t>трехкамерных</w:t>
            </w:r>
            <w:proofErr w:type="spellEnd"/>
            <w:r>
              <w:t xml:space="preserve"> контейнеров для донорского </w:t>
            </w:r>
            <w:proofErr w:type="spellStart"/>
            <w:r>
              <w:t>плазмафереза</w:t>
            </w:r>
            <w:proofErr w:type="spellEnd"/>
            <w:r>
              <w:t>, соответствующий кодам 262870, 350020 вида медицинского изделия в соответствии с номенклатурной классификацией</w:t>
            </w:r>
            <w:proofErr w:type="gramEnd"/>
          </w:p>
        </w:tc>
        <w:tc>
          <w:tcPr>
            <w:tcW w:w="3043" w:type="dxa"/>
            <w:tcBorders>
              <w:top w:val="nil"/>
              <w:left w:val="nil"/>
              <w:bottom w:val="nil"/>
              <w:right w:val="nil"/>
            </w:tcBorders>
          </w:tcPr>
          <w:p w:rsidR="005A36EC" w:rsidRDefault="005A36EC">
            <w:pPr>
              <w:pStyle w:val="ConsPlusNormal"/>
              <w:jc w:val="center"/>
            </w:pPr>
            <w:hyperlink r:id="rId738">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739">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424.</w:t>
            </w:r>
          </w:p>
        </w:tc>
        <w:tc>
          <w:tcPr>
            <w:tcW w:w="5309" w:type="dxa"/>
            <w:tcBorders>
              <w:top w:val="nil"/>
              <w:left w:val="nil"/>
              <w:bottom w:val="nil"/>
              <w:right w:val="nil"/>
            </w:tcBorders>
          </w:tcPr>
          <w:p w:rsidR="005A36EC" w:rsidRDefault="005A36EC">
            <w:pPr>
              <w:pStyle w:val="ConsPlusNormal"/>
            </w:pPr>
            <w:r>
              <w:t xml:space="preserve">Комплект магистралей для аппарата донорского </w:t>
            </w:r>
            <w:proofErr w:type="spellStart"/>
            <w:r>
              <w:t>плазмафереза</w:t>
            </w:r>
            <w:proofErr w:type="spellEnd"/>
            <w:r>
              <w:t>, соответствующий коду 262870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740">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741">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425.</w:t>
            </w:r>
          </w:p>
        </w:tc>
        <w:tc>
          <w:tcPr>
            <w:tcW w:w="5309" w:type="dxa"/>
            <w:tcBorders>
              <w:top w:val="nil"/>
              <w:left w:val="nil"/>
              <w:bottom w:val="nil"/>
              <w:right w:val="nil"/>
            </w:tcBorders>
          </w:tcPr>
          <w:p w:rsidR="005A36EC" w:rsidRDefault="005A36EC">
            <w:pPr>
              <w:pStyle w:val="ConsPlusNormal"/>
            </w:pPr>
            <w:r>
              <w:t xml:space="preserve">Набор расходных материалов для аппарата донорского </w:t>
            </w:r>
            <w:proofErr w:type="spellStart"/>
            <w:r>
              <w:t>тромбоцитафереза</w:t>
            </w:r>
            <w:proofErr w:type="spellEnd"/>
            <w:r>
              <w:t>, соответствующий кодам 262850, 262870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742">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743">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426.</w:t>
            </w:r>
          </w:p>
        </w:tc>
        <w:tc>
          <w:tcPr>
            <w:tcW w:w="5309" w:type="dxa"/>
            <w:tcBorders>
              <w:top w:val="nil"/>
              <w:left w:val="nil"/>
              <w:bottom w:val="nil"/>
              <w:right w:val="nil"/>
            </w:tcBorders>
          </w:tcPr>
          <w:p w:rsidR="005A36EC" w:rsidRDefault="005A36EC">
            <w:pPr>
              <w:pStyle w:val="ConsPlusNormal"/>
            </w:pPr>
            <w:proofErr w:type="gramStart"/>
            <w:r>
              <w:t xml:space="preserve">Контейнер с антикоагулянтом для донорского </w:t>
            </w:r>
            <w:proofErr w:type="spellStart"/>
            <w:r>
              <w:t>плазмафереза</w:t>
            </w:r>
            <w:proofErr w:type="spellEnd"/>
            <w:r>
              <w:t xml:space="preserve"> или для консервирования компонентов крови, соответствующий кодам 145450, 145500, 262850 вида медицинского изделия в соответствии с номенклатурной классификацией</w:t>
            </w:r>
            <w:proofErr w:type="gramEnd"/>
          </w:p>
        </w:tc>
        <w:tc>
          <w:tcPr>
            <w:tcW w:w="3043" w:type="dxa"/>
            <w:tcBorders>
              <w:top w:val="nil"/>
              <w:left w:val="nil"/>
              <w:bottom w:val="nil"/>
              <w:right w:val="nil"/>
            </w:tcBorders>
          </w:tcPr>
          <w:p w:rsidR="005A36EC" w:rsidRDefault="005A36EC">
            <w:pPr>
              <w:pStyle w:val="ConsPlusNormal"/>
              <w:jc w:val="center"/>
            </w:pPr>
            <w:hyperlink r:id="rId744">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745">
              <w:r>
                <w:rPr>
                  <w:color w:val="0000FF"/>
                </w:rPr>
                <w:t>21.20.23.199</w:t>
              </w:r>
            </w:hyperlink>
          </w:p>
          <w:p w:rsidR="005A36EC" w:rsidRDefault="005A36EC">
            <w:pPr>
              <w:pStyle w:val="ConsPlusNormal"/>
              <w:jc w:val="center"/>
            </w:pPr>
            <w:hyperlink r:id="rId746">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427.</w:t>
            </w:r>
          </w:p>
        </w:tc>
        <w:tc>
          <w:tcPr>
            <w:tcW w:w="5309" w:type="dxa"/>
            <w:tcBorders>
              <w:top w:val="nil"/>
              <w:left w:val="nil"/>
              <w:bottom w:val="nil"/>
              <w:right w:val="nil"/>
            </w:tcBorders>
          </w:tcPr>
          <w:p w:rsidR="005A36EC" w:rsidRDefault="005A36EC">
            <w:pPr>
              <w:pStyle w:val="ConsPlusNormal"/>
            </w:pPr>
            <w:proofErr w:type="gramStart"/>
            <w:r>
              <w:t xml:space="preserve">Контейнер с антикоагулянтом цитрат натрия 4% для донорского </w:t>
            </w:r>
            <w:proofErr w:type="spellStart"/>
            <w:r>
              <w:t>плазмафереза</w:t>
            </w:r>
            <w:proofErr w:type="spellEnd"/>
            <w:r>
              <w:t>, соответствующий кодам 145450, 145500, 262850 вида медицинского изделия в соответствии с номенклатурной классификацией</w:t>
            </w:r>
            <w:proofErr w:type="gramEnd"/>
          </w:p>
        </w:tc>
        <w:tc>
          <w:tcPr>
            <w:tcW w:w="3043" w:type="dxa"/>
            <w:tcBorders>
              <w:top w:val="nil"/>
              <w:left w:val="nil"/>
              <w:bottom w:val="nil"/>
              <w:right w:val="nil"/>
            </w:tcBorders>
          </w:tcPr>
          <w:p w:rsidR="005A36EC" w:rsidRDefault="005A36EC">
            <w:pPr>
              <w:pStyle w:val="ConsPlusNormal"/>
              <w:jc w:val="center"/>
            </w:pPr>
            <w:hyperlink r:id="rId747">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748">
              <w:r>
                <w:rPr>
                  <w:color w:val="0000FF"/>
                </w:rPr>
                <w:t>21.20.23.199</w:t>
              </w:r>
            </w:hyperlink>
          </w:p>
          <w:p w:rsidR="005A36EC" w:rsidRDefault="005A36EC">
            <w:pPr>
              <w:pStyle w:val="ConsPlusNormal"/>
              <w:jc w:val="center"/>
            </w:pPr>
            <w:hyperlink r:id="rId749">
              <w:r>
                <w:rPr>
                  <w:color w:val="0000FF"/>
                </w:rPr>
                <w:t>32.50.50.190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59" w:name="P2389"/>
            <w:bookmarkEnd w:id="159"/>
            <w:r>
              <w:t>428.</w:t>
            </w:r>
          </w:p>
        </w:tc>
        <w:tc>
          <w:tcPr>
            <w:tcW w:w="5309" w:type="dxa"/>
            <w:tcBorders>
              <w:top w:val="nil"/>
              <w:left w:val="nil"/>
              <w:bottom w:val="nil"/>
              <w:right w:val="nil"/>
            </w:tcBorders>
          </w:tcPr>
          <w:p w:rsidR="005A36EC" w:rsidRDefault="005A36EC">
            <w:pPr>
              <w:pStyle w:val="ConsPlusNormal"/>
            </w:pPr>
            <w:proofErr w:type="gramStart"/>
            <w:r>
              <w:t xml:space="preserve">Контейнер с раствором антикоагулянта и (или) консерванта для донорского </w:t>
            </w:r>
            <w:proofErr w:type="spellStart"/>
            <w:r>
              <w:t>тромбоцитафереза</w:t>
            </w:r>
            <w:proofErr w:type="spellEnd"/>
            <w:r>
              <w:t>, соответствующий кодам 145450, 145500, 262850 вида медицинского изделия в соответствии с номенклатурной классификацией</w:t>
            </w:r>
            <w:proofErr w:type="gramEnd"/>
          </w:p>
        </w:tc>
        <w:tc>
          <w:tcPr>
            <w:tcW w:w="3043" w:type="dxa"/>
            <w:tcBorders>
              <w:top w:val="nil"/>
              <w:left w:val="nil"/>
              <w:bottom w:val="nil"/>
              <w:right w:val="nil"/>
            </w:tcBorders>
          </w:tcPr>
          <w:p w:rsidR="005A36EC" w:rsidRDefault="005A36EC">
            <w:pPr>
              <w:pStyle w:val="ConsPlusNormal"/>
              <w:jc w:val="center"/>
            </w:pPr>
            <w:hyperlink r:id="rId750">
              <w:r>
                <w:rPr>
                  <w:color w:val="0000FF"/>
                </w:rPr>
                <w:t>32.50.13.190</w:t>
              </w:r>
            </w:hyperlink>
          </w:p>
          <w:p w:rsidR="005A36EC" w:rsidRDefault="005A36EC">
            <w:pPr>
              <w:pStyle w:val="ConsPlusNormal"/>
              <w:jc w:val="center"/>
            </w:pPr>
            <w:r>
              <w:t>32.50.50</w:t>
            </w:r>
          </w:p>
          <w:p w:rsidR="005A36EC" w:rsidRDefault="005A36EC">
            <w:pPr>
              <w:pStyle w:val="ConsPlusNormal"/>
              <w:jc w:val="center"/>
            </w:pPr>
            <w:r>
              <w:t>32.50.50.180</w:t>
            </w:r>
          </w:p>
          <w:p w:rsidR="005A36EC" w:rsidRDefault="005A36EC">
            <w:pPr>
              <w:pStyle w:val="ConsPlusNormal"/>
              <w:jc w:val="center"/>
            </w:pPr>
            <w:hyperlink r:id="rId751">
              <w:r>
                <w:rPr>
                  <w:color w:val="0000FF"/>
                </w:rPr>
                <w:t>21.20.23.199</w:t>
              </w:r>
            </w:hyperlink>
          </w:p>
          <w:p w:rsidR="005A36EC" w:rsidRDefault="005A36EC">
            <w:pPr>
              <w:pStyle w:val="ConsPlusNormal"/>
              <w:jc w:val="center"/>
            </w:pPr>
            <w:hyperlink r:id="rId752">
              <w:r>
                <w:rPr>
                  <w:color w:val="0000FF"/>
                </w:rPr>
                <w:t>32.50.50.190</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Об особенностях подтверждения происхождения товаров при осуществлении закупок позиций 429 - 432,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см. </w:t>
                  </w:r>
                  <w:hyperlink w:anchor="P219">
                    <w:proofErr w:type="spellStart"/>
                    <w:r>
                      <w:rPr>
                        <w:color w:val="0000FF"/>
                      </w:rPr>
                      <w:t>пп</w:t>
                    </w:r>
                    <w:proofErr w:type="spellEnd"/>
                    <w:r>
                      <w:rPr>
                        <w:color w:val="0000FF"/>
                      </w:rPr>
                      <w:t>. "г" п. 10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60" w:name="P2398"/>
            <w:bookmarkEnd w:id="160"/>
            <w:r>
              <w:t>429.</w:t>
            </w:r>
          </w:p>
        </w:tc>
        <w:tc>
          <w:tcPr>
            <w:tcW w:w="5309" w:type="dxa"/>
            <w:tcBorders>
              <w:top w:val="nil"/>
              <w:left w:val="nil"/>
              <w:bottom w:val="nil"/>
              <w:right w:val="nil"/>
            </w:tcBorders>
          </w:tcPr>
          <w:p w:rsidR="005A36EC" w:rsidRDefault="005A36EC">
            <w:pPr>
              <w:pStyle w:val="ConsPlusNormal"/>
            </w:pPr>
            <w:r>
              <w:t xml:space="preserve">Калоприемник однокомпонентный закрытого типа, </w:t>
            </w:r>
            <w:r>
              <w:lastRenderedPageBreak/>
              <w:t>соответствующий коду 152450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753">
              <w:r>
                <w:rPr>
                  <w:color w:val="0000FF"/>
                </w:rPr>
                <w:t>32.50.13.190</w:t>
              </w:r>
            </w:hyperlink>
          </w:p>
          <w:p w:rsidR="005A36EC" w:rsidRDefault="005A36EC">
            <w:pPr>
              <w:pStyle w:val="ConsPlusNormal"/>
              <w:jc w:val="center"/>
            </w:pPr>
            <w:hyperlink r:id="rId754">
              <w:r>
                <w:rPr>
                  <w:color w:val="0000FF"/>
                </w:rPr>
                <w:t>32.50.13.110</w:t>
              </w:r>
            </w:hyperlink>
          </w:p>
          <w:p w:rsidR="005A36EC" w:rsidRDefault="005A36EC">
            <w:pPr>
              <w:pStyle w:val="ConsPlusNormal"/>
              <w:jc w:val="center"/>
            </w:pPr>
            <w:hyperlink r:id="rId755">
              <w:r>
                <w:rPr>
                  <w:color w:val="0000FF"/>
                </w:rPr>
                <w:t>32.50.50.141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430.</w:t>
            </w:r>
          </w:p>
        </w:tc>
        <w:tc>
          <w:tcPr>
            <w:tcW w:w="5309" w:type="dxa"/>
            <w:tcBorders>
              <w:top w:val="nil"/>
              <w:left w:val="nil"/>
              <w:bottom w:val="nil"/>
              <w:right w:val="nil"/>
            </w:tcBorders>
          </w:tcPr>
          <w:p w:rsidR="005A36EC" w:rsidRDefault="005A36EC">
            <w:pPr>
              <w:pStyle w:val="ConsPlusNormal"/>
            </w:pPr>
            <w:r>
              <w:t>Калоприемник однокомпонентный открытого типа, соответствующий коду 156410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756">
              <w:r>
                <w:rPr>
                  <w:color w:val="0000FF"/>
                </w:rPr>
                <w:t>32.50.13.190</w:t>
              </w:r>
            </w:hyperlink>
          </w:p>
          <w:p w:rsidR="005A36EC" w:rsidRDefault="005A36EC">
            <w:pPr>
              <w:pStyle w:val="ConsPlusNormal"/>
              <w:jc w:val="center"/>
            </w:pPr>
            <w:hyperlink r:id="rId757">
              <w:r>
                <w:rPr>
                  <w:color w:val="0000FF"/>
                </w:rPr>
                <w:t>32.50.13.110</w:t>
              </w:r>
            </w:hyperlink>
          </w:p>
          <w:p w:rsidR="005A36EC" w:rsidRDefault="005A36EC">
            <w:pPr>
              <w:pStyle w:val="ConsPlusNormal"/>
              <w:jc w:val="center"/>
            </w:pPr>
            <w:hyperlink r:id="rId758">
              <w:r>
                <w:rPr>
                  <w:color w:val="0000FF"/>
                </w:rPr>
                <w:t>32.50.50.141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431.</w:t>
            </w:r>
          </w:p>
        </w:tc>
        <w:tc>
          <w:tcPr>
            <w:tcW w:w="5309" w:type="dxa"/>
            <w:tcBorders>
              <w:top w:val="nil"/>
              <w:left w:val="nil"/>
              <w:bottom w:val="nil"/>
              <w:right w:val="nil"/>
            </w:tcBorders>
          </w:tcPr>
          <w:p w:rsidR="005A36EC" w:rsidRDefault="005A36EC">
            <w:pPr>
              <w:pStyle w:val="ConsPlusNormal"/>
            </w:pPr>
            <w:r>
              <w:t>Мочеприемник однокомпонентный, не носимый, соответствующий кодам 152470, 152480, 156370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759">
              <w:r>
                <w:rPr>
                  <w:color w:val="0000FF"/>
                </w:rPr>
                <w:t>32.50.13.190</w:t>
              </w:r>
            </w:hyperlink>
          </w:p>
          <w:p w:rsidR="005A36EC" w:rsidRDefault="005A36EC">
            <w:pPr>
              <w:pStyle w:val="ConsPlusNormal"/>
              <w:jc w:val="center"/>
            </w:pPr>
            <w:hyperlink r:id="rId760">
              <w:r>
                <w:rPr>
                  <w:color w:val="0000FF"/>
                </w:rPr>
                <w:t>32.50.13.110</w:t>
              </w:r>
            </w:hyperlink>
          </w:p>
          <w:p w:rsidR="005A36EC" w:rsidRDefault="005A36EC">
            <w:pPr>
              <w:pStyle w:val="ConsPlusNormal"/>
              <w:jc w:val="center"/>
            </w:pPr>
            <w:hyperlink r:id="rId761">
              <w:r>
                <w:rPr>
                  <w:color w:val="0000FF"/>
                </w:rPr>
                <w:t>32.50.50.141</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61" w:name="P2413"/>
            <w:bookmarkEnd w:id="161"/>
            <w:r>
              <w:t>432.</w:t>
            </w:r>
          </w:p>
        </w:tc>
        <w:tc>
          <w:tcPr>
            <w:tcW w:w="5309" w:type="dxa"/>
            <w:tcBorders>
              <w:top w:val="nil"/>
              <w:left w:val="nil"/>
              <w:bottom w:val="nil"/>
              <w:right w:val="nil"/>
            </w:tcBorders>
          </w:tcPr>
          <w:p w:rsidR="005A36EC" w:rsidRDefault="005A36EC">
            <w:pPr>
              <w:pStyle w:val="ConsPlusNormal"/>
            </w:pPr>
            <w:r>
              <w:t>Мочеприемник однокомпонентный, носимый, соответствующий кодам 152430, 156400, 156390 вида медицинского изделия в соответствии с номенклатурной классификацией</w:t>
            </w:r>
          </w:p>
        </w:tc>
        <w:tc>
          <w:tcPr>
            <w:tcW w:w="3043" w:type="dxa"/>
            <w:tcBorders>
              <w:top w:val="nil"/>
              <w:left w:val="nil"/>
              <w:bottom w:val="nil"/>
              <w:right w:val="nil"/>
            </w:tcBorders>
          </w:tcPr>
          <w:p w:rsidR="005A36EC" w:rsidRDefault="005A36EC">
            <w:pPr>
              <w:pStyle w:val="ConsPlusNormal"/>
              <w:jc w:val="center"/>
            </w:pPr>
            <w:hyperlink r:id="rId762">
              <w:r>
                <w:rPr>
                  <w:color w:val="0000FF"/>
                </w:rPr>
                <w:t>32.50.13.190</w:t>
              </w:r>
            </w:hyperlink>
          </w:p>
          <w:p w:rsidR="005A36EC" w:rsidRDefault="005A36EC">
            <w:pPr>
              <w:pStyle w:val="ConsPlusNormal"/>
              <w:jc w:val="center"/>
            </w:pPr>
            <w:hyperlink r:id="rId763">
              <w:r>
                <w:rPr>
                  <w:color w:val="0000FF"/>
                </w:rPr>
                <w:t>32.50.13.110</w:t>
              </w:r>
            </w:hyperlink>
          </w:p>
          <w:p w:rsidR="005A36EC" w:rsidRDefault="005A36EC">
            <w:pPr>
              <w:pStyle w:val="ConsPlusNormal"/>
              <w:jc w:val="center"/>
            </w:pPr>
            <w:hyperlink r:id="rId764">
              <w:r>
                <w:rPr>
                  <w:color w:val="0000FF"/>
                </w:rPr>
                <w:t>32.50.50.141</w:t>
              </w:r>
            </w:hyperlink>
          </w:p>
        </w:tc>
      </w:tr>
      <w:tr w:rsidR="005A36EC">
        <w:tblPrEx>
          <w:tblBorders>
            <w:insideH w:val="none" w:sz="0" w:space="0" w:color="auto"/>
            <w:insideV w:val="none" w:sz="0" w:space="0" w:color="auto"/>
          </w:tblBorders>
        </w:tblPrEx>
        <w:tc>
          <w:tcPr>
            <w:tcW w:w="9043"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4"/>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При осуществлении закупок позиции 433,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подтверждающим документов также </w:t>
                  </w:r>
                  <w:hyperlink w:anchor="P217">
                    <w:r>
                      <w:rPr>
                        <w:color w:val="0000FF"/>
                      </w:rPr>
                      <w:t>является</w:t>
                    </w:r>
                  </w:hyperlink>
                  <w:r>
                    <w:rPr>
                      <w:color w:val="392C69"/>
                    </w:rPr>
                    <w:t xml:space="preserve"> сертификат о происхождении товара.</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62" w:name="P2420"/>
            <w:bookmarkEnd w:id="162"/>
            <w:r>
              <w:t>433.</w:t>
            </w:r>
          </w:p>
        </w:tc>
        <w:tc>
          <w:tcPr>
            <w:tcW w:w="5309" w:type="dxa"/>
            <w:tcBorders>
              <w:top w:val="nil"/>
              <w:left w:val="nil"/>
              <w:bottom w:val="nil"/>
              <w:right w:val="nil"/>
            </w:tcBorders>
          </w:tcPr>
          <w:p w:rsidR="005A36EC" w:rsidRDefault="005A36EC">
            <w:pPr>
              <w:pStyle w:val="ConsPlusNormal"/>
            </w:pPr>
            <w:r>
              <w:t>Препараты лекарственные</w:t>
            </w:r>
          </w:p>
        </w:tc>
        <w:tc>
          <w:tcPr>
            <w:tcW w:w="3043" w:type="dxa"/>
            <w:tcBorders>
              <w:top w:val="nil"/>
              <w:left w:val="nil"/>
              <w:bottom w:val="nil"/>
              <w:right w:val="nil"/>
            </w:tcBorders>
          </w:tcPr>
          <w:p w:rsidR="005A36EC" w:rsidRDefault="005A36EC">
            <w:pPr>
              <w:pStyle w:val="ConsPlusNormal"/>
              <w:jc w:val="center"/>
            </w:pPr>
            <w:r>
              <w:t>21.10.51</w:t>
            </w:r>
          </w:p>
          <w:p w:rsidR="005A36EC" w:rsidRDefault="005A36EC">
            <w:pPr>
              <w:pStyle w:val="ConsPlusNormal"/>
              <w:jc w:val="center"/>
            </w:pPr>
            <w:r>
              <w:t>21.20.1</w:t>
            </w:r>
          </w:p>
          <w:p w:rsidR="005A36EC" w:rsidRDefault="005A36EC">
            <w:pPr>
              <w:pStyle w:val="ConsPlusNormal"/>
              <w:jc w:val="center"/>
            </w:pPr>
            <w:r>
              <w:t>21.20.21</w:t>
            </w:r>
          </w:p>
          <w:p w:rsidR="005A36EC" w:rsidRDefault="005A36EC">
            <w:pPr>
              <w:pStyle w:val="ConsPlusNormal"/>
              <w:jc w:val="center"/>
            </w:pPr>
            <w:r>
              <w:t>21.20.23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bookmarkStart w:id="163" w:name="P2426"/>
            <w:bookmarkEnd w:id="163"/>
            <w:r>
              <w:t>434.</w:t>
            </w:r>
          </w:p>
        </w:tc>
        <w:tc>
          <w:tcPr>
            <w:tcW w:w="5309" w:type="dxa"/>
            <w:tcBorders>
              <w:top w:val="nil"/>
              <w:left w:val="nil"/>
              <w:bottom w:val="nil"/>
              <w:right w:val="nil"/>
            </w:tcBorders>
          </w:tcPr>
          <w:p w:rsidR="005A36EC" w:rsidRDefault="005A36EC">
            <w:pPr>
              <w:pStyle w:val="ConsPlusNormal"/>
            </w:pPr>
            <w:r>
              <w:t>Огурцы</w:t>
            </w:r>
          </w:p>
        </w:tc>
        <w:tc>
          <w:tcPr>
            <w:tcW w:w="3043" w:type="dxa"/>
            <w:tcBorders>
              <w:top w:val="nil"/>
              <w:left w:val="nil"/>
              <w:bottom w:val="nil"/>
              <w:right w:val="nil"/>
            </w:tcBorders>
          </w:tcPr>
          <w:p w:rsidR="005A36EC" w:rsidRDefault="005A36EC">
            <w:pPr>
              <w:pStyle w:val="ConsPlusNormal"/>
              <w:jc w:val="center"/>
            </w:pPr>
            <w:r>
              <w:t>01.13.32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435.</w:t>
            </w:r>
          </w:p>
        </w:tc>
        <w:tc>
          <w:tcPr>
            <w:tcW w:w="5309" w:type="dxa"/>
            <w:tcBorders>
              <w:top w:val="nil"/>
              <w:left w:val="nil"/>
              <w:bottom w:val="nil"/>
              <w:right w:val="nil"/>
            </w:tcBorders>
          </w:tcPr>
          <w:p w:rsidR="005A36EC" w:rsidRDefault="005A36EC">
            <w:pPr>
              <w:pStyle w:val="ConsPlusNormal"/>
            </w:pPr>
            <w:r>
              <w:t>Томаты (помидоры)</w:t>
            </w:r>
          </w:p>
        </w:tc>
        <w:tc>
          <w:tcPr>
            <w:tcW w:w="3043" w:type="dxa"/>
            <w:tcBorders>
              <w:top w:val="nil"/>
              <w:left w:val="nil"/>
              <w:bottom w:val="nil"/>
              <w:right w:val="nil"/>
            </w:tcBorders>
          </w:tcPr>
          <w:p w:rsidR="005A36EC" w:rsidRDefault="005A36EC">
            <w:pPr>
              <w:pStyle w:val="ConsPlusNormal"/>
              <w:jc w:val="center"/>
            </w:pPr>
            <w:r>
              <w:t>01.13.34</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436 - 438.</w:t>
            </w:r>
          </w:p>
        </w:tc>
        <w:tc>
          <w:tcPr>
            <w:tcW w:w="8352" w:type="dxa"/>
            <w:gridSpan w:val="2"/>
            <w:tcBorders>
              <w:top w:val="nil"/>
              <w:left w:val="nil"/>
              <w:bottom w:val="nil"/>
              <w:right w:val="nil"/>
            </w:tcBorders>
          </w:tcPr>
          <w:p w:rsidR="005A36EC" w:rsidRDefault="005A36EC">
            <w:pPr>
              <w:pStyle w:val="ConsPlusNormal"/>
              <w:jc w:val="both"/>
            </w:pPr>
            <w:r>
              <w:t xml:space="preserve">Исключены с 1 июля 2026 года. - </w:t>
            </w:r>
            <w:hyperlink r:id="rId765">
              <w:r>
                <w:rPr>
                  <w:color w:val="0000FF"/>
                </w:rPr>
                <w:t>Постановление</w:t>
              </w:r>
            </w:hyperlink>
            <w:r>
              <w:t xml:space="preserve"> Правительства РФ от 18.12.2025 N 2062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439.</w:t>
            </w:r>
          </w:p>
        </w:tc>
        <w:tc>
          <w:tcPr>
            <w:tcW w:w="5309" w:type="dxa"/>
            <w:tcBorders>
              <w:top w:val="nil"/>
              <w:left w:val="nil"/>
              <w:bottom w:val="nil"/>
              <w:right w:val="nil"/>
            </w:tcBorders>
          </w:tcPr>
          <w:p w:rsidR="005A36EC" w:rsidRDefault="005A36EC">
            <w:pPr>
              <w:pStyle w:val="ConsPlusNormal"/>
            </w:pPr>
            <w:r>
              <w:t>Соль пищевая выварочная</w:t>
            </w:r>
          </w:p>
        </w:tc>
        <w:tc>
          <w:tcPr>
            <w:tcW w:w="3043" w:type="dxa"/>
            <w:tcBorders>
              <w:top w:val="nil"/>
              <w:left w:val="nil"/>
              <w:bottom w:val="nil"/>
              <w:right w:val="nil"/>
            </w:tcBorders>
          </w:tcPr>
          <w:p w:rsidR="005A36EC" w:rsidRDefault="005A36EC">
            <w:pPr>
              <w:pStyle w:val="ConsPlusNormal"/>
              <w:jc w:val="center"/>
            </w:pPr>
            <w:hyperlink r:id="rId766">
              <w:r>
                <w:rPr>
                  <w:color w:val="0000FF"/>
                </w:rPr>
                <w:t>10.84.30.120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440.</w:t>
            </w:r>
          </w:p>
        </w:tc>
        <w:tc>
          <w:tcPr>
            <w:tcW w:w="5309" w:type="dxa"/>
            <w:tcBorders>
              <w:top w:val="nil"/>
              <w:left w:val="nil"/>
              <w:bottom w:val="nil"/>
              <w:right w:val="nil"/>
            </w:tcBorders>
          </w:tcPr>
          <w:p w:rsidR="005A36EC" w:rsidRDefault="005A36EC">
            <w:pPr>
              <w:pStyle w:val="ConsPlusNormal"/>
            </w:pPr>
            <w:r>
              <w:t>Соль пищевая поваренная йодированная</w:t>
            </w:r>
          </w:p>
        </w:tc>
        <w:tc>
          <w:tcPr>
            <w:tcW w:w="3043" w:type="dxa"/>
            <w:tcBorders>
              <w:top w:val="nil"/>
              <w:left w:val="nil"/>
              <w:bottom w:val="nil"/>
              <w:right w:val="nil"/>
            </w:tcBorders>
          </w:tcPr>
          <w:p w:rsidR="005A36EC" w:rsidRDefault="005A36EC">
            <w:pPr>
              <w:pStyle w:val="ConsPlusNormal"/>
              <w:jc w:val="center"/>
            </w:pPr>
            <w:hyperlink r:id="rId767">
              <w:r>
                <w:rPr>
                  <w:color w:val="0000FF"/>
                </w:rPr>
                <w:t>10.84.30.130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441.</w:t>
            </w:r>
          </w:p>
        </w:tc>
        <w:tc>
          <w:tcPr>
            <w:tcW w:w="5309" w:type="dxa"/>
            <w:tcBorders>
              <w:top w:val="nil"/>
              <w:left w:val="nil"/>
              <w:bottom w:val="nil"/>
              <w:right w:val="nil"/>
            </w:tcBorders>
          </w:tcPr>
          <w:p w:rsidR="005A36EC" w:rsidRDefault="005A36EC">
            <w:pPr>
              <w:pStyle w:val="ConsPlusNormal"/>
            </w:pPr>
            <w:r>
              <w:t>Говядина парная, остывшая или охлажденная</w:t>
            </w:r>
          </w:p>
        </w:tc>
        <w:tc>
          <w:tcPr>
            <w:tcW w:w="3043" w:type="dxa"/>
            <w:tcBorders>
              <w:top w:val="nil"/>
              <w:left w:val="nil"/>
              <w:bottom w:val="nil"/>
              <w:right w:val="nil"/>
            </w:tcBorders>
          </w:tcPr>
          <w:p w:rsidR="005A36EC" w:rsidRDefault="005A36EC">
            <w:pPr>
              <w:pStyle w:val="ConsPlusNormal"/>
              <w:jc w:val="center"/>
            </w:pPr>
            <w:hyperlink r:id="rId768">
              <w:r>
                <w:rPr>
                  <w:color w:val="0000FF"/>
                </w:rPr>
                <w:t>10.11.11.110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442.</w:t>
            </w:r>
          </w:p>
        </w:tc>
        <w:tc>
          <w:tcPr>
            <w:tcW w:w="5309" w:type="dxa"/>
            <w:tcBorders>
              <w:top w:val="nil"/>
              <w:left w:val="nil"/>
              <w:bottom w:val="nil"/>
              <w:right w:val="nil"/>
            </w:tcBorders>
          </w:tcPr>
          <w:p w:rsidR="005A36EC" w:rsidRDefault="005A36EC">
            <w:pPr>
              <w:pStyle w:val="ConsPlusNormal"/>
            </w:pPr>
            <w:r>
              <w:t>Телятина парная, остывшая или охлажденная</w:t>
            </w:r>
          </w:p>
        </w:tc>
        <w:tc>
          <w:tcPr>
            <w:tcW w:w="3043" w:type="dxa"/>
            <w:tcBorders>
              <w:top w:val="nil"/>
              <w:left w:val="nil"/>
              <w:bottom w:val="nil"/>
              <w:right w:val="nil"/>
            </w:tcBorders>
          </w:tcPr>
          <w:p w:rsidR="005A36EC" w:rsidRDefault="005A36EC">
            <w:pPr>
              <w:pStyle w:val="ConsPlusNormal"/>
              <w:jc w:val="center"/>
            </w:pPr>
            <w:hyperlink r:id="rId769">
              <w:r>
                <w:rPr>
                  <w:color w:val="0000FF"/>
                </w:rPr>
                <w:t>10.11.11.120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443.</w:t>
            </w:r>
          </w:p>
        </w:tc>
        <w:tc>
          <w:tcPr>
            <w:tcW w:w="5309" w:type="dxa"/>
            <w:tcBorders>
              <w:top w:val="nil"/>
              <w:left w:val="nil"/>
              <w:bottom w:val="nil"/>
              <w:right w:val="nil"/>
            </w:tcBorders>
          </w:tcPr>
          <w:p w:rsidR="005A36EC" w:rsidRDefault="005A36EC">
            <w:pPr>
              <w:pStyle w:val="ConsPlusNormal"/>
            </w:pPr>
            <w:r>
              <w:t>Свинина парная, остывшая или охлажденная, в том числе для детского питания</w:t>
            </w:r>
          </w:p>
        </w:tc>
        <w:tc>
          <w:tcPr>
            <w:tcW w:w="3043" w:type="dxa"/>
            <w:tcBorders>
              <w:top w:val="nil"/>
              <w:left w:val="nil"/>
              <w:bottom w:val="nil"/>
              <w:right w:val="nil"/>
            </w:tcBorders>
          </w:tcPr>
          <w:p w:rsidR="005A36EC" w:rsidRDefault="005A36EC">
            <w:pPr>
              <w:pStyle w:val="ConsPlusNormal"/>
              <w:jc w:val="center"/>
            </w:pPr>
            <w:r>
              <w:t>10.11.12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444.</w:t>
            </w:r>
          </w:p>
        </w:tc>
        <w:tc>
          <w:tcPr>
            <w:tcW w:w="5309" w:type="dxa"/>
            <w:tcBorders>
              <w:top w:val="nil"/>
              <w:left w:val="nil"/>
              <w:bottom w:val="nil"/>
              <w:right w:val="nil"/>
            </w:tcBorders>
          </w:tcPr>
          <w:p w:rsidR="005A36EC" w:rsidRDefault="005A36EC">
            <w:pPr>
              <w:pStyle w:val="ConsPlusNormal"/>
            </w:pPr>
            <w:r>
              <w:t>Субпродукты пищевые крупного рогатого скота парные, остывшие или охлажденные</w:t>
            </w:r>
          </w:p>
        </w:tc>
        <w:tc>
          <w:tcPr>
            <w:tcW w:w="3043" w:type="dxa"/>
            <w:tcBorders>
              <w:top w:val="nil"/>
              <w:left w:val="nil"/>
              <w:bottom w:val="nil"/>
              <w:right w:val="nil"/>
            </w:tcBorders>
          </w:tcPr>
          <w:p w:rsidR="005A36EC" w:rsidRDefault="005A36EC">
            <w:pPr>
              <w:pStyle w:val="ConsPlusNormal"/>
              <w:jc w:val="center"/>
            </w:pPr>
            <w:hyperlink r:id="rId770">
              <w:r>
                <w:rPr>
                  <w:color w:val="0000FF"/>
                </w:rPr>
                <w:t>10.11.20.110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445.</w:t>
            </w:r>
          </w:p>
        </w:tc>
        <w:tc>
          <w:tcPr>
            <w:tcW w:w="5309" w:type="dxa"/>
            <w:tcBorders>
              <w:top w:val="nil"/>
              <w:left w:val="nil"/>
              <w:bottom w:val="nil"/>
              <w:right w:val="nil"/>
            </w:tcBorders>
          </w:tcPr>
          <w:p w:rsidR="005A36EC" w:rsidRDefault="005A36EC">
            <w:pPr>
              <w:pStyle w:val="ConsPlusNormal"/>
            </w:pPr>
            <w:r>
              <w:t>Мясо крупного рогатого скота (говядина и телятина) замороженное, в том числе для детского питания</w:t>
            </w:r>
          </w:p>
        </w:tc>
        <w:tc>
          <w:tcPr>
            <w:tcW w:w="3043" w:type="dxa"/>
            <w:tcBorders>
              <w:top w:val="nil"/>
              <w:left w:val="nil"/>
              <w:bottom w:val="nil"/>
              <w:right w:val="nil"/>
            </w:tcBorders>
          </w:tcPr>
          <w:p w:rsidR="005A36EC" w:rsidRDefault="005A36EC">
            <w:pPr>
              <w:pStyle w:val="ConsPlusNormal"/>
              <w:jc w:val="center"/>
            </w:pPr>
            <w:r>
              <w:t>10.11.31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446.</w:t>
            </w:r>
          </w:p>
        </w:tc>
        <w:tc>
          <w:tcPr>
            <w:tcW w:w="5309" w:type="dxa"/>
            <w:tcBorders>
              <w:top w:val="nil"/>
              <w:left w:val="nil"/>
              <w:bottom w:val="nil"/>
              <w:right w:val="nil"/>
            </w:tcBorders>
          </w:tcPr>
          <w:p w:rsidR="005A36EC" w:rsidRDefault="005A36EC">
            <w:pPr>
              <w:pStyle w:val="ConsPlusNormal"/>
            </w:pPr>
            <w:r>
              <w:t>Свинина замороженная, в том числе для детского питания</w:t>
            </w:r>
          </w:p>
        </w:tc>
        <w:tc>
          <w:tcPr>
            <w:tcW w:w="3043" w:type="dxa"/>
            <w:tcBorders>
              <w:top w:val="nil"/>
              <w:left w:val="nil"/>
              <w:bottom w:val="nil"/>
              <w:right w:val="nil"/>
            </w:tcBorders>
          </w:tcPr>
          <w:p w:rsidR="005A36EC" w:rsidRDefault="005A36EC">
            <w:pPr>
              <w:pStyle w:val="ConsPlusNormal"/>
              <w:jc w:val="center"/>
            </w:pPr>
            <w:r>
              <w:t>10.11.32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lastRenderedPageBreak/>
              <w:t>447.</w:t>
            </w:r>
          </w:p>
        </w:tc>
        <w:tc>
          <w:tcPr>
            <w:tcW w:w="5309" w:type="dxa"/>
            <w:tcBorders>
              <w:top w:val="nil"/>
              <w:left w:val="nil"/>
              <w:bottom w:val="nil"/>
              <w:right w:val="nil"/>
            </w:tcBorders>
          </w:tcPr>
          <w:p w:rsidR="005A36EC" w:rsidRDefault="005A36EC">
            <w:pPr>
              <w:pStyle w:val="ConsPlusNormal"/>
            </w:pPr>
            <w:r>
              <w:t>Мясо птицы охлажденное, в том числе для детского питания</w:t>
            </w:r>
          </w:p>
        </w:tc>
        <w:tc>
          <w:tcPr>
            <w:tcW w:w="3043" w:type="dxa"/>
            <w:tcBorders>
              <w:top w:val="nil"/>
              <w:left w:val="nil"/>
              <w:bottom w:val="nil"/>
              <w:right w:val="nil"/>
            </w:tcBorders>
          </w:tcPr>
          <w:p w:rsidR="005A36EC" w:rsidRDefault="005A36EC">
            <w:pPr>
              <w:pStyle w:val="ConsPlusNormal"/>
              <w:jc w:val="center"/>
            </w:pPr>
            <w:r>
              <w:t>10.12.1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448.</w:t>
            </w:r>
          </w:p>
        </w:tc>
        <w:tc>
          <w:tcPr>
            <w:tcW w:w="5309" w:type="dxa"/>
            <w:tcBorders>
              <w:top w:val="nil"/>
              <w:left w:val="nil"/>
              <w:bottom w:val="nil"/>
              <w:right w:val="nil"/>
            </w:tcBorders>
          </w:tcPr>
          <w:p w:rsidR="005A36EC" w:rsidRDefault="005A36EC">
            <w:pPr>
              <w:pStyle w:val="ConsPlusNormal"/>
            </w:pPr>
            <w:r>
              <w:t>Субпродукты домашней птицы пищевые замороженные</w:t>
            </w:r>
          </w:p>
        </w:tc>
        <w:tc>
          <w:tcPr>
            <w:tcW w:w="3043" w:type="dxa"/>
            <w:tcBorders>
              <w:top w:val="nil"/>
              <w:left w:val="nil"/>
              <w:bottom w:val="nil"/>
              <w:right w:val="nil"/>
            </w:tcBorders>
          </w:tcPr>
          <w:p w:rsidR="005A36EC" w:rsidRDefault="005A36EC">
            <w:pPr>
              <w:pStyle w:val="ConsPlusNormal"/>
              <w:jc w:val="center"/>
            </w:pPr>
            <w:r>
              <w:t>10.12.40.120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449.</w:t>
            </w:r>
          </w:p>
        </w:tc>
        <w:tc>
          <w:tcPr>
            <w:tcW w:w="5309" w:type="dxa"/>
            <w:tcBorders>
              <w:top w:val="nil"/>
              <w:left w:val="nil"/>
              <w:bottom w:val="nil"/>
              <w:right w:val="nil"/>
            </w:tcBorders>
          </w:tcPr>
          <w:p w:rsidR="005A36EC" w:rsidRDefault="005A36EC">
            <w:pPr>
              <w:pStyle w:val="ConsPlusNormal"/>
            </w:pPr>
            <w:r>
              <w:t>Молоко и сливки сухие, сублимированные</w:t>
            </w:r>
          </w:p>
        </w:tc>
        <w:tc>
          <w:tcPr>
            <w:tcW w:w="3043" w:type="dxa"/>
            <w:tcBorders>
              <w:top w:val="nil"/>
              <w:left w:val="nil"/>
              <w:bottom w:val="nil"/>
              <w:right w:val="nil"/>
            </w:tcBorders>
          </w:tcPr>
          <w:p w:rsidR="005A36EC" w:rsidRDefault="005A36EC">
            <w:pPr>
              <w:pStyle w:val="ConsPlusNormal"/>
              <w:jc w:val="center"/>
            </w:pPr>
            <w:r>
              <w:t>10.51.2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450.</w:t>
            </w:r>
          </w:p>
        </w:tc>
        <w:tc>
          <w:tcPr>
            <w:tcW w:w="5309" w:type="dxa"/>
            <w:tcBorders>
              <w:top w:val="nil"/>
              <w:left w:val="nil"/>
              <w:bottom w:val="nil"/>
              <w:right w:val="nil"/>
            </w:tcBorders>
          </w:tcPr>
          <w:p w:rsidR="005A36EC" w:rsidRDefault="005A36EC">
            <w:pPr>
              <w:pStyle w:val="ConsPlusNormal"/>
            </w:pPr>
            <w:r>
              <w:t>Масло сливочное</w:t>
            </w:r>
          </w:p>
        </w:tc>
        <w:tc>
          <w:tcPr>
            <w:tcW w:w="3043" w:type="dxa"/>
            <w:tcBorders>
              <w:top w:val="nil"/>
              <w:left w:val="nil"/>
              <w:bottom w:val="nil"/>
              <w:right w:val="nil"/>
            </w:tcBorders>
          </w:tcPr>
          <w:p w:rsidR="005A36EC" w:rsidRDefault="005A36EC">
            <w:pPr>
              <w:pStyle w:val="ConsPlusNormal"/>
              <w:jc w:val="center"/>
            </w:pPr>
            <w:hyperlink r:id="rId771">
              <w:r>
                <w:rPr>
                  <w:color w:val="0000FF"/>
                </w:rPr>
                <w:t>10.51.30.100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451.</w:t>
            </w:r>
          </w:p>
        </w:tc>
        <w:tc>
          <w:tcPr>
            <w:tcW w:w="5309" w:type="dxa"/>
            <w:tcBorders>
              <w:top w:val="nil"/>
              <w:left w:val="nil"/>
              <w:bottom w:val="nil"/>
              <w:right w:val="nil"/>
            </w:tcBorders>
          </w:tcPr>
          <w:p w:rsidR="005A36EC" w:rsidRDefault="005A36EC">
            <w:pPr>
              <w:pStyle w:val="ConsPlusNormal"/>
            </w:pPr>
            <w:r>
              <w:t>Масло сливочное</w:t>
            </w:r>
          </w:p>
        </w:tc>
        <w:tc>
          <w:tcPr>
            <w:tcW w:w="3043" w:type="dxa"/>
            <w:tcBorders>
              <w:top w:val="nil"/>
              <w:left w:val="nil"/>
              <w:bottom w:val="nil"/>
              <w:right w:val="nil"/>
            </w:tcBorders>
          </w:tcPr>
          <w:p w:rsidR="005A36EC" w:rsidRDefault="005A36EC">
            <w:pPr>
              <w:pStyle w:val="ConsPlusNormal"/>
              <w:jc w:val="center"/>
            </w:pPr>
            <w:r>
              <w:t>10.51.30.110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452.</w:t>
            </w:r>
          </w:p>
        </w:tc>
        <w:tc>
          <w:tcPr>
            <w:tcW w:w="5309" w:type="dxa"/>
            <w:tcBorders>
              <w:top w:val="nil"/>
              <w:left w:val="nil"/>
              <w:bottom w:val="nil"/>
              <w:right w:val="nil"/>
            </w:tcBorders>
          </w:tcPr>
          <w:p w:rsidR="005A36EC" w:rsidRDefault="005A36EC">
            <w:pPr>
              <w:pStyle w:val="ConsPlusNormal"/>
            </w:pPr>
            <w:r>
              <w:t>Пасты масляные</w:t>
            </w:r>
          </w:p>
        </w:tc>
        <w:tc>
          <w:tcPr>
            <w:tcW w:w="3043" w:type="dxa"/>
            <w:tcBorders>
              <w:top w:val="nil"/>
              <w:left w:val="nil"/>
              <w:bottom w:val="nil"/>
              <w:right w:val="nil"/>
            </w:tcBorders>
          </w:tcPr>
          <w:p w:rsidR="005A36EC" w:rsidRDefault="005A36EC">
            <w:pPr>
              <w:pStyle w:val="ConsPlusNormal"/>
              <w:jc w:val="center"/>
            </w:pPr>
            <w:hyperlink r:id="rId772">
              <w:r>
                <w:rPr>
                  <w:color w:val="0000FF"/>
                </w:rPr>
                <w:t>10.51.30.200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453.</w:t>
            </w:r>
          </w:p>
        </w:tc>
        <w:tc>
          <w:tcPr>
            <w:tcW w:w="5309" w:type="dxa"/>
            <w:tcBorders>
              <w:top w:val="nil"/>
              <w:left w:val="nil"/>
              <w:bottom w:val="nil"/>
              <w:right w:val="nil"/>
            </w:tcBorders>
          </w:tcPr>
          <w:p w:rsidR="005A36EC" w:rsidRDefault="005A36EC">
            <w:pPr>
              <w:pStyle w:val="ConsPlusNormal"/>
            </w:pPr>
            <w:r>
              <w:t>Пасты масляные</w:t>
            </w:r>
          </w:p>
        </w:tc>
        <w:tc>
          <w:tcPr>
            <w:tcW w:w="3043" w:type="dxa"/>
            <w:tcBorders>
              <w:top w:val="nil"/>
              <w:left w:val="nil"/>
              <w:bottom w:val="nil"/>
              <w:right w:val="nil"/>
            </w:tcBorders>
          </w:tcPr>
          <w:p w:rsidR="005A36EC" w:rsidRDefault="005A36EC">
            <w:pPr>
              <w:pStyle w:val="ConsPlusNormal"/>
              <w:jc w:val="center"/>
            </w:pPr>
            <w:r>
              <w:t>10.51.30.210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454.</w:t>
            </w:r>
          </w:p>
        </w:tc>
        <w:tc>
          <w:tcPr>
            <w:tcW w:w="5309" w:type="dxa"/>
            <w:tcBorders>
              <w:top w:val="nil"/>
              <w:left w:val="nil"/>
              <w:bottom w:val="nil"/>
              <w:right w:val="nil"/>
            </w:tcBorders>
          </w:tcPr>
          <w:p w:rsidR="005A36EC" w:rsidRDefault="005A36EC">
            <w:pPr>
              <w:pStyle w:val="ConsPlusNormal"/>
            </w:pPr>
            <w:r>
              <w:t>Сыры, продукты сырные и творог</w:t>
            </w:r>
          </w:p>
        </w:tc>
        <w:tc>
          <w:tcPr>
            <w:tcW w:w="3043" w:type="dxa"/>
            <w:tcBorders>
              <w:top w:val="nil"/>
              <w:left w:val="nil"/>
              <w:bottom w:val="nil"/>
              <w:right w:val="nil"/>
            </w:tcBorders>
          </w:tcPr>
          <w:p w:rsidR="005A36EC" w:rsidRDefault="005A36EC">
            <w:pPr>
              <w:pStyle w:val="ConsPlusNormal"/>
              <w:jc w:val="center"/>
            </w:pPr>
            <w:r>
              <w:t>10.51.4, за исключением 10.51.40.120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455.</w:t>
            </w:r>
          </w:p>
        </w:tc>
        <w:tc>
          <w:tcPr>
            <w:tcW w:w="5309" w:type="dxa"/>
            <w:tcBorders>
              <w:top w:val="nil"/>
              <w:left w:val="nil"/>
              <w:bottom w:val="nil"/>
              <w:right w:val="nil"/>
            </w:tcBorders>
          </w:tcPr>
          <w:p w:rsidR="005A36EC" w:rsidRDefault="005A36EC">
            <w:pPr>
              <w:pStyle w:val="ConsPlusNormal"/>
            </w:pPr>
            <w:r>
              <w:t>Молоко и сливки, сгущенные или с добавками сахара или других подслащивающих веществ, не сухие</w:t>
            </w:r>
          </w:p>
        </w:tc>
        <w:tc>
          <w:tcPr>
            <w:tcW w:w="3043" w:type="dxa"/>
            <w:tcBorders>
              <w:top w:val="nil"/>
              <w:left w:val="nil"/>
              <w:bottom w:val="nil"/>
              <w:right w:val="nil"/>
            </w:tcBorders>
          </w:tcPr>
          <w:p w:rsidR="005A36EC" w:rsidRDefault="005A36EC">
            <w:pPr>
              <w:pStyle w:val="ConsPlusNormal"/>
              <w:jc w:val="center"/>
            </w:pPr>
            <w:r>
              <w:t>10.51.51</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456.</w:t>
            </w:r>
          </w:p>
        </w:tc>
        <w:tc>
          <w:tcPr>
            <w:tcW w:w="5309" w:type="dxa"/>
            <w:tcBorders>
              <w:top w:val="nil"/>
              <w:left w:val="nil"/>
              <w:bottom w:val="nil"/>
              <w:right w:val="nil"/>
            </w:tcBorders>
          </w:tcPr>
          <w:p w:rsidR="005A36EC" w:rsidRDefault="005A36EC">
            <w:pPr>
              <w:pStyle w:val="ConsPlusNormal"/>
            </w:pPr>
            <w:r>
              <w:t xml:space="preserve">Рис </w:t>
            </w:r>
            <w:proofErr w:type="spellStart"/>
            <w:r>
              <w:t>шелушеный</w:t>
            </w:r>
            <w:proofErr w:type="spellEnd"/>
          </w:p>
        </w:tc>
        <w:tc>
          <w:tcPr>
            <w:tcW w:w="3043" w:type="dxa"/>
            <w:tcBorders>
              <w:top w:val="nil"/>
              <w:left w:val="nil"/>
              <w:bottom w:val="nil"/>
              <w:right w:val="nil"/>
            </w:tcBorders>
          </w:tcPr>
          <w:p w:rsidR="005A36EC" w:rsidRDefault="005A36EC">
            <w:pPr>
              <w:pStyle w:val="ConsPlusNormal"/>
              <w:jc w:val="center"/>
            </w:pPr>
            <w:hyperlink r:id="rId773">
              <w:r>
                <w:rPr>
                  <w:color w:val="0000FF"/>
                </w:rPr>
                <w:t>10.61.11.000</w:t>
              </w:r>
            </w:hyperlink>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457.</w:t>
            </w:r>
          </w:p>
        </w:tc>
        <w:tc>
          <w:tcPr>
            <w:tcW w:w="5309" w:type="dxa"/>
            <w:tcBorders>
              <w:top w:val="nil"/>
              <w:left w:val="nil"/>
              <w:bottom w:val="nil"/>
              <w:right w:val="nil"/>
            </w:tcBorders>
          </w:tcPr>
          <w:p w:rsidR="005A36EC" w:rsidRDefault="005A36EC">
            <w:pPr>
              <w:pStyle w:val="ConsPlusNormal"/>
            </w:pPr>
            <w:r>
              <w:t xml:space="preserve">Сахар белый свекловичный или тростниковый и химически чистая сахароза в твердом состоянии без </w:t>
            </w:r>
            <w:proofErr w:type="spellStart"/>
            <w:r>
              <w:t>вкусоароматических</w:t>
            </w:r>
            <w:proofErr w:type="spellEnd"/>
            <w:r>
              <w:t xml:space="preserve"> или красящих добавок</w:t>
            </w:r>
          </w:p>
        </w:tc>
        <w:tc>
          <w:tcPr>
            <w:tcW w:w="3043" w:type="dxa"/>
            <w:tcBorders>
              <w:top w:val="nil"/>
              <w:left w:val="nil"/>
              <w:bottom w:val="nil"/>
              <w:right w:val="nil"/>
            </w:tcBorders>
          </w:tcPr>
          <w:p w:rsidR="005A36EC" w:rsidRDefault="005A36EC">
            <w:pPr>
              <w:pStyle w:val="ConsPlusNormal"/>
              <w:jc w:val="center"/>
            </w:pPr>
            <w:r>
              <w:t>10.81.12</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458.</w:t>
            </w:r>
          </w:p>
        </w:tc>
        <w:tc>
          <w:tcPr>
            <w:tcW w:w="5309" w:type="dxa"/>
            <w:tcBorders>
              <w:top w:val="nil"/>
              <w:left w:val="nil"/>
              <w:bottom w:val="nil"/>
              <w:right w:val="nil"/>
            </w:tcBorders>
          </w:tcPr>
          <w:p w:rsidR="005A36EC" w:rsidRDefault="005A36EC">
            <w:pPr>
              <w:pStyle w:val="ConsPlusNormal"/>
            </w:pPr>
            <w:r>
              <w:t xml:space="preserve">Сахар рафинированный свекловичный или тростниковый со </w:t>
            </w:r>
            <w:proofErr w:type="spellStart"/>
            <w:r>
              <w:t>вкусоароматическими</w:t>
            </w:r>
            <w:proofErr w:type="spellEnd"/>
            <w:r>
              <w:t xml:space="preserve"> или красящими добавками; кленовый сахар и кленовый сироп</w:t>
            </w:r>
          </w:p>
        </w:tc>
        <w:tc>
          <w:tcPr>
            <w:tcW w:w="3043" w:type="dxa"/>
            <w:tcBorders>
              <w:top w:val="nil"/>
              <w:left w:val="nil"/>
              <w:bottom w:val="nil"/>
              <w:right w:val="nil"/>
            </w:tcBorders>
          </w:tcPr>
          <w:p w:rsidR="005A36EC" w:rsidRDefault="005A36EC">
            <w:pPr>
              <w:pStyle w:val="ConsPlusNormal"/>
              <w:jc w:val="center"/>
            </w:pPr>
            <w:r>
              <w:t>10.81.13</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459.</w:t>
            </w:r>
          </w:p>
        </w:tc>
        <w:tc>
          <w:tcPr>
            <w:tcW w:w="5309" w:type="dxa"/>
            <w:tcBorders>
              <w:top w:val="nil"/>
              <w:left w:val="nil"/>
              <w:bottom w:val="nil"/>
              <w:right w:val="nil"/>
            </w:tcBorders>
          </w:tcPr>
          <w:p w:rsidR="005A36EC" w:rsidRDefault="005A36EC">
            <w:pPr>
              <w:pStyle w:val="ConsPlusNormal"/>
            </w:pPr>
            <w:r>
              <w:t>Коньяки</w:t>
            </w:r>
          </w:p>
        </w:tc>
        <w:tc>
          <w:tcPr>
            <w:tcW w:w="3043" w:type="dxa"/>
            <w:tcBorders>
              <w:top w:val="nil"/>
              <w:left w:val="nil"/>
              <w:bottom w:val="nil"/>
              <w:right w:val="nil"/>
            </w:tcBorders>
          </w:tcPr>
          <w:p w:rsidR="005A36EC" w:rsidRDefault="005A36EC">
            <w:pPr>
              <w:pStyle w:val="ConsPlusNormal"/>
              <w:jc w:val="center"/>
            </w:pPr>
            <w:r>
              <w:t>11.01.10.140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460.</w:t>
            </w:r>
          </w:p>
        </w:tc>
        <w:tc>
          <w:tcPr>
            <w:tcW w:w="5309" w:type="dxa"/>
            <w:tcBorders>
              <w:top w:val="nil"/>
              <w:left w:val="nil"/>
              <w:bottom w:val="nil"/>
              <w:right w:val="nil"/>
            </w:tcBorders>
          </w:tcPr>
          <w:p w:rsidR="005A36EC" w:rsidRDefault="005A36EC">
            <w:pPr>
              <w:pStyle w:val="ConsPlusNormal"/>
            </w:pPr>
            <w:r>
              <w:t>Бренди</w:t>
            </w:r>
          </w:p>
        </w:tc>
        <w:tc>
          <w:tcPr>
            <w:tcW w:w="3043" w:type="dxa"/>
            <w:tcBorders>
              <w:top w:val="nil"/>
              <w:left w:val="nil"/>
              <w:bottom w:val="nil"/>
              <w:right w:val="nil"/>
            </w:tcBorders>
          </w:tcPr>
          <w:p w:rsidR="005A36EC" w:rsidRDefault="005A36EC">
            <w:pPr>
              <w:pStyle w:val="ConsPlusNormal"/>
              <w:jc w:val="center"/>
            </w:pPr>
            <w:r>
              <w:t>11.01.10.160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461.</w:t>
            </w:r>
          </w:p>
        </w:tc>
        <w:tc>
          <w:tcPr>
            <w:tcW w:w="5309" w:type="dxa"/>
            <w:tcBorders>
              <w:top w:val="nil"/>
              <w:left w:val="nil"/>
              <w:bottom w:val="nil"/>
              <w:right w:val="nil"/>
            </w:tcBorders>
          </w:tcPr>
          <w:p w:rsidR="005A36EC" w:rsidRDefault="005A36EC">
            <w:pPr>
              <w:pStyle w:val="ConsPlusNormal"/>
            </w:pPr>
            <w:r>
              <w:t>Вина игристые</w:t>
            </w:r>
          </w:p>
        </w:tc>
        <w:tc>
          <w:tcPr>
            <w:tcW w:w="3043" w:type="dxa"/>
            <w:tcBorders>
              <w:top w:val="nil"/>
              <w:left w:val="nil"/>
              <w:bottom w:val="nil"/>
              <w:right w:val="nil"/>
            </w:tcBorders>
          </w:tcPr>
          <w:p w:rsidR="005A36EC" w:rsidRDefault="005A36EC">
            <w:pPr>
              <w:pStyle w:val="ConsPlusNormal"/>
              <w:jc w:val="center"/>
            </w:pPr>
            <w:r>
              <w:t>11.02.11.110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462.</w:t>
            </w:r>
          </w:p>
        </w:tc>
        <w:tc>
          <w:tcPr>
            <w:tcW w:w="5309" w:type="dxa"/>
            <w:tcBorders>
              <w:top w:val="nil"/>
              <w:left w:val="nil"/>
              <w:bottom w:val="nil"/>
              <w:right w:val="nil"/>
            </w:tcBorders>
          </w:tcPr>
          <w:p w:rsidR="005A36EC" w:rsidRDefault="005A36EC">
            <w:pPr>
              <w:pStyle w:val="ConsPlusNormal"/>
            </w:pPr>
            <w:r>
              <w:t>Вина</w:t>
            </w:r>
          </w:p>
        </w:tc>
        <w:tc>
          <w:tcPr>
            <w:tcW w:w="3043" w:type="dxa"/>
            <w:tcBorders>
              <w:top w:val="nil"/>
              <w:left w:val="nil"/>
              <w:bottom w:val="nil"/>
              <w:right w:val="nil"/>
            </w:tcBorders>
          </w:tcPr>
          <w:p w:rsidR="005A36EC" w:rsidRDefault="005A36EC">
            <w:pPr>
              <w:pStyle w:val="ConsPlusNormal"/>
              <w:jc w:val="center"/>
            </w:pPr>
            <w:r>
              <w:t>11.02.12.110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463.</w:t>
            </w:r>
          </w:p>
        </w:tc>
        <w:tc>
          <w:tcPr>
            <w:tcW w:w="5309" w:type="dxa"/>
            <w:tcBorders>
              <w:top w:val="nil"/>
              <w:left w:val="nil"/>
              <w:bottom w:val="nil"/>
              <w:right w:val="nil"/>
            </w:tcBorders>
          </w:tcPr>
          <w:p w:rsidR="005A36EC" w:rsidRDefault="005A36EC">
            <w:pPr>
              <w:pStyle w:val="ConsPlusNormal"/>
            </w:pPr>
            <w:r>
              <w:t>Вина ликерные</w:t>
            </w:r>
          </w:p>
        </w:tc>
        <w:tc>
          <w:tcPr>
            <w:tcW w:w="3043" w:type="dxa"/>
            <w:tcBorders>
              <w:top w:val="nil"/>
              <w:left w:val="nil"/>
              <w:bottom w:val="nil"/>
              <w:right w:val="nil"/>
            </w:tcBorders>
          </w:tcPr>
          <w:p w:rsidR="005A36EC" w:rsidRDefault="005A36EC">
            <w:pPr>
              <w:pStyle w:val="ConsPlusNormal"/>
              <w:jc w:val="center"/>
            </w:pPr>
            <w:r>
              <w:t>11.02.12.120</w:t>
            </w:r>
          </w:p>
        </w:tc>
      </w:tr>
      <w:tr w:rsidR="005A36EC">
        <w:tblPrEx>
          <w:tblBorders>
            <w:insideH w:val="none" w:sz="0" w:space="0" w:color="auto"/>
            <w:insideV w:val="none" w:sz="0" w:space="0" w:color="auto"/>
          </w:tblBorders>
        </w:tblPrEx>
        <w:tc>
          <w:tcPr>
            <w:tcW w:w="691" w:type="dxa"/>
            <w:tcBorders>
              <w:top w:val="nil"/>
              <w:left w:val="nil"/>
              <w:bottom w:val="nil"/>
              <w:right w:val="nil"/>
            </w:tcBorders>
          </w:tcPr>
          <w:p w:rsidR="005A36EC" w:rsidRDefault="005A36EC">
            <w:pPr>
              <w:pStyle w:val="ConsPlusNormal"/>
              <w:jc w:val="center"/>
            </w:pPr>
            <w:r>
              <w:t>464.</w:t>
            </w:r>
          </w:p>
        </w:tc>
        <w:tc>
          <w:tcPr>
            <w:tcW w:w="5309" w:type="dxa"/>
            <w:tcBorders>
              <w:top w:val="nil"/>
              <w:left w:val="nil"/>
              <w:bottom w:val="nil"/>
              <w:right w:val="nil"/>
            </w:tcBorders>
          </w:tcPr>
          <w:p w:rsidR="005A36EC" w:rsidRDefault="005A36EC">
            <w:pPr>
              <w:pStyle w:val="ConsPlusNormal"/>
            </w:pPr>
            <w:r>
              <w:t>Вина крепленые</w:t>
            </w:r>
          </w:p>
        </w:tc>
        <w:tc>
          <w:tcPr>
            <w:tcW w:w="3043" w:type="dxa"/>
            <w:tcBorders>
              <w:top w:val="nil"/>
              <w:left w:val="nil"/>
              <w:bottom w:val="nil"/>
              <w:right w:val="nil"/>
            </w:tcBorders>
          </w:tcPr>
          <w:p w:rsidR="005A36EC" w:rsidRDefault="005A36EC">
            <w:pPr>
              <w:pStyle w:val="ConsPlusNormal"/>
              <w:jc w:val="center"/>
            </w:pPr>
            <w:r>
              <w:t>11.02.12.160</w:t>
            </w:r>
          </w:p>
        </w:tc>
      </w:tr>
      <w:tr w:rsidR="005A36EC">
        <w:tblPrEx>
          <w:tblBorders>
            <w:insideH w:val="none" w:sz="0" w:space="0" w:color="auto"/>
            <w:insideV w:val="none" w:sz="0" w:space="0" w:color="auto"/>
          </w:tblBorders>
        </w:tblPrEx>
        <w:tc>
          <w:tcPr>
            <w:tcW w:w="691" w:type="dxa"/>
            <w:tcBorders>
              <w:top w:val="nil"/>
              <w:left w:val="nil"/>
              <w:bottom w:val="single" w:sz="4" w:space="0" w:color="auto"/>
              <w:right w:val="nil"/>
            </w:tcBorders>
          </w:tcPr>
          <w:p w:rsidR="005A36EC" w:rsidRDefault="005A36EC">
            <w:pPr>
              <w:pStyle w:val="ConsPlusNormal"/>
              <w:jc w:val="center"/>
            </w:pPr>
            <w:bookmarkStart w:id="164" w:name="P2512"/>
            <w:bookmarkEnd w:id="164"/>
            <w:r>
              <w:t>465.</w:t>
            </w:r>
          </w:p>
        </w:tc>
        <w:tc>
          <w:tcPr>
            <w:tcW w:w="5309" w:type="dxa"/>
            <w:tcBorders>
              <w:top w:val="nil"/>
              <w:left w:val="nil"/>
              <w:bottom w:val="single" w:sz="4" w:space="0" w:color="auto"/>
              <w:right w:val="nil"/>
            </w:tcBorders>
          </w:tcPr>
          <w:p w:rsidR="005A36EC" w:rsidRDefault="005A36EC">
            <w:pPr>
              <w:pStyle w:val="ConsPlusNormal"/>
            </w:pPr>
            <w:r>
              <w:t>Вина фруктовые (плодовые)</w:t>
            </w:r>
          </w:p>
        </w:tc>
        <w:tc>
          <w:tcPr>
            <w:tcW w:w="3043" w:type="dxa"/>
            <w:tcBorders>
              <w:top w:val="nil"/>
              <w:left w:val="nil"/>
              <w:bottom w:val="single" w:sz="4" w:space="0" w:color="auto"/>
              <w:right w:val="nil"/>
            </w:tcBorders>
          </w:tcPr>
          <w:p w:rsidR="005A36EC" w:rsidRDefault="005A36EC">
            <w:pPr>
              <w:pStyle w:val="ConsPlusNormal"/>
              <w:jc w:val="center"/>
            </w:pPr>
            <w:r>
              <w:t>11.03.10.110</w:t>
            </w:r>
          </w:p>
        </w:tc>
      </w:tr>
    </w:tbl>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jc w:val="right"/>
        <w:outlineLvl w:val="0"/>
      </w:pPr>
      <w:r>
        <w:t>Приложение N 3</w:t>
      </w:r>
    </w:p>
    <w:p w:rsidR="005A36EC" w:rsidRDefault="005A36EC">
      <w:pPr>
        <w:pStyle w:val="ConsPlusNormal"/>
        <w:jc w:val="right"/>
      </w:pPr>
      <w:r>
        <w:t>к постановлению Правительства</w:t>
      </w:r>
    </w:p>
    <w:p w:rsidR="005A36EC" w:rsidRDefault="005A36EC">
      <w:pPr>
        <w:pStyle w:val="ConsPlusNormal"/>
        <w:jc w:val="right"/>
      </w:pPr>
      <w:r>
        <w:t>Российской Федерации</w:t>
      </w:r>
    </w:p>
    <w:p w:rsidR="005A36EC" w:rsidRDefault="005A36EC">
      <w:pPr>
        <w:pStyle w:val="ConsPlusNormal"/>
        <w:jc w:val="right"/>
      </w:pPr>
      <w:r>
        <w:t>от 23 декабря 2024 г. N 1875</w:t>
      </w:r>
    </w:p>
    <w:p w:rsidR="005A36EC" w:rsidRDefault="005A36EC">
      <w:pPr>
        <w:pStyle w:val="ConsPlusNormal"/>
      </w:pPr>
    </w:p>
    <w:p w:rsidR="005A36EC" w:rsidRDefault="005A36EC">
      <w:pPr>
        <w:pStyle w:val="ConsPlusTitle"/>
        <w:jc w:val="center"/>
      </w:pPr>
      <w:bookmarkStart w:id="165" w:name="P2525"/>
      <w:bookmarkEnd w:id="165"/>
      <w:r>
        <w:t>МИНИМАЛЬНАЯ ОБЯЗАТЕЛЬНАЯ ДОЛЯ</w:t>
      </w:r>
    </w:p>
    <w:p w:rsidR="005A36EC" w:rsidRDefault="005A36EC">
      <w:pPr>
        <w:pStyle w:val="ConsPlusTitle"/>
        <w:jc w:val="center"/>
      </w:pPr>
      <w:r>
        <w:lastRenderedPageBreak/>
        <w:t>ЗАКУПОК ТОВАРОВ РОССИЙСКОГО ПРОИСХОЖДЕНИЯ ПРИ ОСУЩЕСТВЛЕНИИ</w:t>
      </w:r>
    </w:p>
    <w:p w:rsidR="005A36EC" w:rsidRDefault="005A36EC">
      <w:pPr>
        <w:pStyle w:val="ConsPlusTitle"/>
        <w:jc w:val="center"/>
      </w:pPr>
      <w:r>
        <w:t>ЗАКУПОК В СООТВЕТСТВИИ С ФЕДЕРАЛЬНЫМ ЗАКОНОМ "О ЗАКУПКАХ</w:t>
      </w:r>
    </w:p>
    <w:p w:rsidR="005A36EC" w:rsidRDefault="005A36EC">
      <w:pPr>
        <w:pStyle w:val="ConsPlusTitle"/>
        <w:jc w:val="center"/>
      </w:pPr>
      <w:r>
        <w:t>ТОВАРОВ, РАБОТ, УСЛУГ ОТДЕЛЬНЫМИ ВИДАМИ ЮРИДИЧЕСКИХ ЛИЦ"</w:t>
      </w:r>
    </w:p>
    <w:p w:rsidR="005A36EC" w:rsidRDefault="005A36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center"/>
            </w:pPr>
            <w:r>
              <w:rPr>
                <w:color w:val="392C69"/>
              </w:rPr>
              <w:t>Список изменяющих документов</w:t>
            </w:r>
          </w:p>
          <w:p w:rsidR="005A36EC" w:rsidRDefault="005A36EC">
            <w:pPr>
              <w:pStyle w:val="ConsPlusNormal"/>
              <w:jc w:val="center"/>
            </w:pPr>
            <w:proofErr w:type="gramStart"/>
            <w:r>
              <w:rPr>
                <w:color w:val="392C69"/>
              </w:rPr>
              <w:t xml:space="preserve">(в ред. Постановлений Правительства РФ от 10.06.2025 </w:t>
            </w:r>
            <w:hyperlink r:id="rId774">
              <w:r>
                <w:rPr>
                  <w:color w:val="0000FF"/>
                </w:rPr>
                <w:t>N 879</w:t>
              </w:r>
            </w:hyperlink>
            <w:r>
              <w:rPr>
                <w:color w:val="392C69"/>
              </w:rPr>
              <w:t>,</w:t>
            </w:r>
            <w:proofErr w:type="gramEnd"/>
          </w:p>
          <w:p w:rsidR="005A36EC" w:rsidRDefault="005A36EC">
            <w:pPr>
              <w:pStyle w:val="ConsPlusNormal"/>
              <w:jc w:val="center"/>
            </w:pPr>
            <w:r>
              <w:rPr>
                <w:color w:val="392C69"/>
              </w:rPr>
              <w:t xml:space="preserve">от 29.08.2025 </w:t>
            </w:r>
            <w:hyperlink r:id="rId775">
              <w:r>
                <w:rPr>
                  <w:color w:val="0000FF"/>
                </w:rPr>
                <w:t>N 1326</w:t>
              </w:r>
            </w:hyperlink>
            <w:r>
              <w:rPr>
                <w:color w:val="392C69"/>
              </w:rPr>
              <w:t xml:space="preserve">, от 11.02.2026 </w:t>
            </w:r>
            <w:hyperlink r:id="rId776">
              <w:r>
                <w:rPr>
                  <w:color w:val="0000FF"/>
                </w:rPr>
                <w:t>N 119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10"/>
        <w:gridCol w:w="4095"/>
        <w:gridCol w:w="2275"/>
        <w:gridCol w:w="1867"/>
      </w:tblGrid>
      <w:tr w:rsidR="005A36EC">
        <w:tc>
          <w:tcPr>
            <w:tcW w:w="4905" w:type="dxa"/>
            <w:gridSpan w:val="2"/>
            <w:tcBorders>
              <w:top w:val="single" w:sz="4" w:space="0" w:color="auto"/>
              <w:left w:val="nil"/>
              <w:bottom w:val="single" w:sz="4" w:space="0" w:color="auto"/>
            </w:tcBorders>
          </w:tcPr>
          <w:p w:rsidR="005A36EC" w:rsidRDefault="005A36EC">
            <w:pPr>
              <w:pStyle w:val="ConsPlusNormal"/>
              <w:jc w:val="center"/>
            </w:pPr>
            <w:r>
              <w:t>Наименование товара</w:t>
            </w:r>
          </w:p>
        </w:tc>
        <w:tc>
          <w:tcPr>
            <w:tcW w:w="2275" w:type="dxa"/>
            <w:tcBorders>
              <w:top w:val="single" w:sz="4" w:space="0" w:color="auto"/>
              <w:bottom w:val="single" w:sz="4" w:space="0" w:color="auto"/>
            </w:tcBorders>
          </w:tcPr>
          <w:p w:rsidR="005A36EC" w:rsidRDefault="005A36EC">
            <w:pPr>
              <w:pStyle w:val="ConsPlusNormal"/>
              <w:jc w:val="center"/>
            </w:pPr>
            <w:r>
              <w:t xml:space="preserve">Код товара по Общероссийскому </w:t>
            </w:r>
            <w:hyperlink r:id="rId777">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w:t>
            </w:r>
          </w:p>
        </w:tc>
        <w:tc>
          <w:tcPr>
            <w:tcW w:w="1867" w:type="dxa"/>
            <w:tcBorders>
              <w:top w:val="single" w:sz="4" w:space="0" w:color="auto"/>
              <w:bottom w:val="single" w:sz="4" w:space="0" w:color="auto"/>
              <w:right w:val="nil"/>
            </w:tcBorders>
          </w:tcPr>
          <w:p w:rsidR="005A36EC" w:rsidRDefault="005A36EC">
            <w:pPr>
              <w:pStyle w:val="ConsPlusNormal"/>
              <w:jc w:val="center"/>
            </w:pPr>
            <w:r>
              <w:t>Размер минимальной обязательной доли закупок товаров российского происхождения, процентов</w:t>
            </w:r>
          </w:p>
        </w:tc>
      </w:tr>
      <w:tr w:rsidR="005A36EC">
        <w:tblPrEx>
          <w:tblBorders>
            <w:insideH w:val="none" w:sz="0" w:space="0" w:color="auto"/>
            <w:insideV w:val="none" w:sz="0" w:space="0" w:color="auto"/>
          </w:tblBorders>
        </w:tblPrEx>
        <w:tc>
          <w:tcPr>
            <w:tcW w:w="810" w:type="dxa"/>
            <w:tcBorders>
              <w:top w:val="single" w:sz="4" w:space="0" w:color="auto"/>
              <w:left w:val="nil"/>
              <w:bottom w:val="nil"/>
              <w:right w:val="nil"/>
            </w:tcBorders>
          </w:tcPr>
          <w:p w:rsidR="005A36EC" w:rsidRDefault="005A36EC">
            <w:pPr>
              <w:pStyle w:val="ConsPlusNormal"/>
              <w:jc w:val="center"/>
            </w:pPr>
            <w:r>
              <w:t>1.</w:t>
            </w:r>
          </w:p>
        </w:tc>
        <w:tc>
          <w:tcPr>
            <w:tcW w:w="4095" w:type="dxa"/>
            <w:tcBorders>
              <w:top w:val="single" w:sz="4" w:space="0" w:color="auto"/>
              <w:left w:val="nil"/>
              <w:bottom w:val="nil"/>
              <w:right w:val="nil"/>
            </w:tcBorders>
          </w:tcPr>
          <w:p w:rsidR="005A36EC" w:rsidRDefault="005A36EC">
            <w:pPr>
              <w:pStyle w:val="ConsPlusNormal"/>
            </w:pPr>
            <w:r>
              <w:t>Щебень</w:t>
            </w:r>
          </w:p>
        </w:tc>
        <w:tc>
          <w:tcPr>
            <w:tcW w:w="2275" w:type="dxa"/>
            <w:tcBorders>
              <w:top w:val="single" w:sz="4" w:space="0" w:color="auto"/>
              <w:left w:val="nil"/>
              <w:bottom w:val="nil"/>
              <w:right w:val="nil"/>
            </w:tcBorders>
          </w:tcPr>
          <w:p w:rsidR="005A36EC" w:rsidRDefault="005A36EC">
            <w:pPr>
              <w:pStyle w:val="ConsPlusNormal"/>
              <w:jc w:val="center"/>
            </w:pPr>
            <w:hyperlink r:id="rId778">
              <w:r>
                <w:rPr>
                  <w:color w:val="0000FF"/>
                </w:rPr>
                <w:t>08.12.12.140</w:t>
              </w:r>
            </w:hyperlink>
          </w:p>
        </w:tc>
        <w:tc>
          <w:tcPr>
            <w:tcW w:w="1867" w:type="dxa"/>
            <w:tcBorders>
              <w:top w:val="single" w:sz="4" w:space="0" w:color="auto"/>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66" w:name="P2540"/>
            <w:bookmarkEnd w:id="166"/>
            <w:r>
              <w:t>2.</w:t>
            </w:r>
          </w:p>
        </w:tc>
        <w:tc>
          <w:tcPr>
            <w:tcW w:w="4095" w:type="dxa"/>
            <w:tcBorders>
              <w:top w:val="nil"/>
              <w:left w:val="nil"/>
              <w:bottom w:val="nil"/>
              <w:right w:val="nil"/>
            </w:tcBorders>
          </w:tcPr>
          <w:p w:rsidR="005A36EC" w:rsidRDefault="005A36EC">
            <w:pPr>
              <w:pStyle w:val="ConsPlusNormal"/>
            </w:pPr>
            <w:r>
              <w:t>Марля медицинская</w:t>
            </w:r>
          </w:p>
        </w:tc>
        <w:tc>
          <w:tcPr>
            <w:tcW w:w="2275" w:type="dxa"/>
            <w:tcBorders>
              <w:top w:val="nil"/>
              <w:left w:val="nil"/>
              <w:bottom w:val="nil"/>
              <w:right w:val="nil"/>
            </w:tcBorders>
          </w:tcPr>
          <w:p w:rsidR="005A36EC" w:rsidRDefault="005A36EC">
            <w:pPr>
              <w:pStyle w:val="ConsPlusNormal"/>
              <w:jc w:val="center"/>
            </w:pPr>
            <w:hyperlink r:id="rId779">
              <w:r>
                <w:rPr>
                  <w:color w:val="0000FF"/>
                </w:rPr>
                <w:t>13.20.44.120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3.</w:t>
            </w:r>
          </w:p>
        </w:tc>
        <w:tc>
          <w:tcPr>
            <w:tcW w:w="4095" w:type="dxa"/>
            <w:tcBorders>
              <w:top w:val="nil"/>
              <w:left w:val="nil"/>
              <w:bottom w:val="nil"/>
              <w:right w:val="nil"/>
            </w:tcBorders>
          </w:tcPr>
          <w:p w:rsidR="005A36EC" w:rsidRDefault="005A36EC">
            <w:pPr>
              <w:pStyle w:val="ConsPlusNormal"/>
            </w:pPr>
            <w:r>
              <w:t>Ткани из стекловолокна (включая узкие ткани)</w:t>
            </w:r>
          </w:p>
        </w:tc>
        <w:tc>
          <w:tcPr>
            <w:tcW w:w="2275" w:type="dxa"/>
            <w:tcBorders>
              <w:top w:val="nil"/>
              <w:left w:val="nil"/>
              <w:bottom w:val="nil"/>
              <w:right w:val="nil"/>
            </w:tcBorders>
          </w:tcPr>
          <w:p w:rsidR="005A36EC" w:rsidRDefault="005A36EC">
            <w:pPr>
              <w:pStyle w:val="ConsPlusNormal"/>
              <w:jc w:val="center"/>
            </w:pPr>
            <w:r>
              <w:t>13.20.46</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4.</w:t>
            </w:r>
          </w:p>
        </w:tc>
        <w:tc>
          <w:tcPr>
            <w:tcW w:w="4095" w:type="dxa"/>
            <w:tcBorders>
              <w:top w:val="nil"/>
              <w:left w:val="nil"/>
              <w:bottom w:val="nil"/>
              <w:right w:val="nil"/>
            </w:tcBorders>
          </w:tcPr>
          <w:p w:rsidR="005A36EC" w:rsidRDefault="005A36EC">
            <w:pPr>
              <w:pStyle w:val="ConsPlusNormal"/>
            </w:pPr>
            <w:r>
              <w:t>Канаты, веревки, шпагат и сети, кроме отходов</w:t>
            </w:r>
          </w:p>
        </w:tc>
        <w:tc>
          <w:tcPr>
            <w:tcW w:w="2275" w:type="dxa"/>
            <w:tcBorders>
              <w:top w:val="nil"/>
              <w:left w:val="nil"/>
              <w:bottom w:val="nil"/>
              <w:right w:val="nil"/>
            </w:tcBorders>
          </w:tcPr>
          <w:p w:rsidR="005A36EC" w:rsidRDefault="005A36EC">
            <w:pPr>
              <w:pStyle w:val="ConsPlusNormal"/>
              <w:jc w:val="center"/>
            </w:pPr>
            <w:r>
              <w:t>13.94.1</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67" w:name="P2552"/>
            <w:bookmarkEnd w:id="167"/>
            <w:r>
              <w:t>5.</w:t>
            </w:r>
          </w:p>
        </w:tc>
        <w:tc>
          <w:tcPr>
            <w:tcW w:w="4095" w:type="dxa"/>
            <w:tcBorders>
              <w:top w:val="nil"/>
              <w:left w:val="nil"/>
              <w:bottom w:val="nil"/>
              <w:right w:val="nil"/>
            </w:tcBorders>
          </w:tcPr>
          <w:p w:rsidR="005A36EC" w:rsidRDefault="005A36EC">
            <w:pPr>
              <w:pStyle w:val="ConsPlusNormal"/>
            </w:pPr>
            <w:r>
              <w:t>Материалы нетканые из текстильных волокон</w:t>
            </w:r>
          </w:p>
        </w:tc>
        <w:tc>
          <w:tcPr>
            <w:tcW w:w="2275" w:type="dxa"/>
            <w:tcBorders>
              <w:top w:val="nil"/>
              <w:left w:val="nil"/>
              <w:bottom w:val="nil"/>
              <w:right w:val="nil"/>
            </w:tcBorders>
          </w:tcPr>
          <w:p w:rsidR="005A36EC" w:rsidRDefault="005A36EC">
            <w:pPr>
              <w:pStyle w:val="ConsPlusNormal"/>
              <w:jc w:val="center"/>
            </w:pPr>
            <w:hyperlink r:id="rId780">
              <w:r>
                <w:rPr>
                  <w:color w:val="0000FF"/>
                </w:rPr>
                <w:t>13.95.10.111</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68" w:name="P2556"/>
            <w:bookmarkEnd w:id="168"/>
            <w:r>
              <w:t>6.</w:t>
            </w:r>
          </w:p>
        </w:tc>
        <w:tc>
          <w:tcPr>
            <w:tcW w:w="4095" w:type="dxa"/>
            <w:tcBorders>
              <w:top w:val="nil"/>
              <w:left w:val="nil"/>
              <w:bottom w:val="nil"/>
              <w:right w:val="nil"/>
            </w:tcBorders>
          </w:tcPr>
          <w:p w:rsidR="005A36EC" w:rsidRDefault="005A36EC">
            <w:pPr>
              <w:pStyle w:val="ConsPlusNormal"/>
            </w:pPr>
            <w:r>
              <w:t>Материалы нетканые из химических нитей</w:t>
            </w:r>
          </w:p>
        </w:tc>
        <w:tc>
          <w:tcPr>
            <w:tcW w:w="2275" w:type="dxa"/>
            <w:tcBorders>
              <w:top w:val="nil"/>
              <w:left w:val="nil"/>
              <w:bottom w:val="nil"/>
              <w:right w:val="nil"/>
            </w:tcBorders>
          </w:tcPr>
          <w:p w:rsidR="005A36EC" w:rsidRDefault="005A36EC">
            <w:pPr>
              <w:pStyle w:val="ConsPlusNormal"/>
              <w:jc w:val="center"/>
            </w:pPr>
            <w:hyperlink r:id="rId781">
              <w:r>
                <w:rPr>
                  <w:color w:val="0000FF"/>
                </w:rPr>
                <w:t>13.95.10.112</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8"/>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 сроках применения изменений, внесенных в позицию 7 </w:t>
                  </w:r>
                  <w:hyperlink r:id="rId782">
                    <w:r>
                      <w:rPr>
                        <w:color w:val="0000FF"/>
                      </w:rPr>
                      <w:t>Постановлением</w:t>
                    </w:r>
                  </w:hyperlink>
                  <w:r>
                    <w:rPr>
                      <w:color w:val="392C69"/>
                    </w:rPr>
                    <w:t xml:space="preserve"> Правительства РФ от 10.06.2025 N 879, см. </w:t>
                  </w:r>
                  <w:hyperlink r:id="rId783">
                    <w:r>
                      <w:rPr>
                        <w:color w:val="0000FF"/>
                      </w:rPr>
                      <w:t>Письмо</w:t>
                    </w:r>
                  </w:hyperlink>
                  <w:r>
                    <w:rPr>
                      <w:color w:val="392C69"/>
                    </w:rPr>
                    <w:t xml:space="preserve"> Минфина России от 29.08.2025 N 24-06-09/84573.</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7.</w:t>
            </w:r>
          </w:p>
        </w:tc>
        <w:tc>
          <w:tcPr>
            <w:tcW w:w="4095" w:type="dxa"/>
            <w:tcBorders>
              <w:top w:val="nil"/>
              <w:left w:val="nil"/>
              <w:bottom w:val="nil"/>
              <w:right w:val="nil"/>
            </w:tcBorders>
          </w:tcPr>
          <w:p w:rsidR="005A36EC" w:rsidRDefault="005A36EC">
            <w:pPr>
              <w:pStyle w:val="ConsPlusNormal"/>
            </w:pPr>
            <w:r>
              <w:t xml:space="preserve">Ткани узкие; ткани узкие с основой без утка с клеевым соединением (клеящие ленты); материалы для отделки и аналогичные изделия, за исключением товара, предусмотренного </w:t>
            </w:r>
            <w:hyperlink w:anchor="P2567">
              <w:r>
                <w:rPr>
                  <w:color w:val="0000FF"/>
                </w:rPr>
                <w:t>позицией 8</w:t>
              </w:r>
            </w:hyperlink>
            <w:r>
              <w:t xml:space="preserve"> настоящего приложения</w:t>
            </w:r>
          </w:p>
        </w:tc>
        <w:tc>
          <w:tcPr>
            <w:tcW w:w="2275" w:type="dxa"/>
            <w:tcBorders>
              <w:top w:val="nil"/>
              <w:left w:val="nil"/>
              <w:bottom w:val="nil"/>
              <w:right w:val="nil"/>
            </w:tcBorders>
          </w:tcPr>
          <w:p w:rsidR="005A36EC" w:rsidRDefault="005A36EC">
            <w:pPr>
              <w:pStyle w:val="ConsPlusNormal"/>
              <w:jc w:val="center"/>
            </w:pPr>
            <w:r>
              <w:t>13.96.17</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p w:rsidR="005A36EC" w:rsidRDefault="005A36EC">
            <w:pPr>
              <w:pStyle w:val="ConsPlusNormal"/>
              <w:jc w:val="both"/>
            </w:pPr>
            <w:r>
              <w:t xml:space="preserve">(в ред. </w:t>
            </w:r>
            <w:hyperlink r:id="rId784">
              <w:r>
                <w:rPr>
                  <w:color w:val="0000FF"/>
                </w:rPr>
                <w:t>Постановления</w:t>
              </w:r>
            </w:hyperlink>
            <w:r>
              <w:t xml:space="preserve"> Правительства РФ от 10.06.2025 N 879)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69" w:name="P2567"/>
            <w:bookmarkEnd w:id="169"/>
            <w:r>
              <w:t>8.</w:t>
            </w:r>
          </w:p>
        </w:tc>
        <w:tc>
          <w:tcPr>
            <w:tcW w:w="4095" w:type="dxa"/>
            <w:tcBorders>
              <w:top w:val="nil"/>
              <w:left w:val="nil"/>
              <w:bottom w:val="nil"/>
              <w:right w:val="nil"/>
            </w:tcBorders>
          </w:tcPr>
          <w:p w:rsidR="005A36EC" w:rsidRDefault="005A36EC">
            <w:pPr>
              <w:pStyle w:val="ConsPlusNormal"/>
            </w:pPr>
            <w:r>
              <w:t>Тесьма плетеная и шнуры</w:t>
            </w:r>
          </w:p>
        </w:tc>
        <w:tc>
          <w:tcPr>
            <w:tcW w:w="2275" w:type="dxa"/>
            <w:tcBorders>
              <w:top w:val="nil"/>
              <w:left w:val="nil"/>
              <w:bottom w:val="nil"/>
              <w:right w:val="nil"/>
            </w:tcBorders>
          </w:tcPr>
          <w:p w:rsidR="005A36EC" w:rsidRDefault="005A36EC">
            <w:pPr>
              <w:pStyle w:val="ConsPlusNormal"/>
              <w:jc w:val="center"/>
            </w:pPr>
            <w:hyperlink r:id="rId785">
              <w:r>
                <w:rPr>
                  <w:color w:val="0000FF"/>
                </w:rPr>
                <w:t>13.96.17.131</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9.</w:t>
            </w:r>
          </w:p>
        </w:tc>
        <w:tc>
          <w:tcPr>
            <w:tcW w:w="4095" w:type="dxa"/>
            <w:tcBorders>
              <w:top w:val="nil"/>
              <w:left w:val="nil"/>
              <w:bottom w:val="nil"/>
              <w:right w:val="nil"/>
            </w:tcBorders>
          </w:tcPr>
          <w:p w:rsidR="005A36EC" w:rsidRDefault="005A36EC">
            <w:pPr>
              <w:pStyle w:val="ConsPlusNormal"/>
            </w:pPr>
            <w:r>
              <w:t>Одежда из текстильных материалов с пропиткой или покрытием</w:t>
            </w:r>
          </w:p>
        </w:tc>
        <w:tc>
          <w:tcPr>
            <w:tcW w:w="2275" w:type="dxa"/>
            <w:tcBorders>
              <w:top w:val="nil"/>
              <w:left w:val="nil"/>
              <w:bottom w:val="nil"/>
              <w:right w:val="nil"/>
            </w:tcBorders>
          </w:tcPr>
          <w:p w:rsidR="005A36EC" w:rsidRDefault="005A36EC">
            <w:pPr>
              <w:pStyle w:val="ConsPlusNormal"/>
              <w:jc w:val="center"/>
            </w:pPr>
            <w:hyperlink r:id="rId786">
              <w:r>
                <w:rPr>
                  <w:color w:val="0000FF"/>
                </w:rPr>
                <w:t>14.19.32.130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10.</w:t>
            </w:r>
          </w:p>
        </w:tc>
        <w:tc>
          <w:tcPr>
            <w:tcW w:w="4095" w:type="dxa"/>
            <w:tcBorders>
              <w:top w:val="nil"/>
              <w:left w:val="nil"/>
              <w:bottom w:val="nil"/>
              <w:right w:val="nil"/>
            </w:tcBorders>
          </w:tcPr>
          <w:p w:rsidR="005A36EC" w:rsidRDefault="005A36EC">
            <w:pPr>
              <w:pStyle w:val="ConsPlusNormal"/>
            </w:pPr>
            <w:r>
              <w:t>Кожа дубленая и выделанная; меха выделанные и окрашенные</w:t>
            </w:r>
          </w:p>
        </w:tc>
        <w:tc>
          <w:tcPr>
            <w:tcW w:w="2275" w:type="dxa"/>
            <w:tcBorders>
              <w:top w:val="nil"/>
              <w:left w:val="nil"/>
              <w:bottom w:val="nil"/>
              <w:right w:val="nil"/>
            </w:tcBorders>
          </w:tcPr>
          <w:p w:rsidR="005A36EC" w:rsidRDefault="005A36EC">
            <w:pPr>
              <w:pStyle w:val="ConsPlusNormal"/>
              <w:jc w:val="center"/>
            </w:pPr>
            <w:r>
              <w:t>15.11</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11.</w:t>
            </w:r>
          </w:p>
        </w:tc>
        <w:tc>
          <w:tcPr>
            <w:tcW w:w="4095" w:type="dxa"/>
            <w:tcBorders>
              <w:top w:val="nil"/>
              <w:left w:val="nil"/>
              <w:bottom w:val="nil"/>
              <w:right w:val="nil"/>
            </w:tcBorders>
          </w:tcPr>
          <w:p w:rsidR="005A36EC" w:rsidRDefault="005A36EC">
            <w:pPr>
              <w:pStyle w:val="ConsPlusNormal"/>
            </w:pPr>
            <w:r>
              <w:t xml:space="preserve">Обувь водонепроницаемая на подошве и с верхом из резины или пластмассы, кроме обуви </w:t>
            </w:r>
            <w:proofErr w:type="gramStart"/>
            <w:r>
              <w:t>с</w:t>
            </w:r>
            <w:proofErr w:type="gramEnd"/>
            <w:r>
              <w:t xml:space="preserve"> защитным металлическим </w:t>
            </w:r>
            <w:proofErr w:type="spellStart"/>
            <w:r>
              <w:t>подноском</w:t>
            </w:r>
            <w:proofErr w:type="spellEnd"/>
          </w:p>
        </w:tc>
        <w:tc>
          <w:tcPr>
            <w:tcW w:w="2275" w:type="dxa"/>
            <w:tcBorders>
              <w:top w:val="nil"/>
              <w:left w:val="nil"/>
              <w:bottom w:val="nil"/>
              <w:right w:val="nil"/>
            </w:tcBorders>
          </w:tcPr>
          <w:p w:rsidR="005A36EC" w:rsidRDefault="005A36EC">
            <w:pPr>
              <w:pStyle w:val="ConsPlusNormal"/>
              <w:jc w:val="center"/>
            </w:pPr>
            <w:r>
              <w:t>15.20.11</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12.</w:t>
            </w:r>
          </w:p>
        </w:tc>
        <w:tc>
          <w:tcPr>
            <w:tcW w:w="4095" w:type="dxa"/>
            <w:tcBorders>
              <w:top w:val="nil"/>
              <w:left w:val="nil"/>
              <w:bottom w:val="nil"/>
              <w:right w:val="nil"/>
            </w:tcBorders>
          </w:tcPr>
          <w:p w:rsidR="005A36EC" w:rsidRDefault="005A36EC">
            <w:pPr>
              <w:pStyle w:val="ConsPlusNormal"/>
            </w:pPr>
            <w:proofErr w:type="gramStart"/>
            <w:r>
              <w:t xml:space="preserve">Обувь с верхом из кожи, кроме спортивной обуви, обуви с защитным металлическим </w:t>
            </w:r>
            <w:proofErr w:type="spellStart"/>
            <w:r>
              <w:t>подноском</w:t>
            </w:r>
            <w:proofErr w:type="spellEnd"/>
            <w:r>
              <w:t xml:space="preserve"> и различной специальной обуви</w:t>
            </w:r>
            <w:proofErr w:type="gramEnd"/>
          </w:p>
        </w:tc>
        <w:tc>
          <w:tcPr>
            <w:tcW w:w="2275" w:type="dxa"/>
            <w:tcBorders>
              <w:top w:val="nil"/>
              <w:left w:val="nil"/>
              <w:bottom w:val="nil"/>
              <w:right w:val="nil"/>
            </w:tcBorders>
          </w:tcPr>
          <w:p w:rsidR="005A36EC" w:rsidRDefault="005A36EC">
            <w:pPr>
              <w:pStyle w:val="ConsPlusNormal"/>
              <w:jc w:val="center"/>
            </w:pPr>
            <w:r>
              <w:t>15.20.13</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70" w:name="P2587"/>
            <w:bookmarkEnd w:id="170"/>
            <w:r>
              <w:t>13.</w:t>
            </w:r>
          </w:p>
        </w:tc>
        <w:tc>
          <w:tcPr>
            <w:tcW w:w="4095" w:type="dxa"/>
            <w:tcBorders>
              <w:top w:val="nil"/>
              <w:left w:val="nil"/>
              <w:bottom w:val="nil"/>
              <w:right w:val="nil"/>
            </w:tcBorders>
          </w:tcPr>
          <w:p w:rsidR="005A36EC" w:rsidRDefault="005A36EC">
            <w:pPr>
              <w:pStyle w:val="ConsPlusNormal"/>
            </w:pPr>
            <w:r>
              <w:t>Бумага и картон</w:t>
            </w:r>
          </w:p>
        </w:tc>
        <w:tc>
          <w:tcPr>
            <w:tcW w:w="2275" w:type="dxa"/>
            <w:tcBorders>
              <w:top w:val="nil"/>
              <w:left w:val="nil"/>
              <w:bottom w:val="nil"/>
              <w:right w:val="nil"/>
            </w:tcBorders>
          </w:tcPr>
          <w:p w:rsidR="005A36EC" w:rsidRDefault="005A36EC">
            <w:pPr>
              <w:pStyle w:val="ConsPlusNormal"/>
              <w:jc w:val="center"/>
            </w:pPr>
            <w:r>
              <w:t>17.12</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71" w:name="P2591"/>
            <w:bookmarkEnd w:id="171"/>
            <w:r>
              <w:t>14.</w:t>
            </w:r>
          </w:p>
        </w:tc>
        <w:tc>
          <w:tcPr>
            <w:tcW w:w="4095" w:type="dxa"/>
            <w:tcBorders>
              <w:top w:val="nil"/>
              <w:left w:val="nil"/>
              <w:bottom w:val="nil"/>
              <w:right w:val="nil"/>
            </w:tcBorders>
          </w:tcPr>
          <w:p w:rsidR="005A36EC" w:rsidRDefault="005A36EC">
            <w:pPr>
              <w:pStyle w:val="ConsPlusNormal"/>
            </w:pPr>
            <w:r>
              <w:t>Фотопластинки и фотопленки светочувствительные, неэкспонированные</w:t>
            </w:r>
          </w:p>
        </w:tc>
        <w:tc>
          <w:tcPr>
            <w:tcW w:w="2275" w:type="dxa"/>
            <w:tcBorders>
              <w:top w:val="nil"/>
              <w:left w:val="nil"/>
              <w:bottom w:val="nil"/>
              <w:right w:val="nil"/>
            </w:tcBorders>
          </w:tcPr>
          <w:p w:rsidR="005A36EC" w:rsidRDefault="005A36EC">
            <w:pPr>
              <w:pStyle w:val="ConsPlusNormal"/>
              <w:jc w:val="center"/>
            </w:pPr>
            <w:hyperlink r:id="rId787">
              <w:r>
                <w:rPr>
                  <w:color w:val="0000FF"/>
                </w:rPr>
                <w:t>20.59.11.110</w:t>
              </w:r>
            </w:hyperlink>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15.</w:t>
            </w:r>
          </w:p>
        </w:tc>
        <w:tc>
          <w:tcPr>
            <w:tcW w:w="4095" w:type="dxa"/>
            <w:tcBorders>
              <w:top w:val="nil"/>
              <w:left w:val="nil"/>
              <w:bottom w:val="nil"/>
              <w:right w:val="nil"/>
            </w:tcBorders>
          </w:tcPr>
          <w:p w:rsidR="005A36EC" w:rsidRDefault="005A36EC">
            <w:pPr>
              <w:pStyle w:val="ConsPlusNormal"/>
            </w:pPr>
            <w:r>
              <w:t>Катализаторы, не включенные в другие группировки</w:t>
            </w:r>
          </w:p>
        </w:tc>
        <w:tc>
          <w:tcPr>
            <w:tcW w:w="2275" w:type="dxa"/>
            <w:tcBorders>
              <w:top w:val="nil"/>
              <w:left w:val="nil"/>
              <w:bottom w:val="nil"/>
              <w:right w:val="nil"/>
            </w:tcBorders>
          </w:tcPr>
          <w:p w:rsidR="005A36EC" w:rsidRDefault="005A36EC">
            <w:pPr>
              <w:pStyle w:val="ConsPlusNormal"/>
              <w:jc w:val="center"/>
            </w:pPr>
            <w:r>
              <w:t>20.59.56.150</w:t>
            </w:r>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72" w:name="P2599"/>
            <w:bookmarkEnd w:id="172"/>
            <w:r>
              <w:t>16.</w:t>
            </w:r>
          </w:p>
        </w:tc>
        <w:tc>
          <w:tcPr>
            <w:tcW w:w="4095" w:type="dxa"/>
            <w:tcBorders>
              <w:top w:val="nil"/>
              <w:left w:val="nil"/>
              <w:bottom w:val="nil"/>
              <w:right w:val="nil"/>
            </w:tcBorders>
          </w:tcPr>
          <w:p w:rsidR="005A36EC" w:rsidRDefault="005A36EC">
            <w:pPr>
              <w:pStyle w:val="ConsPlusNormal"/>
            </w:pPr>
            <w:r>
              <w:t>Перчатки хирургические резиновые</w:t>
            </w:r>
          </w:p>
        </w:tc>
        <w:tc>
          <w:tcPr>
            <w:tcW w:w="2275" w:type="dxa"/>
            <w:tcBorders>
              <w:top w:val="nil"/>
              <w:left w:val="nil"/>
              <w:bottom w:val="nil"/>
              <w:right w:val="nil"/>
            </w:tcBorders>
          </w:tcPr>
          <w:p w:rsidR="005A36EC" w:rsidRDefault="005A36EC">
            <w:pPr>
              <w:pStyle w:val="ConsPlusNormal"/>
              <w:jc w:val="center"/>
            </w:pPr>
            <w:hyperlink r:id="rId788">
              <w:r>
                <w:rPr>
                  <w:color w:val="0000FF"/>
                </w:rPr>
                <w:t>22.19.60.111</w:t>
              </w:r>
            </w:hyperlink>
          </w:p>
        </w:tc>
        <w:tc>
          <w:tcPr>
            <w:tcW w:w="1867" w:type="dxa"/>
            <w:tcBorders>
              <w:top w:val="nil"/>
              <w:left w:val="nil"/>
              <w:bottom w:val="nil"/>
              <w:right w:val="nil"/>
            </w:tcBorders>
          </w:tcPr>
          <w:p w:rsidR="005A36EC" w:rsidRDefault="005A36EC">
            <w:pPr>
              <w:pStyle w:val="ConsPlusNormal"/>
              <w:jc w:val="center"/>
            </w:pPr>
            <w:r>
              <w:t>20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17.</w:t>
            </w:r>
          </w:p>
        </w:tc>
        <w:tc>
          <w:tcPr>
            <w:tcW w:w="4095" w:type="dxa"/>
            <w:tcBorders>
              <w:top w:val="nil"/>
              <w:left w:val="nil"/>
              <w:bottom w:val="nil"/>
              <w:right w:val="nil"/>
            </w:tcBorders>
          </w:tcPr>
          <w:p w:rsidR="005A36EC" w:rsidRDefault="005A36EC">
            <w:pPr>
              <w:pStyle w:val="ConsPlusNormal"/>
            </w:pPr>
            <w:r>
              <w:t>Перчатки резиновые технические</w:t>
            </w:r>
          </w:p>
        </w:tc>
        <w:tc>
          <w:tcPr>
            <w:tcW w:w="2275" w:type="dxa"/>
            <w:tcBorders>
              <w:top w:val="nil"/>
              <w:left w:val="nil"/>
              <w:bottom w:val="nil"/>
              <w:right w:val="nil"/>
            </w:tcBorders>
          </w:tcPr>
          <w:p w:rsidR="005A36EC" w:rsidRDefault="005A36EC">
            <w:pPr>
              <w:pStyle w:val="ConsPlusNormal"/>
              <w:jc w:val="center"/>
            </w:pPr>
            <w:hyperlink r:id="rId789">
              <w:r>
                <w:rPr>
                  <w:color w:val="0000FF"/>
                </w:rPr>
                <w:t>22.19.60.112</w:t>
              </w:r>
            </w:hyperlink>
          </w:p>
        </w:tc>
        <w:tc>
          <w:tcPr>
            <w:tcW w:w="1867" w:type="dxa"/>
            <w:tcBorders>
              <w:top w:val="nil"/>
              <w:left w:val="nil"/>
              <w:bottom w:val="nil"/>
              <w:right w:val="nil"/>
            </w:tcBorders>
          </w:tcPr>
          <w:p w:rsidR="005A36EC" w:rsidRDefault="005A36EC">
            <w:pPr>
              <w:pStyle w:val="ConsPlusNormal"/>
              <w:jc w:val="center"/>
            </w:pPr>
            <w:r>
              <w:t>20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73" w:name="P2607"/>
            <w:bookmarkEnd w:id="173"/>
            <w:r>
              <w:t>18.</w:t>
            </w:r>
          </w:p>
        </w:tc>
        <w:tc>
          <w:tcPr>
            <w:tcW w:w="4095" w:type="dxa"/>
            <w:tcBorders>
              <w:top w:val="nil"/>
              <w:left w:val="nil"/>
              <w:bottom w:val="nil"/>
              <w:right w:val="nil"/>
            </w:tcBorders>
          </w:tcPr>
          <w:p w:rsidR="005A36EC" w:rsidRDefault="005A36EC">
            <w:pPr>
              <w:pStyle w:val="ConsPlusNormal"/>
            </w:pPr>
            <w:r>
              <w:t>Перчатки хирургические из каучукового латекса стерильные одноразовые</w:t>
            </w:r>
          </w:p>
        </w:tc>
        <w:tc>
          <w:tcPr>
            <w:tcW w:w="2275" w:type="dxa"/>
            <w:tcBorders>
              <w:top w:val="nil"/>
              <w:left w:val="nil"/>
              <w:bottom w:val="nil"/>
              <w:right w:val="nil"/>
            </w:tcBorders>
          </w:tcPr>
          <w:p w:rsidR="005A36EC" w:rsidRDefault="005A36EC">
            <w:pPr>
              <w:pStyle w:val="ConsPlusNormal"/>
              <w:jc w:val="center"/>
            </w:pPr>
            <w:hyperlink r:id="rId790">
              <w:r>
                <w:rPr>
                  <w:color w:val="0000FF"/>
                </w:rPr>
                <w:t>22.19.60.113</w:t>
              </w:r>
            </w:hyperlink>
          </w:p>
        </w:tc>
        <w:tc>
          <w:tcPr>
            <w:tcW w:w="1867" w:type="dxa"/>
            <w:tcBorders>
              <w:top w:val="nil"/>
              <w:left w:val="nil"/>
              <w:bottom w:val="nil"/>
              <w:right w:val="nil"/>
            </w:tcBorders>
          </w:tcPr>
          <w:p w:rsidR="005A36EC" w:rsidRDefault="005A36EC">
            <w:pPr>
              <w:pStyle w:val="ConsPlusNormal"/>
              <w:jc w:val="center"/>
            </w:pPr>
            <w:r>
              <w:t>20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74" w:name="P2611"/>
            <w:bookmarkEnd w:id="174"/>
            <w:r>
              <w:t>19.</w:t>
            </w:r>
          </w:p>
        </w:tc>
        <w:tc>
          <w:tcPr>
            <w:tcW w:w="4095" w:type="dxa"/>
            <w:tcBorders>
              <w:top w:val="nil"/>
              <w:left w:val="nil"/>
              <w:bottom w:val="nil"/>
              <w:right w:val="nil"/>
            </w:tcBorders>
          </w:tcPr>
          <w:p w:rsidR="005A36EC" w:rsidRDefault="005A36EC">
            <w:pPr>
              <w:pStyle w:val="ConsPlusNormal"/>
            </w:pPr>
            <w:r>
              <w:t>Перчатки резиновые прочие</w:t>
            </w:r>
          </w:p>
        </w:tc>
        <w:tc>
          <w:tcPr>
            <w:tcW w:w="2275" w:type="dxa"/>
            <w:tcBorders>
              <w:top w:val="nil"/>
              <w:left w:val="nil"/>
              <w:bottom w:val="nil"/>
              <w:right w:val="nil"/>
            </w:tcBorders>
          </w:tcPr>
          <w:p w:rsidR="005A36EC" w:rsidRDefault="005A36EC">
            <w:pPr>
              <w:pStyle w:val="ConsPlusNormal"/>
              <w:jc w:val="center"/>
            </w:pPr>
            <w:hyperlink r:id="rId791">
              <w:r>
                <w:rPr>
                  <w:color w:val="0000FF"/>
                </w:rPr>
                <w:t>22.19.60.119</w:t>
              </w:r>
            </w:hyperlink>
          </w:p>
        </w:tc>
        <w:tc>
          <w:tcPr>
            <w:tcW w:w="1867" w:type="dxa"/>
            <w:tcBorders>
              <w:top w:val="nil"/>
              <w:left w:val="nil"/>
              <w:bottom w:val="nil"/>
              <w:right w:val="nil"/>
            </w:tcBorders>
          </w:tcPr>
          <w:p w:rsidR="005A36EC" w:rsidRDefault="005A36EC">
            <w:pPr>
              <w:pStyle w:val="ConsPlusNormal"/>
              <w:jc w:val="center"/>
            </w:pPr>
            <w:r>
              <w:t>20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20.</w:t>
            </w:r>
          </w:p>
        </w:tc>
        <w:tc>
          <w:tcPr>
            <w:tcW w:w="4095" w:type="dxa"/>
            <w:tcBorders>
              <w:top w:val="nil"/>
              <w:left w:val="nil"/>
              <w:bottom w:val="nil"/>
              <w:right w:val="nil"/>
            </w:tcBorders>
          </w:tcPr>
          <w:p w:rsidR="005A36EC" w:rsidRDefault="005A36EC">
            <w:pPr>
              <w:pStyle w:val="ConsPlusNormal"/>
            </w:pPr>
            <w:r>
              <w:t>Жернова, точильные камни, шлифовальные круги и аналогичные изделия без каркаса, для обработки камней, и их части, из природного камня, агломерированных природных или искусственных абразивов или керамики</w:t>
            </w:r>
          </w:p>
        </w:tc>
        <w:tc>
          <w:tcPr>
            <w:tcW w:w="2275" w:type="dxa"/>
            <w:tcBorders>
              <w:top w:val="nil"/>
              <w:left w:val="nil"/>
              <w:bottom w:val="nil"/>
              <w:right w:val="nil"/>
            </w:tcBorders>
          </w:tcPr>
          <w:p w:rsidR="005A36EC" w:rsidRDefault="005A36EC">
            <w:pPr>
              <w:pStyle w:val="ConsPlusNormal"/>
              <w:jc w:val="center"/>
            </w:pPr>
            <w:r>
              <w:t>23.91.11</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8"/>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П. 20(1) </w:t>
                  </w:r>
                  <w:hyperlink r:id="rId792">
                    <w:r>
                      <w:rPr>
                        <w:color w:val="0000FF"/>
                      </w:rPr>
                      <w:t>применяется</w:t>
                    </w:r>
                  </w:hyperlink>
                  <w:r>
                    <w:rPr>
                      <w:color w:val="392C69"/>
                    </w:rPr>
                    <w:t xml:space="preserve"> с 16.03.2026 (Постановление Правительства РФ от 11.02.2026 N 119).</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20(1).</w:t>
            </w:r>
          </w:p>
        </w:tc>
        <w:tc>
          <w:tcPr>
            <w:tcW w:w="4095" w:type="dxa"/>
            <w:tcBorders>
              <w:top w:val="nil"/>
              <w:left w:val="nil"/>
              <w:bottom w:val="nil"/>
              <w:right w:val="nil"/>
            </w:tcBorders>
          </w:tcPr>
          <w:p w:rsidR="005A36EC" w:rsidRDefault="005A36EC">
            <w:pPr>
              <w:pStyle w:val="ConsPlusNormal"/>
            </w:pPr>
            <w:r>
              <w:t>Башня (опора) из черных металлов, предназначенная для ветроэнергетических установок</w:t>
            </w:r>
          </w:p>
        </w:tc>
        <w:tc>
          <w:tcPr>
            <w:tcW w:w="2275" w:type="dxa"/>
            <w:tcBorders>
              <w:top w:val="nil"/>
              <w:left w:val="nil"/>
              <w:bottom w:val="nil"/>
              <w:right w:val="nil"/>
            </w:tcBorders>
          </w:tcPr>
          <w:p w:rsidR="005A36EC" w:rsidRDefault="005A36EC">
            <w:pPr>
              <w:pStyle w:val="ConsPlusNormal"/>
              <w:jc w:val="center"/>
            </w:pPr>
            <w:r>
              <w:t>из 25.11.23.110</w:t>
            </w:r>
          </w:p>
        </w:tc>
        <w:tc>
          <w:tcPr>
            <w:tcW w:w="1867" w:type="dxa"/>
            <w:tcBorders>
              <w:top w:val="nil"/>
              <w:left w:val="nil"/>
              <w:bottom w:val="nil"/>
              <w:right w:val="nil"/>
            </w:tcBorders>
          </w:tcPr>
          <w:p w:rsidR="005A36EC" w:rsidRDefault="005A36EC">
            <w:pPr>
              <w:pStyle w:val="ConsPlusNormal"/>
              <w:jc w:val="center"/>
            </w:pPr>
            <w:r>
              <w:t>95</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p w:rsidR="005A36EC" w:rsidRDefault="005A36EC">
            <w:pPr>
              <w:pStyle w:val="ConsPlusNormal"/>
              <w:jc w:val="both"/>
            </w:pPr>
            <w:r>
              <w:t xml:space="preserve">(п. 20(1) </w:t>
            </w:r>
            <w:proofErr w:type="gramStart"/>
            <w:r>
              <w:t>введен</w:t>
            </w:r>
            <w:proofErr w:type="gramEnd"/>
            <w:r>
              <w:t xml:space="preserve"> </w:t>
            </w:r>
            <w:hyperlink r:id="rId793">
              <w:r>
                <w:rPr>
                  <w:color w:val="0000FF"/>
                </w:rPr>
                <w:t>Постановлением</w:t>
              </w:r>
            </w:hyperlink>
            <w:r>
              <w:t xml:space="preserve"> Правительства РФ от 11.02.2026 N 119)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21.</w:t>
            </w:r>
          </w:p>
        </w:tc>
        <w:tc>
          <w:tcPr>
            <w:tcW w:w="4095" w:type="dxa"/>
            <w:tcBorders>
              <w:top w:val="nil"/>
              <w:left w:val="nil"/>
              <w:bottom w:val="nil"/>
              <w:right w:val="nil"/>
            </w:tcBorders>
          </w:tcPr>
          <w:p w:rsidR="005A36EC" w:rsidRDefault="005A36EC">
            <w:pPr>
              <w:pStyle w:val="ConsPlusNormal"/>
            </w:pPr>
            <w:r>
              <w:t>Котлы водогрейные центрального отопления для производства горячей воды или пара низкого давления</w:t>
            </w:r>
          </w:p>
        </w:tc>
        <w:tc>
          <w:tcPr>
            <w:tcW w:w="2275" w:type="dxa"/>
            <w:tcBorders>
              <w:top w:val="nil"/>
              <w:left w:val="nil"/>
              <w:bottom w:val="nil"/>
              <w:right w:val="nil"/>
            </w:tcBorders>
          </w:tcPr>
          <w:p w:rsidR="005A36EC" w:rsidRDefault="005A36EC">
            <w:pPr>
              <w:pStyle w:val="ConsPlusNormal"/>
              <w:jc w:val="center"/>
            </w:pPr>
            <w:r>
              <w:t>25.21.12</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22.</w:t>
            </w:r>
          </w:p>
        </w:tc>
        <w:tc>
          <w:tcPr>
            <w:tcW w:w="4095" w:type="dxa"/>
            <w:tcBorders>
              <w:top w:val="nil"/>
              <w:left w:val="nil"/>
              <w:bottom w:val="nil"/>
              <w:right w:val="nil"/>
            </w:tcBorders>
          </w:tcPr>
          <w:p w:rsidR="005A36EC" w:rsidRDefault="005A36EC">
            <w:pPr>
              <w:pStyle w:val="ConsPlusNormal"/>
            </w:pPr>
            <w:r>
              <w:t>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w:t>
            </w:r>
          </w:p>
        </w:tc>
        <w:tc>
          <w:tcPr>
            <w:tcW w:w="2275" w:type="dxa"/>
            <w:tcBorders>
              <w:top w:val="nil"/>
              <w:left w:val="nil"/>
              <w:bottom w:val="nil"/>
              <w:right w:val="nil"/>
            </w:tcBorders>
          </w:tcPr>
          <w:p w:rsidR="005A36EC" w:rsidRDefault="005A36EC">
            <w:pPr>
              <w:pStyle w:val="ConsPlusNormal"/>
              <w:jc w:val="center"/>
            </w:pPr>
            <w:r>
              <w:t>25.29.11</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23.</w:t>
            </w:r>
          </w:p>
        </w:tc>
        <w:tc>
          <w:tcPr>
            <w:tcW w:w="4095" w:type="dxa"/>
            <w:tcBorders>
              <w:top w:val="nil"/>
              <w:left w:val="nil"/>
              <w:bottom w:val="nil"/>
              <w:right w:val="nil"/>
            </w:tcBorders>
          </w:tcPr>
          <w:p w:rsidR="005A36EC" w:rsidRDefault="005A36EC">
            <w:pPr>
              <w:pStyle w:val="ConsPlusNormal"/>
            </w:pPr>
            <w:r>
              <w:t>Емкости металлические для сжатых или сжиженных газов</w:t>
            </w:r>
          </w:p>
        </w:tc>
        <w:tc>
          <w:tcPr>
            <w:tcW w:w="2275" w:type="dxa"/>
            <w:tcBorders>
              <w:top w:val="nil"/>
              <w:left w:val="nil"/>
              <w:bottom w:val="nil"/>
              <w:right w:val="nil"/>
            </w:tcBorders>
          </w:tcPr>
          <w:p w:rsidR="005A36EC" w:rsidRDefault="005A36EC">
            <w:pPr>
              <w:pStyle w:val="ConsPlusNormal"/>
              <w:jc w:val="center"/>
            </w:pPr>
            <w:r>
              <w:t>25.29.12</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24.</w:t>
            </w:r>
          </w:p>
        </w:tc>
        <w:tc>
          <w:tcPr>
            <w:tcW w:w="4095" w:type="dxa"/>
            <w:tcBorders>
              <w:top w:val="nil"/>
              <w:left w:val="nil"/>
              <w:bottom w:val="nil"/>
              <w:right w:val="nil"/>
            </w:tcBorders>
          </w:tcPr>
          <w:p w:rsidR="005A36EC" w:rsidRDefault="005A36EC">
            <w:pPr>
              <w:pStyle w:val="ConsPlusNormal"/>
            </w:pPr>
            <w:r>
              <w:t>Оружие спортивное огнестрельное с нарезным стволом</w:t>
            </w:r>
          </w:p>
        </w:tc>
        <w:tc>
          <w:tcPr>
            <w:tcW w:w="2275" w:type="dxa"/>
            <w:tcBorders>
              <w:top w:val="nil"/>
              <w:left w:val="nil"/>
              <w:bottom w:val="nil"/>
              <w:right w:val="nil"/>
            </w:tcBorders>
          </w:tcPr>
          <w:p w:rsidR="005A36EC" w:rsidRDefault="005A36EC">
            <w:pPr>
              <w:pStyle w:val="ConsPlusNormal"/>
              <w:jc w:val="center"/>
            </w:pPr>
            <w:hyperlink r:id="rId794">
              <w:r>
                <w:rPr>
                  <w:color w:val="0000FF"/>
                </w:rPr>
                <w:t>25.40.12.410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25.</w:t>
            </w:r>
          </w:p>
        </w:tc>
        <w:tc>
          <w:tcPr>
            <w:tcW w:w="4095" w:type="dxa"/>
            <w:tcBorders>
              <w:top w:val="nil"/>
              <w:left w:val="nil"/>
              <w:bottom w:val="nil"/>
              <w:right w:val="nil"/>
            </w:tcBorders>
          </w:tcPr>
          <w:p w:rsidR="005A36EC" w:rsidRDefault="005A36EC">
            <w:pPr>
              <w:pStyle w:val="ConsPlusNormal"/>
            </w:pPr>
            <w:r>
              <w:t>Патроны и боеприпасы прочие и их детали</w:t>
            </w:r>
          </w:p>
        </w:tc>
        <w:tc>
          <w:tcPr>
            <w:tcW w:w="2275" w:type="dxa"/>
            <w:tcBorders>
              <w:top w:val="nil"/>
              <w:left w:val="nil"/>
              <w:bottom w:val="nil"/>
              <w:right w:val="nil"/>
            </w:tcBorders>
          </w:tcPr>
          <w:p w:rsidR="005A36EC" w:rsidRDefault="005A36EC">
            <w:pPr>
              <w:pStyle w:val="ConsPlusNormal"/>
              <w:jc w:val="center"/>
            </w:pPr>
            <w:hyperlink r:id="rId795">
              <w:r>
                <w:rPr>
                  <w:color w:val="0000FF"/>
                </w:rPr>
                <w:t>25.40.13.190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26.</w:t>
            </w:r>
          </w:p>
        </w:tc>
        <w:tc>
          <w:tcPr>
            <w:tcW w:w="4095" w:type="dxa"/>
            <w:tcBorders>
              <w:top w:val="nil"/>
              <w:left w:val="nil"/>
              <w:bottom w:val="nil"/>
              <w:right w:val="nil"/>
            </w:tcBorders>
          </w:tcPr>
          <w:p w:rsidR="005A36EC" w:rsidRDefault="005A36EC">
            <w:pPr>
              <w:pStyle w:val="ConsPlusNormal"/>
            </w:pPr>
            <w:r>
              <w:t>Инструмент ручной прочий</w:t>
            </w:r>
          </w:p>
        </w:tc>
        <w:tc>
          <w:tcPr>
            <w:tcW w:w="2275" w:type="dxa"/>
            <w:tcBorders>
              <w:top w:val="nil"/>
              <w:left w:val="nil"/>
              <w:bottom w:val="nil"/>
              <w:right w:val="nil"/>
            </w:tcBorders>
          </w:tcPr>
          <w:p w:rsidR="005A36EC" w:rsidRDefault="005A36EC">
            <w:pPr>
              <w:pStyle w:val="ConsPlusNormal"/>
              <w:jc w:val="center"/>
            </w:pPr>
            <w:r>
              <w:t>25.73.30</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27.</w:t>
            </w:r>
          </w:p>
        </w:tc>
        <w:tc>
          <w:tcPr>
            <w:tcW w:w="4095" w:type="dxa"/>
            <w:tcBorders>
              <w:top w:val="nil"/>
              <w:left w:val="nil"/>
              <w:bottom w:val="nil"/>
              <w:right w:val="nil"/>
            </w:tcBorders>
          </w:tcPr>
          <w:p w:rsidR="005A36EC" w:rsidRDefault="005A36EC">
            <w:pPr>
              <w:pStyle w:val="ConsPlusNormal"/>
            </w:pPr>
            <w:r>
              <w:t>Инструменты рабочие сменные для станков или для ручного инструмента (с механическим приводом или без него)</w:t>
            </w:r>
          </w:p>
        </w:tc>
        <w:tc>
          <w:tcPr>
            <w:tcW w:w="2275" w:type="dxa"/>
            <w:tcBorders>
              <w:top w:val="nil"/>
              <w:left w:val="nil"/>
              <w:bottom w:val="nil"/>
              <w:right w:val="nil"/>
            </w:tcBorders>
          </w:tcPr>
          <w:p w:rsidR="005A36EC" w:rsidRDefault="005A36EC">
            <w:pPr>
              <w:pStyle w:val="ConsPlusNormal"/>
              <w:jc w:val="center"/>
            </w:pPr>
            <w:r>
              <w:t>25.73.40</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28.</w:t>
            </w:r>
          </w:p>
        </w:tc>
        <w:tc>
          <w:tcPr>
            <w:tcW w:w="4095" w:type="dxa"/>
            <w:tcBorders>
              <w:top w:val="nil"/>
              <w:left w:val="nil"/>
              <w:bottom w:val="nil"/>
              <w:right w:val="nil"/>
            </w:tcBorders>
          </w:tcPr>
          <w:p w:rsidR="005A36EC" w:rsidRDefault="005A36EC">
            <w:pPr>
              <w:pStyle w:val="ConsPlusNormal"/>
            </w:pPr>
            <w:r>
              <w:t>Инструмент прочий</w:t>
            </w:r>
          </w:p>
        </w:tc>
        <w:tc>
          <w:tcPr>
            <w:tcW w:w="2275" w:type="dxa"/>
            <w:tcBorders>
              <w:top w:val="nil"/>
              <w:left w:val="nil"/>
              <w:bottom w:val="nil"/>
              <w:right w:val="nil"/>
            </w:tcBorders>
          </w:tcPr>
          <w:p w:rsidR="005A36EC" w:rsidRDefault="005A36EC">
            <w:pPr>
              <w:pStyle w:val="ConsPlusNormal"/>
              <w:jc w:val="center"/>
            </w:pPr>
            <w:r>
              <w:t>25.73.60</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29.</w:t>
            </w:r>
          </w:p>
        </w:tc>
        <w:tc>
          <w:tcPr>
            <w:tcW w:w="4095" w:type="dxa"/>
            <w:tcBorders>
              <w:top w:val="nil"/>
              <w:left w:val="nil"/>
              <w:bottom w:val="nil"/>
              <w:right w:val="nil"/>
            </w:tcBorders>
          </w:tcPr>
          <w:p w:rsidR="005A36EC" w:rsidRDefault="005A36EC">
            <w:pPr>
              <w:pStyle w:val="ConsPlusNormal"/>
            </w:pPr>
            <w:r>
              <w:t>Винты гребные судовые, колеса гребные</w:t>
            </w:r>
          </w:p>
        </w:tc>
        <w:tc>
          <w:tcPr>
            <w:tcW w:w="2275" w:type="dxa"/>
            <w:tcBorders>
              <w:top w:val="nil"/>
              <w:left w:val="nil"/>
              <w:bottom w:val="nil"/>
              <w:right w:val="nil"/>
            </w:tcBorders>
          </w:tcPr>
          <w:p w:rsidR="005A36EC" w:rsidRDefault="005A36EC">
            <w:pPr>
              <w:pStyle w:val="ConsPlusNormal"/>
              <w:jc w:val="center"/>
            </w:pPr>
            <w:hyperlink r:id="rId796">
              <w:r>
                <w:rPr>
                  <w:color w:val="0000FF"/>
                </w:rPr>
                <w:t>25.99.26.000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8"/>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 сроках применения изменений, внесенных в позицию 30 </w:t>
                  </w:r>
                  <w:hyperlink r:id="rId797">
                    <w:r>
                      <w:rPr>
                        <w:color w:val="0000FF"/>
                      </w:rPr>
                      <w:t>Постановлением</w:t>
                    </w:r>
                  </w:hyperlink>
                  <w:r>
                    <w:rPr>
                      <w:color w:val="392C69"/>
                    </w:rPr>
                    <w:t xml:space="preserve"> Правительства РФ от 10.06.2025 N 879, см. </w:t>
                  </w:r>
                  <w:hyperlink r:id="rId798">
                    <w:r>
                      <w:rPr>
                        <w:color w:val="0000FF"/>
                      </w:rPr>
                      <w:t>Письмо</w:t>
                    </w:r>
                  </w:hyperlink>
                  <w:r>
                    <w:rPr>
                      <w:color w:val="392C69"/>
                    </w:rPr>
                    <w:t xml:space="preserve"> Минфина России от 29.08.2025 N 24-06-09/84573.</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30.</w:t>
            </w:r>
          </w:p>
        </w:tc>
        <w:tc>
          <w:tcPr>
            <w:tcW w:w="4095" w:type="dxa"/>
            <w:tcBorders>
              <w:top w:val="nil"/>
              <w:left w:val="nil"/>
              <w:bottom w:val="nil"/>
              <w:right w:val="nil"/>
            </w:tcBorders>
          </w:tcPr>
          <w:p w:rsidR="005A36EC" w:rsidRDefault="005A36EC">
            <w:pPr>
              <w:pStyle w:val="ConsPlusNormal"/>
            </w:pPr>
            <w:r>
              <w:t xml:space="preserve">Компоненты электронные, за исключением товаров, предусмотренных </w:t>
            </w:r>
            <w:hyperlink w:anchor="P2669">
              <w:r>
                <w:rPr>
                  <w:color w:val="0000FF"/>
                </w:rPr>
                <w:t>позициями 31</w:t>
              </w:r>
            </w:hyperlink>
            <w:r>
              <w:t xml:space="preserve"> - </w:t>
            </w:r>
            <w:hyperlink w:anchor="P2681">
              <w:r>
                <w:rPr>
                  <w:color w:val="0000FF"/>
                </w:rPr>
                <w:t>34</w:t>
              </w:r>
            </w:hyperlink>
            <w:r>
              <w:t xml:space="preserve"> настоящего приложения</w:t>
            </w:r>
          </w:p>
        </w:tc>
        <w:tc>
          <w:tcPr>
            <w:tcW w:w="2275" w:type="dxa"/>
            <w:tcBorders>
              <w:top w:val="nil"/>
              <w:left w:val="nil"/>
              <w:bottom w:val="nil"/>
              <w:right w:val="nil"/>
            </w:tcBorders>
          </w:tcPr>
          <w:p w:rsidR="005A36EC" w:rsidRDefault="005A36EC">
            <w:pPr>
              <w:pStyle w:val="ConsPlusNormal"/>
              <w:jc w:val="center"/>
            </w:pPr>
            <w:r>
              <w:t>26.11</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p w:rsidR="005A36EC" w:rsidRDefault="005A36EC">
            <w:pPr>
              <w:pStyle w:val="ConsPlusNormal"/>
              <w:jc w:val="both"/>
            </w:pPr>
            <w:r>
              <w:t xml:space="preserve">(в ред. </w:t>
            </w:r>
            <w:hyperlink r:id="rId799">
              <w:r>
                <w:rPr>
                  <w:color w:val="0000FF"/>
                </w:rPr>
                <w:t>Постановления</w:t>
              </w:r>
            </w:hyperlink>
            <w:r>
              <w:t xml:space="preserve"> Правительства РФ от 10.06.2025 N 879)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75" w:name="P2669"/>
            <w:bookmarkEnd w:id="175"/>
            <w:r>
              <w:t>31.</w:t>
            </w:r>
          </w:p>
        </w:tc>
        <w:tc>
          <w:tcPr>
            <w:tcW w:w="4095" w:type="dxa"/>
            <w:tcBorders>
              <w:top w:val="nil"/>
              <w:left w:val="nil"/>
              <w:bottom w:val="nil"/>
              <w:right w:val="nil"/>
            </w:tcBorders>
          </w:tcPr>
          <w:p w:rsidR="005A36EC" w:rsidRDefault="005A36EC">
            <w:pPr>
              <w:pStyle w:val="ConsPlusNormal"/>
            </w:pPr>
            <w:r>
              <w:t>Приборы полупроводниковые и их части</w:t>
            </w:r>
          </w:p>
        </w:tc>
        <w:tc>
          <w:tcPr>
            <w:tcW w:w="2275" w:type="dxa"/>
            <w:tcBorders>
              <w:top w:val="nil"/>
              <w:left w:val="nil"/>
              <w:bottom w:val="nil"/>
              <w:right w:val="nil"/>
            </w:tcBorders>
          </w:tcPr>
          <w:p w:rsidR="005A36EC" w:rsidRDefault="005A36EC">
            <w:pPr>
              <w:pStyle w:val="ConsPlusNormal"/>
              <w:jc w:val="center"/>
            </w:pPr>
            <w:hyperlink r:id="rId800">
              <w:r>
                <w:rPr>
                  <w:color w:val="0000FF"/>
                </w:rPr>
                <w:t>26.11.22.100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32.</w:t>
            </w:r>
          </w:p>
        </w:tc>
        <w:tc>
          <w:tcPr>
            <w:tcW w:w="4095" w:type="dxa"/>
            <w:tcBorders>
              <w:top w:val="nil"/>
              <w:left w:val="nil"/>
              <w:bottom w:val="nil"/>
              <w:right w:val="nil"/>
            </w:tcBorders>
          </w:tcPr>
          <w:p w:rsidR="005A36EC" w:rsidRDefault="005A36EC">
            <w:pPr>
              <w:pStyle w:val="ConsPlusNormal"/>
            </w:pPr>
            <w:r>
              <w:t>Элементы фотогальванические</w:t>
            </w:r>
          </w:p>
        </w:tc>
        <w:tc>
          <w:tcPr>
            <w:tcW w:w="2275" w:type="dxa"/>
            <w:tcBorders>
              <w:top w:val="nil"/>
              <w:left w:val="nil"/>
              <w:bottom w:val="nil"/>
              <w:right w:val="nil"/>
            </w:tcBorders>
          </w:tcPr>
          <w:p w:rsidR="005A36EC" w:rsidRDefault="005A36EC">
            <w:pPr>
              <w:pStyle w:val="ConsPlusNormal"/>
              <w:jc w:val="center"/>
            </w:pPr>
            <w:hyperlink r:id="rId801">
              <w:r>
                <w:rPr>
                  <w:color w:val="0000FF"/>
                </w:rPr>
                <w:t>26.11.22.120</w:t>
              </w:r>
            </w:hyperlink>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33.</w:t>
            </w:r>
          </w:p>
        </w:tc>
        <w:tc>
          <w:tcPr>
            <w:tcW w:w="4095" w:type="dxa"/>
            <w:tcBorders>
              <w:top w:val="nil"/>
              <w:left w:val="nil"/>
              <w:bottom w:val="nil"/>
              <w:right w:val="nil"/>
            </w:tcBorders>
          </w:tcPr>
          <w:p w:rsidR="005A36EC" w:rsidRDefault="005A36EC">
            <w:pPr>
              <w:pStyle w:val="ConsPlusNormal"/>
            </w:pPr>
            <w:r>
              <w:t>Светодиоды, светодиодные модули и их части</w:t>
            </w:r>
          </w:p>
        </w:tc>
        <w:tc>
          <w:tcPr>
            <w:tcW w:w="2275" w:type="dxa"/>
            <w:tcBorders>
              <w:top w:val="nil"/>
              <w:left w:val="nil"/>
              <w:bottom w:val="nil"/>
              <w:right w:val="nil"/>
            </w:tcBorders>
          </w:tcPr>
          <w:p w:rsidR="005A36EC" w:rsidRDefault="005A36EC">
            <w:pPr>
              <w:pStyle w:val="ConsPlusNormal"/>
              <w:jc w:val="center"/>
            </w:pPr>
            <w:r>
              <w:t>26.11.22.200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76" w:name="P2681"/>
            <w:bookmarkEnd w:id="176"/>
            <w:r>
              <w:t>34.</w:t>
            </w:r>
          </w:p>
        </w:tc>
        <w:tc>
          <w:tcPr>
            <w:tcW w:w="4095" w:type="dxa"/>
            <w:tcBorders>
              <w:top w:val="nil"/>
              <w:left w:val="nil"/>
              <w:bottom w:val="nil"/>
              <w:right w:val="nil"/>
            </w:tcBorders>
          </w:tcPr>
          <w:p w:rsidR="005A36EC" w:rsidRDefault="005A36EC">
            <w:pPr>
              <w:pStyle w:val="ConsPlusNormal"/>
            </w:pPr>
            <w:r>
              <w:t>Схемы интегральные электронные</w:t>
            </w:r>
          </w:p>
        </w:tc>
        <w:tc>
          <w:tcPr>
            <w:tcW w:w="2275" w:type="dxa"/>
            <w:tcBorders>
              <w:top w:val="nil"/>
              <w:left w:val="nil"/>
              <w:bottom w:val="nil"/>
              <w:right w:val="nil"/>
            </w:tcBorders>
          </w:tcPr>
          <w:p w:rsidR="005A36EC" w:rsidRDefault="005A36EC">
            <w:pPr>
              <w:pStyle w:val="ConsPlusNormal"/>
              <w:jc w:val="center"/>
            </w:pPr>
            <w:r>
              <w:t>26.11.30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35.</w:t>
            </w:r>
          </w:p>
        </w:tc>
        <w:tc>
          <w:tcPr>
            <w:tcW w:w="4095" w:type="dxa"/>
            <w:tcBorders>
              <w:top w:val="nil"/>
              <w:left w:val="nil"/>
              <w:bottom w:val="nil"/>
              <w:right w:val="nil"/>
            </w:tcBorders>
          </w:tcPr>
          <w:p w:rsidR="005A36EC" w:rsidRDefault="005A36EC">
            <w:pPr>
              <w:pStyle w:val="ConsPlusNormal"/>
            </w:pPr>
            <w:r>
              <w:t xml:space="preserve">Платы печатные смонтированные, за исключением плат звуковых, </w:t>
            </w:r>
            <w:proofErr w:type="spellStart"/>
            <w:r>
              <w:t>видеоплат</w:t>
            </w:r>
            <w:proofErr w:type="spellEnd"/>
            <w:r>
              <w:t xml:space="preserve">, сетевых и аналогичных плат для машин автоматической обработки информации, относящихся к коду </w:t>
            </w:r>
            <w:hyperlink r:id="rId802">
              <w:r>
                <w:rPr>
                  <w:color w:val="0000FF"/>
                </w:rPr>
                <w:t>26.12.20</w:t>
              </w:r>
            </w:hyperlink>
            <w:r>
              <w:t xml:space="preserve"> по Общероссийскому классификатору продукции по видам экономической деятельности </w:t>
            </w:r>
            <w:proofErr w:type="gramStart"/>
            <w:r>
              <w:t>ОК</w:t>
            </w:r>
            <w:proofErr w:type="gramEnd"/>
            <w:r>
              <w:t xml:space="preserve"> 034-2014 (КПЕС 2008)</w:t>
            </w:r>
          </w:p>
        </w:tc>
        <w:tc>
          <w:tcPr>
            <w:tcW w:w="2275" w:type="dxa"/>
            <w:tcBorders>
              <w:top w:val="nil"/>
              <w:left w:val="nil"/>
              <w:bottom w:val="nil"/>
              <w:right w:val="nil"/>
            </w:tcBorders>
          </w:tcPr>
          <w:p w:rsidR="005A36EC" w:rsidRDefault="005A36EC">
            <w:pPr>
              <w:pStyle w:val="ConsPlusNormal"/>
              <w:jc w:val="center"/>
            </w:pPr>
            <w:r>
              <w:t>26.12</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36.</w:t>
            </w:r>
          </w:p>
        </w:tc>
        <w:tc>
          <w:tcPr>
            <w:tcW w:w="4095" w:type="dxa"/>
            <w:tcBorders>
              <w:top w:val="nil"/>
              <w:left w:val="nil"/>
              <w:bottom w:val="nil"/>
              <w:right w:val="nil"/>
            </w:tcBorders>
          </w:tcPr>
          <w:p w:rsidR="005A36EC" w:rsidRDefault="005A36EC">
            <w:pPr>
              <w:pStyle w:val="ConsPlusNormal"/>
            </w:pPr>
            <w:r>
              <w:t xml:space="preserve">Платы звуковые, </w:t>
            </w:r>
            <w:proofErr w:type="spellStart"/>
            <w:r>
              <w:t>видеоплаты</w:t>
            </w:r>
            <w:proofErr w:type="spellEnd"/>
            <w:r>
              <w:t>, сетевые и аналогичные платы для машин автоматической обработки информации</w:t>
            </w:r>
          </w:p>
        </w:tc>
        <w:tc>
          <w:tcPr>
            <w:tcW w:w="2275" w:type="dxa"/>
            <w:tcBorders>
              <w:top w:val="nil"/>
              <w:left w:val="nil"/>
              <w:bottom w:val="nil"/>
              <w:right w:val="nil"/>
            </w:tcBorders>
          </w:tcPr>
          <w:p w:rsidR="005A36EC" w:rsidRDefault="005A36EC">
            <w:pPr>
              <w:pStyle w:val="ConsPlusNormal"/>
              <w:jc w:val="center"/>
            </w:pPr>
            <w:r>
              <w:t>26.12.20</w:t>
            </w:r>
          </w:p>
        </w:tc>
        <w:tc>
          <w:tcPr>
            <w:tcW w:w="1867" w:type="dxa"/>
            <w:tcBorders>
              <w:top w:val="nil"/>
              <w:left w:val="nil"/>
              <w:bottom w:val="nil"/>
              <w:right w:val="nil"/>
            </w:tcBorders>
          </w:tcPr>
          <w:p w:rsidR="005A36EC" w:rsidRDefault="005A36EC">
            <w:pPr>
              <w:pStyle w:val="ConsPlusNormal"/>
              <w:jc w:val="center"/>
            </w:pPr>
            <w:r>
              <w:t>15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37.</w:t>
            </w:r>
          </w:p>
        </w:tc>
        <w:tc>
          <w:tcPr>
            <w:tcW w:w="4095" w:type="dxa"/>
            <w:tcBorders>
              <w:top w:val="nil"/>
              <w:left w:val="nil"/>
              <w:bottom w:val="nil"/>
              <w:right w:val="nil"/>
            </w:tcBorders>
          </w:tcPr>
          <w:p w:rsidR="005A36EC" w:rsidRDefault="005A36EC">
            <w:pPr>
              <w:pStyle w:val="ConsPlusNormal"/>
            </w:pPr>
            <w:r>
              <w:t xml:space="preserve">Компьютеры портативные массой не более 10 кг, такие как ноутбуки, планшетные компьютеры, карманные </w:t>
            </w:r>
            <w:r>
              <w:lastRenderedPageBreak/>
              <w:t>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2275" w:type="dxa"/>
            <w:tcBorders>
              <w:top w:val="nil"/>
              <w:left w:val="nil"/>
              <w:bottom w:val="nil"/>
              <w:right w:val="nil"/>
            </w:tcBorders>
          </w:tcPr>
          <w:p w:rsidR="005A36EC" w:rsidRDefault="005A36EC">
            <w:pPr>
              <w:pStyle w:val="ConsPlusNormal"/>
              <w:jc w:val="center"/>
            </w:pPr>
            <w:r>
              <w:lastRenderedPageBreak/>
              <w:t>26.20.11</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38.</w:t>
            </w:r>
          </w:p>
        </w:tc>
        <w:tc>
          <w:tcPr>
            <w:tcW w:w="4095" w:type="dxa"/>
            <w:tcBorders>
              <w:top w:val="nil"/>
              <w:left w:val="nil"/>
              <w:bottom w:val="nil"/>
              <w:right w:val="nil"/>
            </w:tcBorders>
          </w:tcPr>
          <w:p w:rsidR="005A36EC" w:rsidRDefault="005A36EC">
            <w:pPr>
              <w:pStyle w:val="ConsPlusNormal"/>
            </w:pPr>
            <w:r>
              <w:t>Терминалы кассовые, подключаемые к компьютеру или сети передачи данных</w:t>
            </w:r>
          </w:p>
        </w:tc>
        <w:tc>
          <w:tcPr>
            <w:tcW w:w="2275" w:type="dxa"/>
            <w:tcBorders>
              <w:top w:val="nil"/>
              <w:left w:val="nil"/>
              <w:bottom w:val="nil"/>
              <w:right w:val="nil"/>
            </w:tcBorders>
          </w:tcPr>
          <w:p w:rsidR="005A36EC" w:rsidRDefault="005A36EC">
            <w:pPr>
              <w:pStyle w:val="ConsPlusNormal"/>
              <w:jc w:val="center"/>
            </w:pPr>
            <w:hyperlink r:id="rId803">
              <w:r>
                <w:rPr>
                  <w:color w:val="0000FF"/>
                </w:rPr>
                <w:t>26.20.12.110</w:t>
              </w:r>
            </w:hyperlink>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39.</w:t>
            </w:r>
          </w:p>
        </w:tc>
        <w:tc>
          <w:tcPr>
            <w:tcW w:w="4095" w:type="dxa"/>
            <w:tcBorders>
              <w:top w:val="nil"/>
              <w:left w:val="nil"/>
              <w:bottom w:val="nil"/>
              <w:right w:val="nil"/>
            </w:tcBorders>
          </w:tcPr>
          <w:p w:rsidR="005A36EC" w:rsidRDefault="005A36EC">
            <w:pPr>
              <w:pStyle w:val="ConsPlusNormal"/>
            </w:pPr>
            <w:r>
              <w:t>Банкоматы и аналогичное оборудование, подключаемое к компьютеру или сети передачи данных</w:t>
            </w:r>
          </w:p>
        </w:tc>
        <w:tc>
          <w:tcPr>
            <w:tcW w:w="2275" w:type="dxa"/>
            <w:tcBorders>
              <w:top w:val="nil"/>
              <w:left w:val="nil"/>
              <w:bottom w:val="nil"/>
              <w:right w:val="nil"/>
            </w:tcBorders>
          </w:tcPr>
          <w:p w:rsidR="005A36EC" w:rsidRDefault="005A36EC">
            <w:pPr>
              <w:pStyle w:val="ConsPlusNormal"/>
              <w:jc w:val="center"/>
            </w:pPr>
            <w:hyperlink r:id="rId804">
              <w:r>
                <w:rPr>
                  <w:color w:val="0000FF"/>
                </w:rPr>
                <w:t>26.20.12.120</w:t>
              </w:r>
            </w:hyperlink>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p w:rsidR="005A36EC" w:rsidRDefault="005A36EC">
            <w:pPr>
              <w:pStyle w:val="ConsPlusNormal"/>
              <w:jc w:val="both"/>
            </w:pPr>
            <w:r>
              <w:t xml:space="preserve">(в ред. </w:t>
            </w:r>
            <w:hyperlink r:id="rId805">
              <w:r>
                <w:rPr>
                  <w:color w:val="0000FF"/>
                </w:rPr>
                <w:t>Постановления</w:t>
              </w:r>
            </w:hyperlink>
            <w:r>
              <w:t xml:space="preserve"> Правительства РФ от 29.08.2025 N 1326)</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40.</w:t>
            </w:r>
          </w:p>
        </w:tc>
        <w:tc>
          <w:tcPr>
            <w:tcW w:w="4095" w:type="dxa"/>
            <w:tcBorders>
              <w:top w:val="nil"/>
              <w:left w:val="nil"/>
              <w:bottom w:val="nil"/>
              <w:right w:val="nil"/>
            </w:tcBorders>
          </w:tcPr>
          <w:p w:rsidR="005A36EC" w:rsidRDefault="005A36EC">
            <w:pPr>
              <w:pStyle w:val="ConsPlusNormal"/>
            </w:pPr>
            <w:r>
              <w:t>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p>
        </w:tc>
        <w:tc>
          <w:tcPr>
            <w:tcW w:w="2275" w:type="dxa"/>
            <w:tcBorders>
              <w:top w:val="nil"/>
              <w:left w:val="nil"/>
              <w:bottom w:val="nil"/>
              <w:right w:val="nil"/>
            </w:tcBorders>
          </w:tcPr>
          <w:p w:rsidR="005A36EC" w:rsidRDefault="005A36EC">
            <w:pPr>
              <w:pStyle w:val="ConsPlusNormal"/>
              <w:jc w:val="center"/>
            </w:pPr>
            <w:r>
              <w:t>26.20.13</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41.</w:t>
            </w:r>
          </w:p>
        </w:tc>
        <w:tc>
          <w:tcPr>
            <w:tcW w:w="4095" w:type="dxa"/>
            <w:tcBorders>
              <w:top w:val="nil"/>
              <w:left w:val="nil"/>
              <w:bottom w:val="nil"/>
              <w:right w:val="nil"/>
            </w:tcBorders>
          </w:tcPr>
          <w:p w:rsidR="005A36EC" w:rsidRDefault="005A36EC">
            <w:pPr>
              <w:pStyle w:val="ConsPlusNormal"/>
            </w:pPr>
            <w:r>
              <w:t>Машины вычислительные электронные цифровые, поставляемые в виде систем для автоматической обработки данных</w:t>
            </w:r>
          </w:p>
        </w:tc>
        <w:tc>
          <w:tcPr>
            <w:tcW w:w="2275" w:type="dxa"/>
            <w:tcBorders>
              <w:top w:val="nil"/>
              <w:left w:val="nil"/>
              <w:bottom w:val="nil"/>
              <w:right w:val="nil"/>
            </w:tcBorders>
          </w:tcPr>
          <w:p w:rsidR="005A36EC" w:rsidRDefault="005A36EC">
            <w:pPr>
              <w:pStyle w:val="ConsPlusNormal"/>
              <w:jc w:val="center"/>
            </w:pPr>
            <w:r>
              <w:t>26.20.14</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42.</w:t>
            </w:r>
          </w:p>
        </w:tc>
        <w:tc>
          <w:tcPr>
            <w:tcW w:w="4095" w:type="dxa"/>
            <w:tcBorders>
              <w:top w:val="nil"/>
              <w:left w:val="nil"/>
              <w:bottom w:val="nil"/>
              <w:right w:val="nil"/>
            </w:tcBorders>
          </w:tcPr>
          <w:p w:rsidR="005A36EC" w:rsidRDefault="005A36EC">
            <w:pPr>
              <w:pStyle w:val="ConsPlusNormal"/>
            </w:pPr>
            <w:r>
              <w:t>Машины вычислительные электронные цифровые прочие, содержащие или не содержащие в одном корпусе одно или два из следующих устрой</w:t>
            </w:r>
            <w:proofErr w:type="gramStart"/>
            <w:r>
              <w:t>ств дл</w:t>
            </w:r>
            <w:proofErr w:type="gramEnd"/>
            <w:r>
              <w:t>я автоматической обработки данных: запоминающие устройства, устройства ввода, устройства вывода</w:t>
            </w:r>
          </w:p>
        </w:tc>
        <w:tc>
          <w:tcPr>
            <w:tcW w:w="2275" w:type="dxa"/>
            <w:tcBorders>
              <w:top w:val="nil"/>
              <w:left w:val="nil"/>
              <w:bottom w:val="nil"/>
              <w:right w:val="nil"/>
            </w:tcBorders>
          </w:tcPr>
          <w:p w:rsidR="005A36EC" w:rsidRDefault="005A36EC">
            <w:pPr>
              <w:pStyle w:val="ConsPlusNormal"/>
              <w:jc w:val="center"/>
            </w:pPr>
            <w:r>
              <w:t>26.20.15</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43.</w:t>
            </w:r>
          </w:p>
        </w:tc>
        <w:tc>
          <w:tcPr>
            <w:tcW w:w="4095" w:type="dxa"/>
            <w:tcBorders>
              <w:top w:val="nil"/>
              <w:left w:val="nil"/>
              <w:bottom w:val="nil"/>
              <w:right w:val="nil"/>
            </w:tcBorders>
          </w:tcPr>
          <w:p w:rsidR="005A36EC" w:rsidRDefault="005A36EC">
            <w:pPr>
              <w:pStyle w:val="ConsPlusNormal"/>
            </w:pPr>
            <w:r>
              <w:t>Устройства ввода или вывода, содержащие или не содержащие в одном корпусе запоминающие устройства</w:t>
            </w:r>
          </w:p>
        </w:tc>
        <w:tc>
          <w:tcPr>
            <w:tcW w:w="2275" w:type="dxa"/>
            <w:tcBorders>
              <w:top w:val="nil"/>
              <w:left w:val="nil"/>
              <w:bottom w:val="nil"/>
              <w:right w:val="nil"/>
            </w:tcBorders>
          </w:tcPr>
          <w:p w:rsidR="005A36EC" w:rsidRDefault="005A36EC">
            <w:pPr>
              <w:pStyle w:val="ConsPlusNormal"/>
              <w:jc w:val="center"/>
            </w:pPr>
            <w:r>
              <w:t>26.20.16</w:t>
            </w:r>
          </w:p>
        </w:tc>
        <w:tc>
          <w:tcPr>
            <w:tcW w:w="1867" w:type="dxa"/>
            <w:tcBorders>
              <w:top w:val="nil"/>
              <w:left w:val="nil"/>
              <w:bottom w:val="nil"/>
              <w:right w:val="nil"/>
            </w:tcBorders>
          </w:tcPr>
          <w:p w:rsidR="005A36EC" w:rsidRDefault="005A36EC">
            <w:pPr>
              <w:pStyle w:val="ConsPlusNormal"/>
              <w:jc w:val="center"/>
            </w:pPr>
            <w:r>
              <w:t>30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44.</w:t>
            </w:r>
          </w:p>
        </w:tc>
        <w:tc>
          <w:tcPr>
            <w:tcW w:w="4095" w:type="dxa"/>
            <w:tcBorders>
              <w:top w:val="nil"/>
              <w:left w:val="nil"/>
              <w:bottom w:val="nil"/>
              <w:right w:val="nil"/>
            </w:tcBorders>
          </w:tcPr>
          <w:p w:rsidR="005A36EC" w:rsidRDefault="005A36EC">
            <w:pPr>
              <w:pStyle w:val="ConsPlusNormal"/>
            </w:pPr>
            <w:r>
              <w:t>Мониторы и проекторы, преимущественно используемые в системах автоматической обработки данных</w:t>
            </w:r>
          </w:p>
        </w:tc>
        <w:tc>
          <w:tcPr>
            <w:tcW w:w="2275" w:type="dxa"/>
            <w:tcBorders>
              <w:top w:val="nil"/>
              <w:left w:val="nil"/>
              <w:bottom w:val="nil"/>
              <w:right w:val="nil"/>
            </w:tcBorders>
          </w:tcPr>
          <w:p w:rsidR="005A36EC" w:rsidRDefault="005A36EC">
            <w:pPr>
              <w:pStyle w:val="ConsPlusNormal"/>
              <w:jc w:val="center"/>
            </w:pPr>
            <w:r>
              <w:t>26.20.17</w:t>
            </w:r>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45.</w:t>
            </w:r>
          </w:p>
        </w:tc>
        <w:tc>
          <w:tcPr>
            <w:tcW w:w="4095" w:type="dxa"/>
            <w:tcBorders>
              <w:top w:val="nil"/>
              <w:left w:val="nil"/>
              <w:bottom w:val="nil"/>
              <w:right w:val="nil"/>
            </w:tcBorders>
          </w:tcPr>
          <w:p w:rsidR="005A36EC" w:rsidRDefault="005A36EC">
            <w:pPr>
              <w:pStyle w:val="ConsPlusNormal"/>
            </w:pPr>
            <w:proofErr w:type="gramStart"/>
            <w:r>
              <w:t>Устройства</w:t>
            </w:r>
            <w:proofErr w:type="gramEnd"/>
            <w:r>
              <w:t xml:space="preserve"> запоминающие и прочие устройства хранения данных</w:t>
            </w:r>
          </w:p>
        </w:tc>
        <w:tc>
          <w:tcPr>
            <w:tcW w:w="2275" w:type="dxa"/>
            <w:tcBorders>
              <w:top w:val="nil"/>
              <w:left w:val="nil"/>
              <w:bottom w:val="nil"/>
              <w:right w:val="nil"/>
            </w:tcBorders>
          </w:tcPr>
          <w:p w:rsidR="005A36EC" w:rsidRDefault="005A36EC">
            <w:pPr>
              <w:pStyle w:val="ConsPlusNormal"/>
              <w:jc w:val="center"/>
            </w:pPr>
            <w:r>
              <w:t>26.20.2</w:t>
            </w:r>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46.</w:t>
            </w:r>
          </w:p>
        </w:tc>
        <w:tc>
          <w:tcPr>
            <w:tcW w:w="4095" w:type="dxa"/>
            <w:tcBorders>
              <w:top w:val="nil"/>
              <w:left w:val="nil"/>
              <w:bottom w:val="nil"/>
              <w:right w:val="nil"/>
            </w:tcBorders>
          </w:tcPr>
          <w:p w:rsidR="005A36EC" w:rsidRDefault="005A36EC">
            <w:pPr>
              <w:pStyle w:val="ConsPlusNormal"/>
            </w:pPr>
            <w:r>
              <w:t>Устройства автоматической обработки данных прочие</w:t>
            </w:r>
          </w:p>
        </w:tc>
        <w:tc>
          <w:tcPr>
            <w:tcW w:w="2275" w:type="dxa"/>
            <w:tcBorders>
              <w:top w:val="nil"/>
              <w:left w:val="nil"/>
              <w:bottom w:val="nil"/>
              <w:right w:val="nil"/>
            </w:tcBorders>
          </w:tcPr>
          <w:p w:rsidR="005A36EC" w:rsidRDefault="005A36EC">
            <w:pPr>
              <w:pStyle w:val="ConsPlusNormal"/>
              <w:jc w:val="center"/>
            </w:pPr>
            <w:r>
              <w:t>26.20.3</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47.</w:t>
            </w:r>
          </w:p>
        </w:tc>
        <w:tc>
          <w:tcPr>
            <w:tcW w:w="4095" w:type="dxa"/>
            <w:tcBorders>
              <w:top w:val="nil"/>
              <w:left w:val="nil"/>
              <w:bottom w:val="nil"/>
              <w:right w:val="nil"/>
            </w:tcBorders>
          </w:tcPr>
          <w:p w:rsidR="005A36EC" w:rsidRDefault="005A36EC">
            <w:pPr>
              <w:pStyle w:val="ConsPlusNormal"/>
            </w:pPr>
            <w:r>
              <w:t>Блоки, части и принадлежности вычислительных машин</w:t>
            </w:r>
          </w:p>
        </w:tc>
        <w:tc>
          <w:tcPr>
            <w:tcW w:w="2275" w:type="dxa"/>
            <w:tcBorders>
              <w:top w:val="nil"/>
              <w:left w:val="nil"/>
              <w:bottom w:val="nil"/>
              <w:right w:val="nil"/>
            </w:tcBorders>
          </w:tcPr>
          <w:p w:rsidR="005A36EC" w:rsidRDefault="005A36EC">
            <w:pPr>
              <w:pStyle w:val="ConsPlusNormal"/>
              <w:jc w:val="center"/>
            </w:pPr>
            <w:r>
              <w:t>26.20.40</w:t>
            </w:r>
          </w:p>
        </w:tc>
        <w:tc>
          <w:tcPr>
            <w:tcW w:w="1867" w:type="dxa"/>
            <w:tcBorders>
              <w:top w:val="nil"/>
              <w:left w:val="nil"/>
              <w:bottom w:val="nil"/>
              <w:right w:val="nil"/>
            </w:tcBorders>
          </w:tcPr>
          <w:p w:rsidR="005A36EC" w:rsidRDefault="005A36EC">
            <w:pPr>
              <w:pStyle w:val="ConsPlusNormal"/>
              <w:jc w:val="center"/>
            </w:pPr>
            <w:r>
              <w:t>55</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8"/>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 сроках применения изменений, внесенных в позицию 48 </w:t>
                  </w:r>
                  <w:hyperlink r:id="rId806">
                    <w:r>
                      <w:rPr>
                        <w:color w:val="0000FF"/>
                      </w:rPr>
                      <w:t>Постановлением</w:t>
                    </w:r>
                  </w:hyperlink>
                  <w:r>
                    <w:rPr>
                      <w:color w:val="392C69"/>
                    </w:rPr>
                    <w:t xml:space="preserve"> Правительства РФ от 10.06.2025 N 879, см. </w:t>
                  </w:r>
                  <w:hyperlink r:id="rId807">
                    <w:r>
                      <w:rPr>
                        <w:color w:val="0000FF"/>
                      </w:rPr>
                      <w:t>Письмо</w:t>
                    </w:r>
                  </w:hyperlink>
                  <w:r>
                    <w:rPr>
                      <w:color w:val="392C69"/>
                    </w:rPr>
                    <w:t xml:space="preserve"> Минфина России от 29.08.2025 N 24-06-09/84573.</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77" w:name="P2740"/>
            <w:bookmarkEnd w:id="177"/>
            <w:r>
              <w:lastRenderedPageBreak/>
              <w:t>48.</w:t>
            </w:r>
          </w:p>
        </w:tc>
        <w:tc>
          <w:tcPr>
            <w:tcW w:w="4095" w:type="dxa"/>
            <w:tcBorders>
              <w:top w:val="nil"/>
              <w:left w:val="nil"/>
              <w:bottom w:val="nil"/>
              <w:right w:val="nil"/>
            </w:tcBorders>
          </w:tcPr>
          <w:p w:rsidR="005A36EC" w:rsidRDefault="005A36EC">
            <w:pPr>
              <w:pStyle w:val="ConsPlusNormal"/>
            </w:pPr>
            <w:r>
              <w:t xml:space="preserve">Аппаратура коммуникационная передающая с приемными устройствами, за исключением товаров, предусмотренных </w:t>
            </w:r>
            <w:hyperlink w:anchor="P2745">
              <w:r>
                <w:rPr>
                  <w:color w:val="0000FF"/>
                </w:rPr>
                <w:t>позициями 49</w:t>
              </w:r>
            </w:hyperlink>
            <w:r>
              <w:t xml:space="preserve"> - </w:t>
            </w:r>
            <w:hyperlink w:anchor="P2765">
              <w:r>
                <w:rPr>
                  <w:color w:val="0000FF"/>
                </w:rPr>
                <w:t>54</w:t>
              </w:r>
            </w:hyperlink>
            <w:r>
              <w:t xml:space="preserve"> настоящего приложения</w:t>
            </w:r>
          </w:p>
        </w:tc>
        <w:tc>
          <w:tcPr>
            <w:tcW w:w="2275" w:type="dxa"/>
            <w:tcBorders>
              <w:top w:val="nil"/>
              <w:left w:val="nil"/>
              <w:bottom w:val="nil"/>
              <w:right w:val="nil"/>
            </w:tcBorders>
          </w:tcPr>
          <w:p w:rsidR="005A36EC" w:rsidRDefault="005A36EC">
            <w:pPr>
              <w:pStyle w:val="ConsPlusNormal"/>
              <w:jc w:val="center"/>
            </w:pPr>
            <w:r>
              <w:t>26.30.11</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p w:rsidR="005A36EC" w:rsidRDefault="005A36EC">
            <w:pPr>
              <w:pStyle w:val="ConsPlusNormal"/>
              <w:jc w:val="both"/>
            </w:pPr>
            <w:r>
              <w:t xml:space="preserve">(в ред. </w:t>
            </w:r>
            <w:hyperlink r:id="rId808">
              <w:r>
                <w:rPr>
                  <w:color w:val="0000FF"/>
                </w:rPr>
                <w:t>Постановления</w:t>
              </w:r>
            </w:hyperlink>
            <w:r>
              <w:t xml:space="preserve"> Правительства РФ от 10.06.2025 N 879)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78" w:name="P2745"/>
            <w:bookmarkEnd w:id="178"/>
            <w:r>
              <w:t>49.</w:t>
            </w:r>
          </w:p>
        </w:tc>
        <w:tc>
          <w:tcPr>
            <w:tcW w:w="4095" w:type="dxa"/>
            <w:tcBorders>
              <w:top w:val="nil"/>
              <w:left w:val="nil"/>
              <w:bottom w:val="nil"/>
              <w:right w:val="nil"/>
            </w:tcBorders>
          </w:tcPr>
          <w:p w:rsidR="005A36EC" w:rsidRDefault="005A36EC">
            <w:pPr>
              <w:pStyle w:val="ConsPlusNormal"/>
            </w:pPr>
            <w:r>
              <w:t>Средства связи, выполняющие функцию систем коммутации</w:t>
            </w:r>
          </w:p>
        </w:tc>
        <w:tc>
          <w:tcPr>
            <w:tcW w:w="2275" w:type="dxa"/>
            <w:tcBorders>
              <w:top w:val="nil"/>
              <w:left w:val="nil"/>
              <w:bottom w:val="nil"/>
              <w:right w:val="nil"/>
            </w:tcBorders>
          </w:tcPr>
          <w:p w:rsidR="005A36EC" w:rsidRDefault="005A36EC">
            <w:pPr>
              <w:pStyle w:val="ConsPlusNormal"/>
              <w:jc w:val="center"/>
            </w:pPr>
            <w:r>
              <w:t>26.30.11.110</w:t>
            </w:r>
          </w:p>
        </w:tc>
        <w:tc>
          <w:tcPr>
            <w:tcW w:w="1867" w:type="dxa"/>
            <w:tcBorders>
              <w:top w:val="nil"/>
              <w:left w:val="nil"/>
              <w:bottom w:val="nil"/>
              <w:right w:val="nil"/>
            </w:tcBorders>
          </w:tcPr>
          <w:p w:rsidR="005A36EC" w:rsidRDefault="005A36EC">
            <w:pPr>
              <w:pStyle w:val="ConsPlusNormal"/>
              <w:jc w:val="center"/>
            </w:pPr>
            <w:r>
              <w:t>49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50.</w:t>
            </w:r>
          </w:p>
        </w:tc>
        <w:tc>
          <w:tcPr>
            <w:tcW w:w="4095" w:type="dxa"/>
            <w:tcBorders>
              <w:top w:val="nil"/>
              <w:left w:val="nil"/>
              <w:bottom w:val="nil"/>
              <w:right w:val="nil"/>
            </w:tcBorders>
          </w:tcPr>
          <w:p w:rsidR="005A36EC" w:rsidRDefault="005A36EC">
            <w:pPr>
              <w:pStyle w:val="ConsPlusNormal"/>
            </w:pPr>
            <w:r>
              <w:t>Средства связи, выполняющие функцию цифровых транспортных систем</w:t>
            </w:r>
          </w:p>
        </w:tc>
        <w:tc>
          <w:tcPr>
            <w:tcW w:w="2275" w:type="dxa"/>
            <w:tcBorders>
              <w:top w:val="nil"/>
              <w:left w:val="nil"/>
              <w:bottom w:val="nil"/>
              <w:right w:val="nil"/>
            </w:tcBorders>
          </w:tcPr>
          <w:p w:rsidR="005A36EC" w:rsidRDefault="005A36EC">
            <w:pPr>
              <w:pStyle w:val="ConsPlusNormal"/>
              <w:jc w:val="center"/>
            </w:pPr>
            <w:r>
              <w:t>26.30.11.120</w:t>
            </w:r>
          </w:p>
        </w:tc>
        <w:tc>
          <w:tcPr>
            <w:tcW w:w="1867" w:type="dxa"/>
            <w:tcBorders>
              <w:top w:val="nil"/>
              <w:left w:val="nil"/>
              <w:bottom w:val="nil"/>
              <w:right w:val="nil"/>
            </w:tcBorders>
          </w:tcPr>
          <w:p w:rsidR="005A36EC" w:rsidRDefault="005A36EC">
            <w:pPr>
              <w:pStyle w:val="ConsPlusNormal"/>
              <w:jc w:val="center"/>
            </w:pPr>
            <w:r>
              <w:t>49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51.</w:t>
            </w:r>
          </w:p>
        </w:tc>
        <w:tc>
          <w:tcPr>
            <w:tcW w:w="4095" w:type="dxa"/>
            <w:tcBorders>
              <w:top w:val="nil"/>
              <w:left w:val="nil"/>
              <w:bottom w:val="nil"/>
              <w:right w:val="nil"/>
            </w:tcBorders>
          </w:tcPr>
          <w:p w:rsidR="005A36EC" w:rsidRDefault="005A36EC">
            <w:pPr>
              <w:pStyle w:val="ConsPlusNormal"/>
            </w:pPr>
            <w:r>
              <w:t>Средства связи, выполняющие функцию систем управления и мониторинга</w:t>
            </w:r>
          </w:p>
        </w:tc>
        <w:tc>
          <w:tcPr>
            <w:tcW w:w="2275" w:type="dxa"/>
            <w:tcBorders>
              <w:top w:val="nil"/>
              <w:left w:val="nil"/>
              <w:bottom w:val="nil"/>
              <w:right w:val="nil"/>
            </w:tcBorders>
          </w:tcPr>
          <w:p w:rsidR="005A36EC" w:rsidRDefault="005A36EC">
            <w:pPr>
              <w:pStyle w:val="ConsPlusNormal"/>
              <w:jc w:val="center"/>
            </w:pPr>
            <w:r>
              <w:t>26.30.11.130</w:t>
            </w:r>
          </w:p>
        </w:tc>
        <w:tc>
          <w:tcPr>
            <w:tcW w:w="1867" w:type="dxa"/>
            <w:tcBorders>
              <w:top w:val="nil"/>
              <w:left w:val="nil"/>
              <w:bottom w:val="nil"/>
              <w:right w:val="nil"/>
            </w:tcBorders>
          </w:tcPr>
          <w:p w:rsidR="005A36EC" w:rsidRDefault="005A36EC">
            <w:pPr>
              <w:pStyle w:val="ConsPlusNormal"/>
              <w:jc w:val="center"/>
            </w:pPr>
            <w:r>
              <w:t>49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52.</w:t>
            </w:r>
          </w:p>
        </w:tc>
        <w:tc>
          <w:tcPr>
            <w:tcW w:w="4095" w:type="dxa"/>
            <w:tcBorders>
              <w:top w:val="nil"/>
              <w:left w:val="nil"/>
              <w:bottom w:val="nil"/>
              <w:right w:val="nil"/>
            </w:tcBorders>
          </w:tcPr>
          <w:p w:rsidR="005A36EC" w:rsidRDefault="005A36EC">
            <w:pPr>
              <w:pStyle w:val="ConsPlusNormal"/>
            </w:pPr>
            <w:r>
              <w:t>Средства связи радиоэлектронные</w:t>
            </w:r>
          </w:p>
        </w:tc>
        <w:tc>
          <w:tcPr>
            <w:tcW w:w="2275" w:type="dxa"/>
            <w:tcBorders>
              <w:top w:val="nil"/>
              <w:left w:val="nil"/>
              <w:bottom w:val="nil"/>
              <w:right w:val="nil"/>
            </w:tcBorders>
          </w:tcPr>
          <w:p w:rsidR="005A36EC" w:rsidRDefault="005A36EC">
            <w:pPr>
              <w:pStyle w:val="ConsPlusNormal"/>
              <w:jc w:val="center"/>
            </w:pPr>
            <w:hyperlink r:id="rId809">
              <w:r>
                <w:rPr>
                  <w:color w:val="0000FF"/>
                </w:rPr>
                <w:t>26.30.11.150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53.</w:t>
            </w:r>
          </w:p>
        </w:tc>
        <w:tc>
          <w:tcPr>
            <w:tcW w:w="4095" w:type="dxa"/>
            <w:tcBorders>
              <w:top w:val="nil"/>
              <w:left w:val="nil"/>
              <w:bottom w:val="nil"/>
              <w:right w:val="nil"/>
            </w:tcBorders>
          </w:tcPr>
          <w:p w:rsidR="005A36EC" w:rsidRDefault="005A36EC">
            <w:pPr>
              <w:pStyle w:val="ConsPlusNormal"/>
            </w:pPr>
            <w:r>
              <w:t>Средства связи, в том числе программное обеспечение, обеспечивающее выполнение установленных действий при проведении оперативно-розыскных мероприятий</w:t>
            </w:r>
          </w:p>
        </w:tc>
        <w:tc>
          <w:tcPr>
            <w:tcW w:w="2275" w:type="dxa"/>
            <w:tcBorders>
              <w:top w:val="nil"/>
              <w:left w:val="nil"/>
              <w:bottom w:val="nil"/>
              <w:right w:val="nil"/>
            </w:tcBorders>
          </w:tcPr>
          <w:p w:rsidR="005A36EC" w:rsidRDefault="005A36EC">
            <w:pPr>
              <w:pStyle w:val="ConsPlusNormal"/>
              <w:jc w:val="center"/>
            </w:pPr>
            <w:hyperlink r:id="rId810">
              <w:r>
                <w:rPr>
                  <w:color w:val="0000FF"/>
                </w:rPr>
                <w:t>26.30.11.160</w:t>
              </w:r>
            </w:hyperlink>
          </w:p>
        </w:tc>
        <w:tc>
          <w:tcPr>
            <w:tcW w:w="1867" w:type="dxa"/>
            <w:tcBorders>
              <w:top w:val="nil"/>
              <w:left w:val="nil"/>
              <w:bottom w:val="nil"/>
              <w:right w:val="nil"/>
            </w:tcBorders>
          </w:tcPr>
          <w:p w:rsidR="005A36EC" w:rsidRDefault="005A36EC">
            <w:pPr>
              <w:pStyle w:val="ConsPlusNormal"/>
              <w:jc w:val="center"/>
            </w:pPr>
            <w:r>
              <w:t>62</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79" w:name="P2765"/>
            <w:bookmarkEnd w:id="179"/>
            <w:r>
              <w:t>54.</w:t>
            </w:r>
          </w:p>
        </w:tc>
        <w:tc>
          <w:tcPr>
            <w:tcW w:w="4095" w:type="dxa"/>
            <w:tcBorders>
              <w:top w:val="nil"/>
              <w:left w:val="nil"/>
              <w:bottom w:val="nil"/>
              <w:right w:val="nil"/>
            </w:tcBorders>
          </w:tcPr>
          <w:p w:rsidR="005A36EC" w:rsidRDefault="005A36EC">
            <w:pPr>
              <w:pStyle w:val="ConsPlusNormal"/>
            </w:pPr>
            <w:r>
              <w:t>Аппаратура коммуникационная передающая с приемными устройствами прочая, не включенная в другие группировки</w:t>
            </w:r>
          </w:p>
        </w:tc>
        <w:tc>
          <w:tcPr>
            <w:tcW w:w="2275" w:type="dxa"/>
            <w:tcBorders>
              <w:top w:val="nil"/>
              <w:left w:val="nil"/>
              <w:bottom w:val="nil"/>
              <w:right w:val="nil"/>
            </w:tcBorders>
          </w:tcPr>
          <w:p w:rsidR="005A36EC" w:rsidRDefault="005A36EC">
            <w:pPr>
              <w:pStyle w:val="ConsPlusNormal"/>
              <w:jc w:val="center"/>
            </w:pPr>
            <w:r>
              <w:t>26.30.11.190</w:t>
            </w:r>
          </w:p>
        </w:tc>
        <w:tc>
          <w:tcPr>
            <w:tcW w:w="1867" w:type="dxa"/>
            <w:tcBorders>
              <w:top w:val="nil"/>
              <w:left w:val="nil"/>
              <w:bottom w:val="nil"/>
              <w:right w:val="nil"/>
            </w:tcBorders>
          </w:tcPr>
          <w:p w:rsidR="005A36EC" w:rsidRDefault="005A36EC">
            <w:pPr>
              <w:pStyle w:val="ConsPlusNormal"/>
              <w:jc w:val="center"/>
            </w:pPr>
            <w:r>
              <w:t>73</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80" w:name="P2769"/>
            <w:bookmarkEnd w:id="180"/>
            <w:r>
              <w:t>55.</w:t>
            </w:r>
          </w:p>
        </w:tc>
        <w:tc>
          <w:tcPr>
            <w:tcW w:w="4095" w:type="dxa"/>
            <w:tcBorders>
              <w:top w:val="nil"/>
              <w:left w:val="nil"/>
              <w:bottom w:val="nil"/>
              <w:right w:val="nil"/>
            </w:tcBorders>
          </w:tcPr>
          <w:p w:rsidR="005A36EC" w:rsidRDefault="005A36EC">
            <w:pPr>
              <w:pStyle w:val="ConsPlusNormal"/>
            </w:pPr>
            <w:r>
              <w:t>Аппаратура коммуникационная передающая без приемных устройств</w:t>
            </w:r>
          </w:p>
        </w:tc>
        <w:tc>
          <w:tcPr>
            <w:tcW w:w="2275" w:type="dxa"/>
            <w:tcBorders>
              <w:top w:val="nil"/>
              <w:left w:val="nil"/>
              <w:bottom w:val="nil"/>
              <w:right w:val="nil"/>
            </w:tcBorders>
          </w:tcPr>
          <w:p w:rsidR="005A36EC" w:rsidRDefault="005A36EC">
            <w:pPr>
              <w:pStyle w:val="ConsPlusNormal"/>
              <w:jc w:val="center"/>
            </w:pPr>
            <w:r>
              <w:t>26.30.12</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56.</w:t>
            </w:r>
          </w:p>
        </w:tc>
        <w:tc>
          <w:tcPr>
            <w:tcW w:w="4095" w:type="dxa"/>
            <w:tcBorders>
              <w:top w:val="nil"/>
              <w:left w:val="nil"/>
              <w:bottom w:val="nil"/>
              <w:right w:val="nil"/>
            </w:tcBorders>
          </w:tcPr>
          <w:p w:rsidR="005A36EC" w:rsidRDefault="005A36EC">
            <w:pPr>
              <w:pStyle w:val="ConsPlusNormal"/>
            </w:pPr>
            <w:r>
              <w:t>Камеры телевизионные</w:t>
            </w:r>
          </w:p>
        </w:tc>
        <w:tc>
          <w:tcPr>
            <w:tcW w:w="2275" w:type="dxa"/>
            <w:tcBorders>
              <w:top w:val="nil"/>
              <w:left w:val="nil"/>
              <w:bottom w:val="nil"/>
              <w:right w:val="nil"/>
            </w:tcBorders>
          </w:tcPr>
          <w:p w:rsidR="005A36EC" w:rsidRDefault="005A36EC">
            <w:pPr>
              <w:pStyle w:val="ConsPlusNormal"/>
              <w:jc w:val="center"/>
            </w:pPr>
            <w:r>
              <w:t>26.30.13</w:t>
            </w:r>
          </w:p>
        </w:tc>
        <w:tc>
          <w:tcPr>
            <w:tcW w:w="1867" w:type="dxa"/>
            <w:tcBorders>
              <w:top w:val="nil"/>
              <w:left w:val="nil"/>
              <w:bottom w:val="nil"/>
              <w:right w:val="nil"/>
            </w:tcBorders>
          </w:tcPr>
          <w:p w:rsidR="005A36EC" w:rsidRDefault="005A36EC">
            <w:pPr>
              <w:pStyle w:val="ConsPlusNormal"/>
              <w:jc w:val="center"/>
            </w:pPr>
            <w:r>
              <w:t>18</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81" w:name="P2777"/>
            <w:bookmarkEnd w:id="181"/>
            <w:r>
              <w:t>57.</w:t>
            </w:r>
          </w:p>
        </w:tc>
        <w:tc>
          <w:tcPr>
            <w:tcW w:w="4095" w:type="dxa"/>
            <w:tcBorders>
              <w:top w:val="nil"/>
              <w:left w:val="nil"/>
              <w:bottom w:val="nil"/>
              <w:right w:val="nil"/>
            </w:tcBorders>
          </w:tcPr>
          <w:p w:rsidR="005A36EC" w:rsidRDefault="005A36EC">
            <w:pPr>
              <w:pStyle w:val="ConsPlusNormal"/>
            </w:pPr>
            <w:r>
              <w:t>Аппараты телефонные для сотовых сетей связи или для прочих беспроводных сетей</w:t>
            </w:r>
          </w:p>
        </w:tc>
        <w:tc>
          <w:tcPr>
            <w:tcW w:w="2275" w:type="dxa"/>
            <w:tcBorders>
              <w:top w:val="nil"/>
              <w:left w:val="nil"/>
              <w:bottom w:val="nil"/>
              <w:right w:val="nil"/>
            </w:tcBorders>
          </w:tcPr>
          <w:p w:rsidR="005A36EC" w:rsidRDefault="005A36EC">
            <w:pPr>
              <w:pStyle w:val="ConsPlusNormal"/>
              <w:jc w:val="center"/>
            </w:pPr>
            <w:r>
              <w:t>26.30.22</w:t>
            </w:r>
          </w:p>
        </w:tc>
        <w:tc>
          <w:tcPr>
            <w:tcW w:w="1867" w:type="dxa"/>
            <w:tcBorders>
              <w:top w:val="nil"/>
              <w:left w:val="nil"/>
              <w:bottom w:val="nil"/>
              <w:right w:val="nil"/>
            </w:tcBorders>
          </w:tcPr>
          <w:p w:rsidR="005A36EC" w:rsidRDefault="005A36EC">
            <w:pPr>
              <w:pStyle w:val="ConsPlusNormal"/>
              <w:jc w:val="center"/>
            </w:pPr>
            <w:r>
              <w:t>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58.</w:t>
            </w:r>
          </w:p>
        </w:tc>
        <w:tc>
          <w:tcPr>
            <w:tcW w:w="4095" w:type="dxa"/>
            <w:tcBorders>
              <w:top w:val="nil"/>
              <w:left w:val="nil"/>
              <w:bottom w:val="nil"/>
              <w:right w:val="nil"/>
            </w:tcBorders>
          </w:tcPr>
          <w:p w:rsidR="005A36EC" w:rsidRDefault="005A36EC">
            <w:pPr>
              <w:pStyle w:val="ConsPlusNormal"/>
            </w:pPr>
            <w:r>
              <w:t>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локальных и глобальных сетях)</w:t>
            </w:r>
          </w:p>
        </w:tc>
        <w:tc>
          <w:tcPr>
            <w:tcW w:w="2275" w:type="dxa"/>
            <w:tcBorders>
              <w:top w:val="nil"/>
              <w:left w:val="nil"/>
              <w:bottom w:val="nil"/>
              <w:right w:val="nil"/>
            </w:tcBorders>
          </w:tcPr>
          <w:p w:rsidR="005A36EC" w:rsidRDefault="005A36EC">
            <w:pPr>
              <w:pStyle w:val="ConsPlusNormal"/>
              <w:jc w:val="center"/>
            </w:pPr>
            <w:r>
              <w:t>26.30.23</w:t>
            </w:r>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59.</w:t>
            </w:r>
          </w:p>
        </w:tc>
        <w:tc>
          <w:tcPr>
            <w:tcW w:w="4095" w:type="dxa"/>
            <w:tcBorders>
              <w:top w:val="nil"/>
              <w:left w:val="nil"/>
              <w:bottom w:val="nil"/>
              <w:right w:val="nil"/>
            </w:tcBorders>
          </w:tcPr>
          <w:p w:rsidR="005A36EC" w:rsidRDefault="005A36EC">
            <w:pPr>
              <w:pStyle w:val="ConsPlusNormal"/>
            </w:pPr>
            <w:r>
              <w:t>Части и комплектующие коммуникационного оборудования</w:t>
            </w:r>
          </w:p>
        </w:tc>
        <w:tc>
          <w:tcPr>
            <w:tcW w:w="2275" w:type="dxa"/>
            <w:tcBorders>
              <w:top w:val="nil"/>
              <w:left w:val="nil"/>
              <w:bottom w:val="nil"/>
              <w:right w:val="nil"/>
            </w:tcBorders>
          </w:tcPr>
          <w:p w:rsidR="005A36EC" w:rsidRDefault="005A36EC">
            <w:pPr>
              <w:pStyle w:val="ConsPlusNormal"/>
              <w:jc w:val="center"/>
            </w:pPr>
            <w:r>
              <w:t>26.30.3</w:t>
            </w:r>
          </w:p>
        </w:tc>
        <w:tc>
          <w:tcPr>
            <w:tcW w:w="1867" w:type="dxa"/>
            <w:tcBorders>
              <w:top w:val="nil"/>
              <w:left w:val="nil"/>
              <w:bottom w:val="nil"/>
              <w:right w:val="nil"/>
            </w:tcBorders>
          </w:tcPr>
          <w:p w:rsidR="005A36EC" w:rsidRDefault="005A36EC">
            <w:pPr>
              <w:pStyle w:val="ConsPlusNormal"/>
              <w:jc w:val="center"/>
            </w:pPr>
            <w:r>
              <w:t>40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60.</w:t>
            </w:r>
          </w:p>
        </w:tc>
        <w:tc>
          <w:tcPr>
            <w:tcW w:w="4095" w:type="dxa"/>
            <w:tcBorders>
              <w:top w:val="nil"/>
              <w:left w:val="nil"/>
              <w:bottom w:val="nil"/>
              <w:right w:val="nil"/>
            </w:tcBorders>
          </w:tcPr>
          <w:p w:rsidR="005A36EC" w:rsidRDefault="005A36EC">
            <w:pPr>
              <w:pStyle w:val="ConsPlusNormal"/>
            </w:pPr>
            <w:r>
              <w:t xml:space="preserve">Антенны и антенные отражатели всех </w:t>
            </w:r>
            <w:proofErr w:type="gramStart"/>
            <w:r>
              <w:t>видов</w:t>
            </w:r>
            <w:proofErr w:type="gramEnd"/>
            <w:r>
              <w:t xml:space="preserve"> и их части; части передающей радио- и телевизионной аппаратуры и телевизионных камер</w:t>
            </w:r>
          </w:p>
        </w:tc>
        <w:tc>
          <w:tcPr>
            <w:tcW w:w="2275" w:type="dxa"/>
            <w:tcBorders>
              <w:top w:val="nil"/>
              <w:left w:val="nil"/>
              <w:bottom w:val="nil"/>
              <w:right w:val="nil"/>
            </w:tcBorders>
          </w:tcPr>
          <w:p w:rsidR="005A36EC" w:rsidRDefault="005A36EC">
            <w:pPr>
              <w:pStyle w:val="ConsPlusNormal"/>
              <w:jc w:val="center"/>
            </w:pPr>
            <w:r>
              <w:t>26.30.4</w:t>
            </w:r>
          </w:p>
        </w:tc>
        <w:tc>
          <w:tcPr>
            <w:tcW w:w="1867" w:type="dxa"/>
            <w:tcBorders>
              <w:top w:val="nil"/>
              <w:left w:val="nil"/>
              <w:bottom w:val="nil"/>
              <w:right w:val="nil"/>
            </w:tcBorders>
          </w:tcPr>
          <w:p w:rsidR="005A36EC" w:rsidRDefault="005A36EC">
            <w:pPr>
              <w:pStyle w:val="ConsPlusNormal"/>
              <w:jc w:val="center"/>
            </w:pPr>
            <w:r>
              <w:t>21</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61.</w:t>
            </w:r>
          </w:p>
        </w:tc>
        <w:tc>
          <w:tcPr>
            <w:tcW w:w="4095" w:type="dxa"/>
            <w:tcBorders>
              <w:top w:val="nil"/>
              <w:left w:val="nil"/>
              <w:bottom w:val="nil"/>
              <w:right w:val="nil"/>
            </w:tcBorders>
          </w:tcPr>
          <w:p w:rsidR="005A36EC" w:rsidRDefault="005A36EC">
            <w:pPr>
              <w:pStyle w:val="ConsPlusNormal"/>
            </w:pPr>
            <w:r>
              <w:t>Устройства охранной или пожарной сигнализации и аналогичная аппаратура</w:t>
            </w:r>
          </w:p>
        </w:tc>
        <w:tc>
          <w:tcPr>
            <w:tcW w:w="2275" w:type="dxa"/>
            <w:tcBorders>
              <w:top w:val="nil"/>
              <w:left w:val="nil"/>
              <w:bottom w:val="nil"/>
              <w:right w:val="nil"/>
            </w:tcBorders>
          </w:tcPr>
          <w:p w:rsidR="005A36EC" w:rsidRDefault="005A36EC">
            <w:pPr>
              <w:pStyle w:val="ConsPlusNormal"/>
              <w:jc w:val="center"/>
            </w:pPr>
            <w:r>
              <w:t>26.30.5</w:t>
            </w:r>
          </w:p>
        </w:tc>
        <w:tc>
          <w:tcPr>
            <w:tcW w:w="1867" w:type="dxa"/>
            <w:tcBorders>
              <w:top w:val="nil"/>
              <w:left w:val="nil"/>
              <w:bottom w:val="nil"/>
              <w:right w:val="nil"/>
            </w:tcBorders>
          </w:tcPr>
          <w:p w:rsidR="005A36EC" w:rsidRDefault="005A36EC">
            <w:pPr>
              <w:pStyle w:val="ConsPlusNormal"/>
              <w:jc w:val="center"/>
            </w:pPr>
            <w:r>
              <w:t>95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82" w:name="P2797"/>
            <w:bookmarkEnd w:id="182"/>
            <w:r>
              <w:t>62.</w:t>
            </w:r>
          </w:p>
        </w:tc>
        <w:tc>
          <w:tcPr>
            <w:tcW w:w="4095" w:type="dxa"/>
            <w:tcBorders>
              <w:top w:val="nil"/>
              <w:left w:val="nil"/>
              <w:bottom w:val="nil"/>
              <w:right w:val="nil"/>
            </w:tcBorders>
          </w:tcPr>
          <w:p w:rsidR="005A36EC" w:rsidRDefault="005A36EC">
            <w:pPr>
              <w:pStyle w:val="ConsPlusNormal"/>
            </w:pPr>
            <w:r>
              <w:t>Части устройств охранной или пожарной сигнализации и аналогичной аппаратуры</w:t>
            </w:r>
          </w:p>
        </w:tc>
        <w:tc>
          <w:tcPr>
            <w:tcW w:w="2275" w:type="dxa"/>
            <w:tcBorders>
              <w:top w:val="nil"/>
              <w:left w:val="nil"/>
              <w:bottom w:val="nil"/>
              <w:right w:val="nil"/>
            </w:tcBorders>
          </w:tcPr>
          <w:p w:rsidR="005A36EC" w:rsidRDefault="005A36EC">
            <w:pPr>
              <w:pStyle w:val="ConsPlusNormal"/>
              <w:jc w:val="center"/>
            </w:pPr>
            <w:r>
              <w:t>26.30.6</w:t>
            </w:r>
          </w:p>
        </w:tc>
        <w:tc>
          <w:tcPr>
            <w:tcW w:w="1867" w:type="dxa"/>
            <w:tcBorders>
              <w:top w:val="nil"/>
              <w:left w:val="nil"/>
              <w:bottom w:val="nil"/>
              <w:right w:val="nil"/>
            </w:tcBorders>
          </w:tcPr>
          <w:p w:rsidR="005A36EC" w:rsidRDefault="005A36EC">
            <w:pPr>
              <w:pStyle w:val="ConsPlusNormal"/>
              <w:jc w:val="center"/>
            </w:pPr>
            <w:r>
              <w:t>8</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8"/>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 сроках применения изменений, внесенных в позицию 63 </w:t>
                  </w:r>
                  <w:hyperlink r:id="rId811">
                    <w:r>
                      <w:rPr>
                        <w:color w:val="0000FF"/>
                      </w:rPr>
                      <w:t>Постановлением</w:t>
                    </w:r>
                  </w:hyperlink>
                  <w:r>
                    <w:rPr>
                      <w:color w:val="392C69"/>
                    </w:rPr>
                    <w:t xml:space="preserve"> Правительства РФ от 10.06.2025 N 879, см. </w:t>
                  </w:r>
                  <w:hyperlink r:id="rId812">
                    <w:r>
                      <w:rPr>
                        <w:color w:val="0000FF"/>
                      </w:rPr>
                      <w:t>Письмо</w:t>
                    </w:r>
                  </w:hyperlink>
                  <w:r>
                    <w:rPr>
                      <w:color w:val="392C69"/>
                    </w:rPr>
                    <w:t xml:space="preserve"> Минфина России от 29.08.2025 N 24-06-09/84573.</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63.</w:t>
            </w:r>
          </w:p>
        </w:tc>
        <w:tc>
          <w:tcPr>
            <w:tcW w:w="4095" w:type="dxa"/>
            <w:tcBorders>
              <w:top w:val="nil"/>
              <w:left w:val="nil"/>
              <w:bottom w:val="nil"/>
              <w:right w:val="nil"/>
            </w:tcBorders>
          </w:tcPr>
          <w:p w:rsidR="005A36EC" w:rsidRDefault="005A36EC">
            <w:pPr>
              <w:pStyle w:val="ConsPlusNormal"/>
            </w:pPr>
            <w:r>
              <w:t xml:space="preserve">Техника бытовая электронная, за исключением товаров, предусмотренных </w:t>
            </w:r>
            <w:hyperlink w:anchor="P2808">
              <w:r>
                <w:rPr>
                  <w:color w:val="0000FF"/>
                </w:rPr>
                <w:t>позициями 64</w:t>
              </w:r>
            </w:hyperlink>
            <w:r>
              <w:t xml:space="preserve"> - </w:t>
            </w:r>
            <w:hyperlink w:anchor="P2836">
              <w:r>
                <w:rPr>
                  <w:color w:val="0000FF"/>
                </w:rPr>
                <w:t>71</w:t>
              </w:r>
            </w:hyperlink>
            <w:r>
              <w:t xml:space="preserve"> настоящего приложения</w:t>
            </w:r>
          </w:p>
        </w:tc>
        <w:tc>
          <w:tcPr>
            <w:tcW w:w="2275" w:type="dxa"/>
            <w:tcBorders>
              <w:top w:val="nil"/>
              <w:left w:val="nil"/>
              <w:bottom w:val="nil"/>
              <w:right w:val="nil"/>
            </w:tcBorders>
          </w:tcPr>
          <w:p w:rsidR="005A36EC" w:rsidRDefault="005A36EC">
            <w:pPr>
              <w:pStyle w:val="ConsPlusNormal"/>
              <w:jc w:val="center"/>
            </w:pPr>
            <w:r>
              <w:t>26.40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p w:rsidR="005A36EC" w:rsidRDefault="005A36EC">
            <w:pPr>
              <w:pStyle w:val="ConsPlusNormal"/>
              <w:jc w:val="both"/>
            </w:pPr>
            <w:r>
              <w:t xml:space="preserve">(в ред. </w:t>
            </w:r>
            <w:hyperlink r:id="rId813">
              <w:r>
                <w:rPr>
                  <w:color w:val="0000FF"/>
                </w:rPr>
                <w:t>Постановления</w:t>
              </w:r>
            </w:hyperlink>
            <w:r>
              <w:t xml:space="preserve"> Правительства РФ от 10.06.2025 N 879)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83" w:name="P2808"/>
            <w:bookmarkEnd w:id="183"/>
            <w:r>
              <w:t>64.</w:t>
            </w:r>
          </w:p>
        </w:tc>
        <w:tc>
          <w:tcPr>
            <w:tcW w:w="4095" w:type="dxa"/>
            <w:tcBorders>
              <w:top w:val="nil"/>
              <w:left w:val="nil"/>
              <w:bottom w:val="nil"/>
              <w:right w:val="nil"/>
            </w:tcBorders>
          </w:tcPr>
          <w:p w:rsidR="005A36EC" w:rsidRDefault="005A36EC">
            <w:pPr>
              <w:pStyle w:val="ConsPlusNormal"/>
            </w:pPr>
            <w:r>
              <w:t>Приемники телевизионные (телевизоры) цветного изображения с жидкокристаллическим экраном, плазменной панелью</w:t>
            </w:r>
          </w:p>
        </w:tc>
        <w:tc>
          <w:tcPr>
            <w:tcW w:w="2275" w:type="dxa"/>
            <w:tcBorders>
              <w:top w:val="nil"/>
              <w:left w:val="nil"/>
              <w:bottom w:val="nil"/>
              <w:right w:val="nil"/>
            </w:tcBorders>
          </w:tcPr>
          <w:p w:rsidR="005A36EC" w:rsidRDefault="005A36EC">
            <w:pPr>
              <w:pStyle w:val="ConsPlusNormal"/>
              <w:jc w:val="center"/>
            </w:pPr>
            <w:hyperlink r:id="rId814">
              <w:r>
                <w:rPr>
                  <w:color w:val="0000FF"/>
                </w:rPr>
                <w:t>26.40.20.122</w:t>
              </w:r>
            </w:hyperlink>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65.</w:t>
            </w:r>
          </w:p>
        </w:tc>
        <w:tc>
          <w:tcPr>
            <w:tcW w:w="4095" w:type="dxa"/>
            <w:tcBorders>
              <w:top w:val="nil"/>
              <w:left w:val="nil"/>
              <w:bottom w:val="nil"/>
              <w:right w:val="nil"/>
            </w:tcBorders>
          </w:tcPr>
          <w:p w:rsidR="005A36EC" w:rsidRDefault="005A36EC">
            <w:pPr>
              <w:pStyle w:val="ConsPlusNormal"/>
            </w:pPr>
            <w:r>
              <w:t>Аппаратура для воспроизведения звука прочая</w:t>
            </w:r>
          </w:p>
        </w:tc>
        <w:tc>
          <w:tcPr>
            <w:tcW w:w="2275" w:type="dxa"/>
            <w:tcBorders>
              <w:top w:val="nil"/>
              <w:left w:val="nil"/>
              <w:bottom w:val="nil"/>
              <w:right w:val="nil"/>
            </w:tcBorders>
          </w:tcPr>
          <w:p w:rsidR="005A36EC" w:rsidRDefault="005A36EC">
            <w:pPr>
              <w:pStyle w:val="ConsPlusNormal"/>
              <w:jc w:val="center"/>
            </w:pPr>
            <w:hyperlink r:id="rId815">
              <w:r>
                <w:rPr>
                  <w:color w:val="0000FF"/>
                </w:rPr>
                <w:t>26.40.31.190</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66.</w:t>
            </w:r>
          </w:p>
        </w:tc>
        <w:tc>
          <w:tcPr>
            <w:tcW w:w="4095" w:type="dxa"/>
            <w:tcBorders>
              <w:top w:val="nil"/>
              <w:left w:val="nil"/>
              <w:bottom w:val="nil"/>
              <w:right w:val="nil"/>
            </w:tcBorders>
          </w:tcPr>
          <w:p w:rsidR="005A36EC" w:rsidRDefault="005A36EC">
            <w:pPr>
              <w:pStyle w:val="ConsPlusNormal"/>
            </w:pPr>
            <w:r>
              <w:t>Видеокамеры</w:t>
            </w:r>
          </w:p>
        </w:tc>
        <w:tc>
          <w:tcPr>
            <w:tcW w:w="2275" w:type="dxa"/>
            <w:tcBorders>
              <w:top w:val="nil"/>
              <w:left w:val="nil"/>
              <w:bottom w:val="nil"/>
              <w:right w:val="nil"/>
            </w:tcBorders>
          </w:tcPr>
          <w:p w:rsidR="005A36EC" w:rsidRDefault="005A36EC">
            <w:pPr>
              <w:pStyle w:val="ConsPlusNormal"/>
              <w:jc w:val="center"/>
            </w:pPr>
            <w:r>
              <w:t>26.40.33.110</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67.</w:t>
            </w:r>
          </w:p>
        </w:tc>
        <w:tc>
          <w:tcPr>
            <w:tcW w:w="4095" w:type="dxa"/>
            <w:tcBorders>
              <w:top w:val="nil"/>
              <w:left w:val="nil"/>
              <w:bottom w:val="nil"/>
              <w:right w:val="nil"/>
            </w:tcBorders>
          </w:tcPr>
          <w:p w:rsidR="005A36EC" w:rsidRDefault="005A36EC">
            <w:pPr>
              <w:pStyle w:val="ConsPlusNormal"/>
            </w:pPr>
            <w:r>
              <w:t>Аппаратура записи и воспроизведения изображения прочая</w:t>
            </w:r>
          </w:p>
        </w:tc>
        <w:tc>
          <w:tcPr>
            <w:tcW w:w="2275" w:type="dxa"/>
            <w:tcBorders>
              <w:top w:val="nil"/>
              <w:left w:val="nil"/>
              <w:bottom w:val="nil"/>
              <w:right w:val="nil"/>
            </w:tcBorders>
          </w:tcPr>
          <w:p w:rsidR="005A36EC" w:rsidRDefault="005A36EC">
            <w:pPr>
              <w:pStyle w:val="ConsPlusNormal"/>
              <w:jc w:val="center"/>
            </w:pPr>
            <w:r>
              <w:t>26.40.33.190</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84" w:name="P2824"/>
            <w:bookmarkEnd w:id="184"/>
            <w:r>
              <w:t>68.</w:t>
            </w:r>
          </w:p>
        </w:tc>
        <w:tc>
          <w:tcPr>
            <w:tcW w:w="4095" w:type="dxa"/>
            <w:tcBorders>
              <w:top w:val="nil"/>
              <w:left w:val="nil"/>
              <w:bottom w:val="nil"/>
              <w:right w:val="nil"/>
            </w:tcBorders>
          </w:tcPr>
          <w:p w:rsidR="005A36EC" w:rsidRDefault="005A36EC">
            <w:pPr>
              <w:pStyle w:val="ConsPlusNormal"/>
            </w:pPr>
            <w:r>
              <w:t>Микрофоны и подставки для них</w:t>
            </w:r>
          </w:p>
        </w:tc>
        <w:tc>
          <w:tcPr>
            <w:tcW w:w="2275" w:type="dxa"/>
            <w:tcBorders>
              <w:top w:val="nil"/>
              <w:left w:val="nil"/>
              <w:bottom w:val="nil"/>
              <w:right w:val="nil"/>
            </w:tcBorders>
          </w:tcPr>
          <w:p w:rsidR="005A36EC" w:rsidRDefault="005A36EC">
            <w:pPr>
              <w:pStyle w:val="ConsPlusNormal"/>
              <w:jc w:val="center"/>
            </w:pPr>
            <w:hyperlink r:id="rId816">
              <w:r>
                <w:rPr>
                  <w:color w:val="0000FF"/>
                </w:rPr>
                <w:t>26.40.41.000</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69.</w:t>
            </w:r>
          </w:p>
        </w:tc>
        <w:tc>
          <w:tcPr>
            <w:tcW w:w="4095" w:type="dxa"/>
            <w:tcBorders>
              <w:top w:val="nil"/>
              <w:left w:val="nil"/>
              <w:bottom w:val="nil"/>
              <w:right w:val="nil"/>
            </w:tcBorders>
          </w:tcPr>
          <w:p w:rsidR="005A36EC" w:rsidRDefault="005A36EC">
            <w:pPr>
              <w:pStyle w:val="ConsPlusNormal"/>
            </w:pPr>
            <w:r>
              <w:t>Громкоговорители</w:t>
            </w:r>
          </w:p>
        </w:tc>
        <w:tc>
          <w:tcPr>
            <w:tcW w:w="2275" w:type="dxa"/>
            <w:tcBorders>
              <w:top w:val="nil"/>
              <w:left w:val="nil"/>
              <w:bottom w:val="nil"/>
              <w:right w:val="nil"/>
            </w:tcBorders>
          </w:tcPr>
          <w:p w:rsidR="005A36EC" w:rsidRDefault="005A36EC">
            <w:pPr>
              <w:pStyle w:val="ConsPlusNormal"/>
              <w:jc w:val="center"/>
            </w:pPr>
            <w:hyperlink r:id="rId817">
              <w:r>
                <w:rPr>
                  <w:color w:val="0000FF"/>
                </w:rPr>
                <w:t>26.40.42.110</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70.</w:t>
            </w:r>
          </w:p>
        </w:tc>
        <w:tc>
          <w:tcPr>
            <w:tcW w:w="4095" w:type="dxa"/>
            <w:tcBorders>
              <w:top w:val="nil"/>
              <w:left w:val="nil"/>
              <w:bottom w:val="nil"/>
              <w:right w:val="nil"/>
            </w:tcBorders>
          </w:tcPr>
          <w:p w:rsidR="005A36EC" w:rsidRDefault="005A36EC">
            <w:pPr>
              <w:pStyle w:val="ConsPlusNormal"/>
            </w:pPr>
            <w:r>
              <w:t>Усилители электрические звуковых частот; установки электрических усилителей звука</w:t>
            </w:r>
          </w:p>
        </w:tc>
        <w:tc>
          <w:tcPr>
            <w:tcW w:w="2275" w:type="dxa"/>
            <w:tcBorders>
              <w:top w:val="nil"/>
              <w:left w:val="nil"/>
              <w:bottom w:val="nil"/>
              <w:right w:val="nil"/>
            </w:tcBorders>
          </w:tcPr>
          <w:p w:rsidR="005A36EC" w:rsidRDefault="005A36EC">
            <w:pPr>
              <w:pStyle w:val="ConsPlusNormal"/>
              <w:jc w:val="center"/>
            </w:pPr>
            <w:r>
              <w:t>26.40.43</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85" w:name="P2836"/>
            <w:bookmarkEnd w:id="185"/>
            <w:r>
              <w:t>71.</w:t>
            </w:r>
          </w:p>
        </w:tc>
        <w:tc>
          <w:tcPr>
            <w:tcW w:w="4095" w:type="dxa"/>
            <w:tcBorders>
              <w:top w:val="nil"/>
              <w:left w:val="nil"/>
              <w:bottom w:val="nil"/>
              <w:right w:val="nil"/>
            </w:tcBorders>
          </w:tcPr>
          <w:p w:rsidR="005A36EC" w:rsidRDefault="005A36EC">
            <w:pPr>
              <w:pStyle w:val="ConsPlusNormal"/>
            </w:pPr>
            <w:r>
              <w:t>Части и принадлежности звукового и видеооборудования</w:t>
            </w:r>
          </w:p>
        </w:tc>
        <w:tc>
          <w:tcPr>
            <w:tcW w:w="2275" w:type="dxa"/>
            <w:tcBorders>
              <w:top w:val="nil"/>
              <w:left w:val="nil"/>
              <w:bottom w:val="nil"/>
              <w:right w:val="nil"/>
            </w:tcBorders>
          </w:tcPr>
          <w:p w:rsidR="005A36EC" w:rsidRDefault="005A36EC">
            <w:pPr>
              <w:pStyle w:val="ConsPlusNormal"/>
              <w:jc w:val="center"/>
            </w:pPr>
            <w:hyperlink r:id="rId818">
              <w:r>
                <w:rPr>
                  <w:color w:val="0000FF"/>
                </w:rPr>
                <w:t>26.40.51.000</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86" w:name="P2840"/>
            <w:bookmarkEnd w:id="186"/>
            <w:r>
              <w:t>72.</w:t>
            </w:r>
          </w:p>
        </w:tc>
        <w:tc>
          <w:tcPr>
            <w:tcW w:w="4095" w:type="dxa"/>
            <w:tcBorders>
              <w:top w:val="nil"/>
              <w:left w:val="nil"/>
              <w:bottom w:val="nil"/>
              <w:right w:val="nil"/>
            </w:tcBorders>
          </w:tcPr>
          <w:p w:rsidR="005A36EC" w:rsidRDefault="005A36EC">
            <w:pPr>
              <w:pStyle w:val="ConsPlusNormal"/>
            </w:pPr>
            <w:r>
              <w:t>Аппаратура радиолокационная, радионавигационная и радиоаппаратура дистанционного управления</w:t>
            </w:r>
          </w:p>
        </w:tc>
        <w:tc>
          <w:tcPr>
            <w:tcW w:w="2275" w:type="dxa"/>
            <w:tcBorders>
              <w:top w:val="nil"/>
              <w:left w:val="nil"/>
              <w:bottom w:val="nil"/>
              <w:right w:val="nil"/>
            </w:tcBorders>
          </w:tcPr>
          <w:p w:rsidR="005A36EC" w:rsidRDefault="005A36EC">
            <w:pPr>
              <w:pStyle w:val="ConsPlusNormal"/>
              <w:jc w:val="center"/>
            </w:pPr>
            <w:r>
              <w:t>26.51.2</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73.</w:t>
            </w:r>
          </w:p>
        </w:tc>
        <w:tc>
          <w:tcPr>
            <w:tcW w:w="4095" w:type="dxa"/>
            <w:tcBorders>
              <w:top w:val="nil"/>
              <w:left w:val="nil"/>
              <w:bottom w:val="nil"/>
              <w:right w:val="nil"/>
            </w:tcBorders>
          </w:tcPr>
          <w:p w:rsidR="005A36EC" w:rsidRDefault="005A36EC">
            <w:pPr>
              <w:pStyle w:val="ConsPlusNormal"/>
            </w:pPr>
            <w:r>
              <w:t>Приборы для измерения электрических величин или ионизирующих излучений</w:t>
            </w:r>
          </w:p>
        </w:tc>
        <w:tc>
          <w:tcPr>
            <w:tcW w:w="2275" w:type="dxa"/>
            <w:tcBorders>
              <w:top w:val="nil"/>
              <w:left w:val="nil"/>
              <w:bottom w:val="nil"/>
              <w:right w:val="nil"/>
            </w:tcBorders>
          </w:tcPr>
          <w:p w:rsidR="005A36EC" w:rsidRDefault="005A36EC">
            <w:pPr>
              <w:pStyle w:val="ConsPlusNormal"/>
              <w:jc w:val="center"/>
            </w:pPr>
            <w:r>
              <w:t>26.51.4</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74.</w:t>
            </w:r>
          </w:p>
        </w:tc>
        <w:tc>
          <w:tcPr>
            <w:tcW w:w="4095" w:type="dxa"/>
            <w:tcBorders>
              <w:top w:val="nil"/>
              <w:left w:val="nil"/>
              <w:bottom w:val="nil"/>
              <w:right w:val="nil"/>
            </w:tcBorders>
          </w:tcPr>
          <w:p w:rsidR="005A36EC" w:rsidRDefault="005A36EC">
            <w:pPr>
              <w:pStyle w:val="ConsPlusNormal"/>
            </w:pPr>
            <w:r>
              <w:t>Приборы для контроля прочих физических величин</w:t>
            </w:r>
          </w:p>
        </w:tc>
        <w:tc>
          <w:tcPr>
            <w:tcW w:w="2275" w:type="dxa"/>
            <w:tcBorders>
              <w:top w:val="nil"/>
              <w:left w:val="nil"/>
              <w:bottom w:val="nil"/>
              <w:right w:val="nil"/>
            </w:tcBorders>
          </w:tcPr>
          <w:p w:rsidR="005A36EC" w:rsidRDefault="005A36EC">
            <w:pPr>
              <w:pStyle w:val="ConsPlusNormal"/>
              <w:jc w:val="center"/>
            </w:pPr>
            <w:r>
              <w:t>26.51.5</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8"/>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 сроках применения изменений, внесенных в позицию 75 </w:t>
                  </w:r>
                  <w:hyperlink r:id="rId819">
                    <w:r>
                      <w:rPr>
                        <w:color w:val="0000FF"/>
                      </w:rPr>
                      <w:t>Постановлением</w:t>
                    </w:r>
                  </w:hyperlink>
                  <w:r>
                    <w:rPr>
                      <w:color w:val="392C69"/>
                    </w:rPr>
                    <w:t xml:space="preserve"> Правительства РФ от 10.06.2025 N 879, см. </w:t>
                  </w:r>
                  <w:hyperlink r:id="rId820">
                    <w:r>
                      <w:rPr>
                        <w:color w:val="0000FF"/>
                      </w:rPr>
                      <w:t>Письмо</w:t>
                    </w:r>
                  </w:hyperlink>
                  <w:r>
                    <w:rPr>
                      <w:color w:val="392C69"/>
                    </w:rPr>
                    <w:t xml:space="preserve"> Минфина России от 29.08.2025 N 24-06-</w:t>
                  </w:r>
                  <w:r>
                    <w:rPr>
                      <w:color w:val="392C69"/>
                    </w:rPr>
                    <w:lastRenderedPageBreak/>
                    <w:t>09/84573.</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75.</w:t>
            </w:r>
          </w:p>
        </w:tc>
        <w:tc>
          <w:tcPr>
            <w:tcW w:w="4095" w:type="dxa"/>
            <w:tcBorders>
              <w:top w:val="nil"/>
              <w:left w:val="nil"/>
              <w:bottom w:val="nil"/>
              <w:right w:val="nil"/>
            </w:tcBorders>
          </w:tcPr>
          <w:p w:rsidR="005A36EC" w:rsidRDefault="005A36EC">
            <w:pPr>
              <w:pStyle w:val="ConsPlusNormal"/>
            </w:pPr>
            <w:r>
              <w:t xml:space="preserve">Инструменты и приборы прочие для измерения, контроля и испытаний, за исключением товаров, предусмотренных </w:t>
            </w:r>
            <w:hyperlink w:anchor="P2859">
              <w:r>
                <w:rPr>
                  <w:color w:val="0000FF"/>
                </w:rPr>
                <w:t>позицией 76</w:t>
              </w:r>
            </w:hyperlink>
            <w:r>
              <w:t xml:space="preserve"> настоящего приложения</w:t>
            </w:r>
          </w:p>
        </w:tc>
        <w:tc>
          <w:tcPr>
            <w:tcW w:w="2275" w:type="dxa"/>
            <w:tcBorders>
              <w:top w:val="nil"/>
              <w:left w:val="nil"/>
              <w:bottom w:val="nil"/>
              <w:right w:val="nil"/>
            </w:tcBorders>
          </w:tcPr>
          <w:p w:rsidR="005A36EC" w:rsidRDefault="005A36EC">
            <w:pPr>
              <w:pStyle w:val="ConsPlusNormal"/>
              <w:jc w:val="center"/>
            </w:pPr>
            <w:r>
              <w:t>26.51.6</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p w:rsidR="005A36EC" w:rsidRDefault="005A36EC">
            <w:pPr>
              <w:pStyle w:val="ConsPlusNormal"/>
              <w:jc w:val="both"/>
            </w:pPr>
            <w:r>
              <w:t xml:space="preserve">(в ред. </w:t>
            </w:r>
            <w:hyperlink r:id="rId821">
              <w:r>
                <w:rPr>
                  <w:color w:val="0000FF"/>
                </w:rPr>
                <w:t>Постановления</w:t>
              </w:r>
            </w:hyperlink>
            <w:r>
              <w:t xml:space="preserve"> Правительства РФ от 10.06.2025 N 879)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87" w:name="P2859"/>
            <w:bookmarkEnd w:id="187"/>
            <w:r>
              <w:t>76.</w:t>
            </w:r>
          </w:p>
        </w:tc>
        <w:tc>
          <w:tcPr>
            <w:tcW w:w="4095" w:type="dxa"/>
            <w:tcBorders>
              <w:top w:val="nil"/>
              <w:left w:val="nil"/>
              <w:bottom w:val="nil"/>
              <w:right w:val="nil"/>
            </w:tcBorders>
          </w:tcPr>
          <w:p w:rsidR="005A36EC" w:rsidRDefault="005A36EC">
            <w:pPr>
              <w:pStyle w:val="ConsPlusNormal"/>
            </w:pPr>
            <w:r>
              <w:t>Счетчики производства или потребления электроэнергии</w:t>
            </w:r>
          </w:p>
        </w:tc>
        <w:tc>
          <w:tcPr>
            <w:tcW w:w="2275" w:type="dxa"/>
            <w:tcBorders>
              <w:top w:val="nil"/>
              <w:left w:val="nil"/>
              <w:bottom w:val="nil"/>
              <w:right w:val="nil"/>
            </w:tcBorders>
          </w:tcPr>
          <w:p w:rsidR="005A36EC" w:rsidRDefault="005A36EC">
            <w:pPr>
              <w:pStyle w:val="ConsPlusNormal"/>
              <w:jc w:val="center"/>
            </w:pPr>
            <w:hyperlink r:id="rId822">
              <w:r>
                <w:rPr>
                  <w:color w:val="0000FF"/>
                </w:rPr>
                <w:t>26.51.63.130</w:t>
              </w:r>
            </w:hyperlink>
          </w:p>
        </w:tc>
        <w:tc>
          <w:tcPr>
            <w:tcW w:w="1867" w:type="dxa"/>
            <w:tcBorders>
              <w:top w:val="nil"/>
              <w:left w:val="nil"/>
              <w:bottom w:val="nil"/>
              <w:right w:val="nil"/>
            </w:tcBorders>
          </w:tcPr>
          <w:p w:rsidR="005A36EC" w:rsidRDefault="005A36EC">
            <w:pPr>
              <w:pStyle w:val="ConsPlusNormal"/>
              <w:jc w:val="center"/>
            </w:pPr>
            <w:r>
              <w:t>95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77.</w:t>
            </w:r>
          </w:p>
        </w:tc>
        <w:tc>
          <w:tcPr>
            <w:tcW w:w="4095" w:type="dxa"/>
            <w:tcBorders>
              <w:top w:val="nil"/>
              <w:left w:val="nil"/>
              <w:bottom w:val="nil"/>
              <w:right w:val="nil"/>
            </w:tcBorders>
          </w:tcPr>
          <w:p w:rsidR="005A36EC" w:rsidRDefault="005A36EC">
            <w:pPr>
              <w:pStyle w:val="ConsPlusNormal"/>
            </w:pPr>
            <w:r>
              <w:t>Приборы автоматические регулирующие и контрольно-измерительные прочие</w:t>
            </w:r>
          </w:p>
        </w:tc>
        <w:tc>
          <w:tcPr>
            <w:tcW w:w="2275" w:type="dxa"/>
            <w:tcBorders>
              <w:top w:val="nil"/>
              <w:left w:val="nil"/>
              <w:bottom w:val="nil"/>
              <w:right w:val="nil"/>
            </w:tcBorders>
          </w:tcPr>
          <w:p w:rsidR="005A36EC" w:rsidRDefault="005A36EC">
            <w:pPr>
              <w:pStyle w:val="ConsPlusNormal"/>
              <w:jc w:val="center"/>
            </w:pPr>
            <w:hyperlink r:id="rId823">
              <w:r>
                <w:rPr>
                  <w:color w:val="0000FF"/>
                </w:rPr>
                <w:t>26.51.70.190</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8"/>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 сроках применения изменений, внесенных в позицию 78 </w:t>
                  </w:r>
                  <w:hyperlink r:id="rId824">
                    <w:r>
                      <w:rPr>
                        <w:color w:val="0000FF"/>
                      </w:rPr>
                      <w:t>Постановлением</w:t>
                    </w:r>
                  </w:hyperlink>
                  <w:r>
                    <w:rPr>
                      <w:color w:val="392C69"/>
                    </w:rPr>
                    <w:t xml:space="preserve"> Правительства РФ от 10.06.2025 N 879, см. </w:t>
                  </w:r>
                  <w:hyperlink r:id="rId825">
                    <w:r>
                      <w:rPr>
                        <w:color w:val="0000FF"/>
                      </w:rPr>
                      <w:t>Письмо</w:t>
                    </w:r>
                  </w:hyperlink>
                  <w:r>
                    <w:rPr>
                      <w:color w:val="392C69"/>
                    </w:rPr>
                    <w:t xml:space="preserve"> Минфина России от 29.08.2025 N 24-06-09/84573.</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78.</w:t>
            </w:r>
          </w:p>
        </w:tc>
        <w:tc>
          <w:tcPr>
            <w:tcW w:w="4095" w:type="dxa"/>
            <w:tcBorders>
              <w:top w:val="nil"/>
              <w:left w:val="nil"/>
              <w:bottom w:val="nil"/>
              <w:right w:val="nil"/>
            </w:tcBorders>
          </w:tcPr>
          <w:p w:rsidR="005A36EC" w:rsidRDefault="005A36EC">
            <w:pPr>
              <w:pStyle w:val="ConsPlusNormal"/>
            </w:pPr>
            <w:r>
              <w:t xml:space="preserve">Оборудование для облучения, электрическое диагностическое и терапевтическое, применяемые в медицинских целях, за исключением товаров, предусмотренных </w:t>
            </w:r>
            <w:hyperlink w:anchor="P2874">
              <w:r>
                <w:rPr>
                  <w:color w:val="0000FF"/>
                </w:rPr>
                <w:t>позициями 79</w:t>
              </w:r>
            </w:hyperlink>
            <w:r>
              <w:t xml:space="preserve"> - </w:t>
            </w:r>
            <w:hyperlink w:anchor="P2906">
              <w:r>
                <w:rPr>
                  <w:color w:val="0000FF"/>
                </w:rPr>
                <w:t>87</w:t>
              </w:r>
            </w:hyperlink>
            <w:r>
              <w:t xml:space="preserve"> настоящего приложения</w:t>
            </w:r>
          </w:p>
        </w:tc>
        <w:tc>
          <w:tcPr>
            <w:tcW w:w="2275" w:type="dxa"/>
            <w:tcBorders>
              <w:top w:val="nil"/>
              <w:left w:val="nil"/>
              <w:bottom w:val="nil"/>
              <w:right w:val="nil"/>
            </w:tcBorders>
          </w:tcPr>
          <w:p w:rsidR="005A36EC" w:rsidRDefault="005A36EC">
            <w:pPr>
              <w:pStyle w:val="ConsPlusNormal"/>
              <w:jc w:val="center"/>
            </w:pPr>
            <w:r>
              <w:t>26.60</w:t>
            </w:r>
          </w:p>
        </w:tc>
        <w:tc>
          <w:tcPr>
            <w:tcW w:w="1867" w:type="dxa"/>
            <w:tcBorders>
              <w:top w:val="nil"/>
              <w:left w:val="nil"/>
              <w:bottom w:val="nil"/>
              <w:right w:val="nil"/>
            </w:tcBorders>
          </w:tcPr>
          <w:p w:rsidR="005A36EC" w:rsidRDefault="005A36EC">
            <w:pPr>
              <w:pStyle w:val="ConsPlusNormal"/>
              <w:jc w:val="center"/>
            </w:pPr>
            <w:r>
              <w:t>10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p w:rsidR="005A36EC" w:rsidRDefault="005A36EC">
            <w:pPr>
              <w:pStyle w:val="ConsPlusNormal"/>
              <w:jc w:val="both"/>
            </w:pPr>
            <w:r>
              <w:t xml:space="preserve">(в ред. </w:t>
            </w:r>
            <w:hyperlink r:id="rId826">
              <w:r>
                <w:rPr>
                  <w:color w:val="0000FF"/>
                </w:rPr>
                <w:t>Постановления</w:t>
              </w:r>
            </w:hyperlink>
            <w:r>
              <w:t xml:space="preserve"> Правительства РФ от 10.06.2025 N 879)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88" w:name="P2874"/>
            <w:bookmarkEnd w:id="188"/>
            <w:r>
              <w:t>79.</w:t>
            </w:r>
          </w:p>
        </w:tc>
        <w:tc>
          <w:tcPr>
            <w:tcW w:w="4095" w:type="dxa"/>
            <w:tcBorders>
              <w:top w:val="nil"/>
              <w:left w:val="nil"/>
              <w:bottom w:val="nil"/>
              <w:right w:val="nil"/>
            </w:tcBorders>
          </w:tcPr>
          <w:p w:rsidR="005A36EC" w:rsidRDefault="005A36EC">
            <w:pPr>
              <w:pStyle w:val="ConsPlusNormal"/>
            </w:pPr>
            <w:r>
              <w:t>Томографы компьютерные</w:t>
            </w:r>
          </w:p>
        </w:tc>
        <w:tc>
          <w:tcPr>
            <w:tcW w:w="2275" w:type="dxa"/>
            <w:tcBorders>
              <w:top w:val="nil"/>
              <w:left w:val="nil"/>
              <w:bottom w:val="nil"/>
              <w:right w:val="nil"/>
            </w:tcBorders>
          </w:tcPr>
          <w:p w:rsidR="005A36EC" w:rsidRDefault="005A36EC">
            <w:pPr>
              <w:pStyle w:val="ConsPlusNormal"/>
              <w:jc w:val="center"/>
            </w:pPr>
            <w:hyperlink r:id="rId827">
              <w:r>
                <w:rPr>
                  <w:color w:val="0000FF"/>
                </w:rPr>
                <w:t>26.60.11.111</w:t>
              </w:r>
            </w:hyperlink>
          </w:p>
        </w:tc>
        <w:tc>
          <w:tcPr>
            <w:tcW w:w="1867" w:type="dxa"/>
            <w:tcBorders>
              <w:top w:val="nil"/>
              <w:left w:val="nil"/>
              <w:bottom w:val="nil"/>
              <w:right w:val="nil"/>
            </w:tcBorders>
          </w:tcPr>
          <w:p w:rsidR="005A36EC" w:rsidRDefault="005A36EC">
            <w:pPr>
              <w:pStyle w:val="ConsPlusNormal"/>
              <w:jc w:val="center"/>
            </w:pPr>
            <w:r>
              <w:t>30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80.</w:t>
            </w:r>
          </w:p>
        </w:tc>
        <w:tc>
          <w:tcPr>
            <w:tcW w:w="4095" w:type="dxa"/>
            <w:tcBorders>
              <w:top w:val="nil"/>
              <w:left w:val="nil"/>
              <w:bottom w:val="nil"/>
              <w:right w:val="nil"/>
            </w:tcBorders>
          </w:tcPr>
          <w:p w:rsidR="005A36EC" w:rsidRDefault="005A36EC">
            <w:pPr>
              <w:pStyle w:val="ConsPlusNormal"/>
            </w:pPr>
            <w:r>
              <w:t>Аппараты рентгеноскопические (</w:t>
            </w:r>
            <w:proofErr w:type="spellStart"/>
            <w:r>
              <w:t>флуороскопические</w:t>
            </w:r>
            <w:proofErr w:type="spellEnd"/>
            <w:r>
              <w:t>)</w:t>
            </w:r>
          </w:p>
        </w:tc>
        <w:tc>
          <w:tcPr>
            <w:tcW w:w="2275" w:type="dxa"/>
            <w:tcBorders>
              <w:top w:val="nil"/>
              <w:left w:val="nil"/>
              <w:bottom w:val="nil"/>
              <w:right w:val="nil"/>
            </w:tcBorders>
          </w:tcPr>
          <w:p w:rsidR="005A36EC" w:rsidRDefault="005A36EC">
            <w:pPr>
              <w:pStyle w:val="ConsPlusNormal"/>
              <w:jc w:val="center"/>
            </w:pPr>
            <w:hyperlink r:id="rId828">
              <w:r>
                <w:rPr>
                  <w:color w:val="0000FF"/>
                </w:rPr>
                <w:t>26.60.11.112</w:t>
              </w:r>
            </w:hyperlink>
          </w:p>
        </w:tc>
        <w:tc>
          <w:tcPr>
            <w:tcW w:w="1867" w:type="dxa"/>
            <w:tcBorders>
              <w:top w:val="nil"/>
              <w:left w:val="nil"/>
              <w:bottom w:val="nil"/>
              <w:right w:val="nil"/>
            </w:tcBorders>
          </w:tcPr>
          <w:p w:rsidR="005A36EC" w:rsidRDefault="005A36EC">
            <w:pPr>
              <w:pStyle w:val="ConsPlusNormal"/>
              <w:jc w:val="center"/>
            </w:pPr>
            <w:r>
              <w:t>75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89" w:name="P2882"/>
            <w:bookmarkEnd w:id="189"/>
            <w:r>
              <w:t>81.</w:t>
            </w:r>
          </w:p>
        </w:tc>
        <w:tc>
          <w:tcPr>
            <w:tcW w:w="4095" w:type="dxa"/>
            <w:tcBorders>
              <w:top w:val="nil"/>
              <w:left w:val="nil"/>
              <w:bottom w:val="nil"/>
              <w:right w:val="nil"/>
            </w:tcBorders>
          </w:tcPr>
          <w:p w:rsidR="005A36EC" w:rsidRDefault="005A36EC">
            <w:pPr>
              <w:pStyle w:val="ConsPlusNormal"/>
            </w:pPr>
            <w:r>
              <w:t>Аппараты рентгенографические</w:t>
            </w:r>
          </w:p>
        </w:tc>
        <w:tc>
          <w:tcPr>
            <w:tcW w:w="2275" w:type="dxa"/>
            <w:tcBorders>
              <w:top w:val="nil"/>
              <w:left w:val="nil"/>
              <w:bottom w:val="nil"/>
              <w:right w:val="nil"/>
            </w:tcBorders>
          </w:tcPr>
          <w:p w:rsidR="005A36EC" w:rsidRDefault="005A36EC">
            <w:pPr>
              <w:pStyle w:val="ConsPlusNormal"/>
              <w:jc w:val="center"/>
            </w:pPr>
            <w:hyperlink r:id="rId829">
              <w:r>
                <w:rPr>
                  <w:color w:val="0000FF"/>
                </w:rPr>
                <w:t>26.60.11.113</w:t>
              </w:r>
            </w:hyperlink>
          </w:p>
        </w:tc>
        <w:tc>
          <w:tcPr>
            <w:tcW w:w="1867" w:type="dxa"/>
            <w:tcBorders>
              <w:top w:val="nil"/>
              <w:left w:val="nil"/>
              <w:bottom w:val="nil"/>
              <w:right w:val="nil"/>
            </w:tcBorders>
          </w:tcPr>
          <w:p w:rsidR="005A36EC" w:rsidRDefault="005A36EC">
            <w:pPr>
              <w:pStyle w:val="ConsPlusNormal"/>
              <w:jc w:val="center"/>
            </w:pPr>
            <w:r>
              <w:t>75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82.</w:t>
            </w:r>
          </w:p>
        </w:tc>
        <w:tc>
          <w:tcPr>
            <w:tcW w:w="4095" w:type="dxa"/>
            <w:tcBorders>
              <w:top w:val="nil"/>
              <w:left w:val="nil"/>
              <w:bottom w:val="nil"/>
              <w:right w:val="nil"/>
            </w:tcBorders>
          </w:tcPr>
          <w:p w:rsidR="005A36EC" w:rsidRDefault="005A36EC">
            <w:pPr>
              <w:pStyle w:val="ConsPlusNormal"/>
            </w:pPr>
            <w:r>
              <w:t>Аппараты, основанные на использовании альф</w:t>
            </w:r>
            <w:proofErr w:type="gramStart"/>
            <w:r>
              <w:t>а-</w:t>
            </w:r>
            <w:proofErr w:type="gramEnd"/>
            <w:r>
              <w:t>, бета- или гамма-излучений, применяемые в медицинских целях, включая хирургию, стоматологию, ветеринарию, прочие</w:t>
            </w:r>
          </w:p>
        </w:tc>
        <w:tc>
          <w:tcPr>
            <w:tcW w:w="2275" w:type="dxa"/>
            <w:tcBorders>
              <w:top w:val="nil"/>
              <w:left w:val="nil"/>
              <w:bottom w:val="nil"/>
              <w:right w:val="nil"/>
            </w:tcBorders>
          </w:tcPr>
          <w:p w:rsidR="005A36EC" w:rsidRDefault="005A36EC">
            <w:pPr>
              <w:pStyle w:val="ConsPlusNormal"/>
              <w:jc w:val="center"/>
            </w:pPr>
            <w:hyperlink r:id="rId830">
              <w:r>
                <w:rPr>
                  <w:color w:val="0000FF"/>
                </w:rPr>
                <w:t>26.60.11.129</w:t>
              </w:r>
            </w:hyperlink>
          </w:p>
        </w:tc>
        <w:tc>
          <w:tcPr>
            <w:tcW w:w="1867" w:type="dxa"/>
            <w:tcBorders>
              <w:top w:val="nil"/>
              <w:left w:val="nil"/>
              <w:bottom w:val="nil"/>
              <w:right w:val="nil"/>
            </w:tcBorders>
          </w:tcPr>
          <w:p w:rsidR="005A36EC" w:rsidRDefault="005A36EC">
            <w:pPr>
              <w:pStyle w:val="ConsPlusNormal"/>
              <w:jc w:val="center"/>
            </w:pPr>
            <w:r>
              <w:t>45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90" w:name="P2890"/>
            <w:bookmarkEnd w:id="190"/>
            <w:r>
              <w:t>83.</w:t>
            </w:r>
          </w:p>
        </w:tc>
        <w:tc>
          <w:tcPr>
            <w:tcW w:w="4095" w:type="dxa"/>
            <w:tcBorders>
              <w:top w:val="nil"/>
              <w:left w:val="nil"/>
              <w:bottom w:val="nil"/>
              <w:right w:val="nil"/>
            </w:tcBorders>
          </w:tcPr>
          <w:p w:rsidR="005A36EC" w:rsidRDefault="005A36EC">
            <w:pPr>
              <w:pStyle w:val="ConsPlusNormal"/>
            </w:pPr>
            <w:r>
              <w:t>Электрокардиографы</w:t>
            </w:r>
          </w:p>
        </w:tc>
        <w:tc>
          <w:tcPr>
            <w:tcW w:w="2275" w:type="dxa"/>
            <w:tcBorders>
              <w:top w:val="nil"/>
              <w:left w:val="nil"/>
              <w:bottom w:val="nil"/>
              <w:right w:val="nil"/>
            </w:tcBorders>
          </w:tcPr>
          <w:p w:rsidR="005A36EC" w:rsidRDefault="005A36EC">
            <w:pPr>
              <w:pStyle w:val="ConsPlusNormal"/>
              <w:jc w:val="center"/>
            </w:pPr>
            <w:hyperlink r:id="rId831">
              <w:r>
                <w:rPr>
                  <w:color w:val="0000FF"/>
                </w:rPr>
                <w:t>26.60.12.111</w:t>
              </w:r>
            </w:hyperlink>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84.</w:t>
            </w:r>
          </w:p>
        </w:tc>
        <w:tc>
          <w:tcPr>
            <w:tcW w:w="4095" w:type="dxa"/>
            <w:tcBorders>
              <w:top w:val="nil"/>
              <w:left w:val="nil"/>
              <w:bottom w:val="nil"/>
              <w:right w:val="nil"/>
            </w:tcBorders>
          </w:tcPr>
          <w:p w:rsidR="005A36EC" w:rsidRDefault="005A36EC">
            <w:pPr>
              <w:pStyle w:val="ConsPlusNormal"/>
            </w:pPr>
            <w:r>
              <w:t>Аппараты электродиагностические прочие</w:t>
            </w:r>
          </w:p>
        </w:tc>
        <w:tc>
          <w:tcPr>
            <w:tcW w:w="2275" w:type="dxa"/>
            <w:tcBorders>
              <w:top w:val="nil"/>
              <w:left w:val="nil"/>
              <w:bottom w:val="nil"/>
              <w:right w:val="nil"/>
            </w:tcBorders>
          </w:tcPr>
          <w:p w:rsidR="005A36EC" w:rsidRDefault="005A36EC">
            <w:pPr>
              <w:pStyle w:val="ConsPlusNormal"/>
              <w:jc w:val="center"/>
            </w:pPr>
            <w:hyperlink r:id="rId832">
              <w:r>
                <w:rPr>
                  <w:color w:val="0000FF"/>
                </w:rPr>
                <w:t>26.60.12.119</w:t>
              </w:r>
            </w:hyperlink>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85.</w:t>
            </w:r>
          </w:p>
        </w:tc>
        <w:tc>
          <w:tcPr>
            <w:tcW w:w="4095" w:type="dxa"/>
            <w:tcBorders>
              <w:top w:val="nil"/>
              <w:left w:val="nil"/>
              <w:bottom w:val="nil"/>
              <w:right w:val="nil"/>
            </w:tcBorders>
          </w:tcPr>
          <w:p w:rsidR="005A36EC" w:rsidRDefault="005A36EC">
            <w:pPr>
              <w:pStyle w:val="ConsPlusNormal"/>
            </w:pPr>
            <w:r>
              <w:t>Приборы и аппараты для функциональной диагностики прочие, применяемые в медицинских целях, не включенные в другие группировки</w:t>
            </w:r>
          </w:p>
        </w:tc>
        <w:tc>
          <w:tcPr>
            <w:tcW w:w="2275" w:type="dxa"/>
            <w:tcBorders>
              <w:top w:val="nil"/>
              <w:left w:val="nil"/>
              <w:bottom w:val="nil"/>
              <w:right w:val="nil"/>
            </w:tcBorders>
          </w:tcPr>
          <w:p w:rsidR="005A36EC" w:rsidRDefault="005A36EC">
            <w:pPr>
              <w:pStyle w:val="ConsPlusNormal"/>
              <w:jc w:val="center"/>
            </w:pPr>
            <w:hyperlink r:id="rId833">
              <w:r>
                <w:rPr>
                  <w:color w:val="0000FF"/>
                </w:rPr>
                <w:t>26.60.12.129</w:t>
              </w:r>
            </w:hyperlink>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86.</w:t>
            </w:r>
          </w:p>
        </w:tc>
        <w:tc>
          <w:tcPr>
            <w:tcW w:w="4095" w:type="dxa"/>
            <w:tcBorders>
              <w:top w:val="nil"/>
              <w:left w:val="nil"/>
              <w:bottom w:val="nil"/>
              <w:right w:val="nil"/>
            </w:tcBorders>
          </w:tcPr>
          <w:p w:rsidR="005A36EC" w:rsidRDefault="005A36EC">
            <w:pPr>
              <w:pStyle w:val="ConsPlusNormal"/>
            </w:pPr>
            <w:r>
              <w:t>Аппараты ультразвукового сканирования</w:t>
            </w:r>
          </w:p>
        </w:tc>
        <w:tc>
          <w:tcPr>
            <w:tcW w:w="2275" w:type="dxa"/>
            <w:tcBorders>
              <w:top w:val="nil"/>
              <w:left w:val="nil"/>
              <w:bottom w:val="nil"/>
              <w:right w:val="nil"/>
            </w:tcBorders>
          </w:tcPr>
          <w:p w:rsidR="005A36EC" w:rsidRDefault="005A36EC">
            <w:pPr>
              <w:pStyle w:val="ConsPlusNormal"/>
              <w:jc w:val="center"/>
            </w:pPr>
            <w:hyperlink r:id="rId834">
              <w:r>
                <w:rPr>
                  <w:color w:val="0000FF"/>
                </w:rPr>
                <w:t>26.60.12.132</w:t>
              </w:r>
            </w:hyperlink>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91" w:name="P2906"/>
            <w:bookmarkEnd w:id="191"/>
            <w:r>
              <w:t>87.</w:t>
            </w:r>
          </w:p>
        </w:tc>
        <w:tc>
          <w:tcPr>
            <w:tcW w:w="4095" w:type="dxa"/>
            <w:tcBorders>
              <w:top w:val="nil"/>
              <w:left w:val="nil"/>
              <w:bottom w:val="nil"/>
              <w:right w:val="nil"/>
            </w:tcBorders>
          </w:tcPr>
          <w:p w:rsidR="005A36EC" w:rsidRDefault="005A36EC">
            <w:pPr>
              <w:pStyle w:val="ConsPlusNormal"/>
            </w:pPr>
            <w:r>
              <w:t xml:space="preserve">Оборудование для электротерапии </w:t>
            </w:r>
            <w:r>
              <w:lastRenderedPageBreak/>
              <w:t>прочее, не включенное в другие группировки</w:t>
            </w:r>
          </w:p>
        </w:tc>
        <w:tc>
          <w:tcPr>
            <w:tcW w:w="2275" w:type="dxa"/>
            <w:tcBorders>
              <w:top w:val="nil"/>
              <w:left w:val="nil"/>
              <w:bottom w:val="nil"/>
              <w:right w:val="nil"/>
            </w:tcBorders>
          </w:tcPr>
          <w:p w:rsidR="005A36EC" w:rsidRDefault="005A36EC">
            <w:pPr>
              <w:pStyle w:val="ConsPlusNormal"/>
              <w:jc w:val="center"/>
            </w:pPr>
            <w:hyperlink r:id="rId835">
              <w:r>
                <w:rPr>
                  <w:color w:val="0000FF"/>
                </w:rPr>
                <w:t>26.60.13.190</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88.</w:t>
            </w:r>
          </w:p>
        </w:tc>
        <w:tc>
          <w:tcPr>
            <w:tcW w:w="4095" w:type="dxa"/>
            <w:tcBorders>
              <w:top w:val="nil"/>
              <w:left w:val="nil"/>
              <w:bottom w:val="nil"/>
              <w:right w:val="nil"/>
            </w:tcBorders>
          </w:tcPr>
          <w:p w:rsidR="005A36EC" w:rsidRDefault="005A36EC">
            <w:pPr>
              <w:pStyle w:val="ConsPlusNormal"/>
            </w:pPr>
            <w:r>
              <w:t>Приборы оптические и фотографическое оборудование</w:t>
            </w:r>
          </w:p>
        </w:tc>
        <w:tc>
          <w:tcPr>
            <w:tcW w:w="2275" w:type="dxa"/>
            <w:tcBorders>
              <w:top w:val="nil"/>
              <w:left w:val="nil"/>
              <w:bottom w:val="nil"/>
              <w:right w:val="nil"/>
            </w:tcBorders>
          </w:tcPr>
          <w:p w:rsidR="005A36EC" w:rsidRDefault="005A36EC">
            <w:pPr>
              <w:pStyle w:val="ConsPlusNormal"/>
              <w:jc w:val="center"/>
            </w:pPr>
            <w:r>
              <w:t>26.70</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89.</w:t>
            </w:r>
          </w:p>
        </w:tc>
        <w:tc>
          <w:tcPr>
            <w:tcW w:w="4095" w:type="dxa"/>
            <w:tcBorders>
              <w:top w:val="nil"/>
              <w:left w:val="nil"/>
              <w:bottom w:val="nil"/>
              <w:right w:val="nil"/>
            </w:tcBorders>
          </w:tcPr>
          <w:p w:rsidR="005A36EC" w:rsidRDefault="005A36EC">
            <w:pPr>
              <w:pStyle w:val="ConsPlusNormal"/>
            </w:pPr>
            <w:r>
              <w:t>Носители данных магнитные и оптические</w:t>
            </w:r>
          </w:p>
        </w:tc>
        <w:tc>
          <w:tcPr>
            <w:tcW w:w="2275" w:type="dxa"/>
            <w:tcBorders>
              <w:top w:val="nil"/>
              <w:left w:val="nil"/>
              <w:bottom w:val="nil"/>
              <w:right w:val="nil"/>
            </w:tcBorders>
          </w:tcPr>
          <w:p w:rsidR="005A36EC" w:rsidRDefault="005A36EC">
            <w:pPr>
              <w:pStyle w:val="ConsPlusNormal"/>
              <w:jc w:val="center"/>
            </w:pPr>
            <w:r>
              <w:t>26.80</w:t>
            </w:r>
          </w:p>
        </w:tc>
        <w:tc>
          <w:tcPr>
            <w:tcW w:w="1867" w:type="dxa"/>
            <w:tcBorders>
              <w:top w:val="nil"/>
              <w:left w:val="nil"/>
              <w:bottom w:val="nil"/>
              <w:right w:val="nil"/>
            </w:tcBorders>
          </w:tcPr>
          <w:p w:rsidR="005A36EC" w:rsidRDefault="005A36EC">
            <w:pPr>
              <w:pStyle w:val="ConsPlusNormal"/>
              <w:jc w:val="center"/>
            </w:pPr>
            <w:r>
              <w:t>45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90.</w:t>
            </w:r>
          </w:p>
        </w:tc>
        <w:tc>
          <w:tcPr>
            <w:tcW w:w="4095" w:type="dxa"/>
            <w:tcBorders>
              <w:top w:val="nil"/>
              <w:left w:val="nil"/>
              <w:bottom w:val="nil"/>
              <w:right w:val="nil"/>
            </w:tcBorders>
          </w:tcPr>
          <w:p w:rsidR="005A36EC" w:rsidRDefault="005A36EC">
            <w:pPr>
              <w:pStyle w:val="ConsPlusNormal"/>
            </w:pPr>
            <w:r>
              <w:t>Трансформаторы электрические</w:t>
            </w:r>
          </w:p>
        </w:tc>
        <w:tc>
          <w:tcPr>
            <w:tcW w:w="2275" w:type="dxa"/>
            <w:tcBorders>
              <w:top w:val="nil"/>
              <w:left w:val="nil"/>
              <w:bottom w:val="nil"/>
              <w:right w:val="nil"/>
            </w:tcBorders>
          </w:tcPr>
          <w:p w:rsidR="005A36EC" w:rsidRDefault="005A36EC">
            <w:pPr>
              <w:pStyle w:val="ConsPlusNormal"/>
              <w:jc w:val="center"/>
            </w:pPr>
            <w:r>
              <w:t>27.11.4</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91.</w:t>
            </w:r>
          </w:p>
        </w:tc>
        <w:tc>
          <w:tcPr>
            <w:tcW w:w="4095" w:type="dxa"/>
            <w:tcBorders>
              <w:top w:val="nil"/>
              <w:left w:val="nil"/>
              <w:bottom w:val="nil"/>
              <w:right w:val="nil"/>
            </w:tcBorders>
          </w:tcPr>
          <w:p w:rsidR="005A36EC" w:rsidRDefault="005A36EC">
            <w:pPr>
              <w:pStyle w:val="ConsPlusNormal"/>
            </w:pPr>
            <w:r>
              <w:t>Электродвигатели мощностью не более 37,5 Вт; электродвигатели постоянного тока прочие; генераторы постоянного тока</w:t>
            </w:r>
          </w:p>
        </w:tc>
        <w:tc>
          <w:tcPr>
            <w:tcW w:w="2275" w:type="dxa"/>
            <w:tcBorders>
              <w:top w:val="nil"/>
              <w:left w:val="nil"/>
              <w:bottom w:val="nil"/>
              <w:right w:val="nil"/>
            </w:tcBorders>
          </w:tcPr>
          <w:p w:rsidR="005A36EC" w:rsidRDefault="005A36EC">
            <w:pPr>
              <w:pStyle w:val="ConsPlusNormal"/>
              <w:jc w:val="center"/>
            </w:pPr>
            <w:r>
              <w:t>27.11.1</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92.</w:t>
            </w:r>
          </w:p>
        </w:tc>
        <w:tc>
          <w:tcPr>
            <w:tcW w:w="4095" w:type="dxa"/>
            <w:tcBorders>
              <w:top w:val="nil"/>
              <w:left w:val="nil"/>
              <w:bottom w:val="nil"/>
              <w:right w:val="nil"/>
            </w:tcBorders>
          </w:tcPr>
          <w:p w:rsidR="005A36EC" w:rsidRDefault="005A36EC">
            <w:pPr>
              <w:pStyle w:val="ConsPlusNormal"/>
            </w:pPr>
            <w:r>
              <w:t>Электродвигатели переменного и постоянного тока универсальные мощностью более 37,5 Вт;</w:t>
            </w:r>
          </w:p>
          <w:p w:rsidR="005A36EC" w:rsidRDefault="005A36EC">
            <w:pPr>
              <w:pStyle w:val="ConsPlusNormal"/>
            </w:pPr>
            <w:r>
              <w:t>электродвигатели переменного тока прочие; генераторы (синхронные генераторы) переменного тока</w:t>
            </w:r>
          </w:p>
        </w:tc>
        <w:tc>
          <w:tcPr>
            <w:tcW w:w="2275" w:type="dxa"/>
            <w:tcBorders>
              <w:top w:val="nil"/>
              <w:left w:val="nil"/>
              <w:bottom w:val="nil"/>
              <w:right w:val="nil"/>
            </w:tcBorders>
          </w:tcPr>
          <w:p w:rsidR="005A36EC" w:rsidRDefault="005A36EC">
            <w:pPr>
              <w:pStyle w:val="ConsPlusNormal"/>
              <w:jc w:val="center"/>
            </w:pPr>
            <w:r>
              <w:t>27.11.2</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93.</w:t>
            </w:r>
          </w:p>
        </w:tc>
        <w:tc>
          <w:tcPr>
            <w:tcW w:w="4095" w:type="dxa"/>
            <w:tcBorders>
              <w:top w:val="nil"/>
              <w:left w:val="nil"/>
              <w:bottom w:val="nil"/>
              <w:right w:val="nil"/>
            </w:tcBorders>
          </w:tcPr>
          <w:p w:rsidR="005A36EC" w:rsidRDefault="005A36EC">
            <w:pPr>
              <w:pStyle w:val="ConsPlusNormal"/>
            </w:pPr>
            <w:r>
              <w:t>Установки генераторные электрические и вращающиеся преобразователи</w:t>
            </w:r>
          </w:p>
        </w:tc>
        <w:tc>
          <w:tcPr>
            <w:tcW w:w="2275" w:type="dxa"/>
            <w:tcBorders>
              <w:top w:val="nil"/>
              <w:left w:val="nil"/>
              <w:bottom w:val="nil"/>
              <w:right w:val="nil"/>
            </w:tcBorders>
          </w:tcPr>
          <w:p w:rsidR="005A36EC" w:rsidRDefault="005A36EC">
            <w:pPr>
              <w:pStyle w:val="ConsPlusNormal"/>
              <w:jc w:val="center"/>
            </w:pPr>
            <w:r>
              <w:t>27.11.3</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94.</w:t>
            </w:r>
          </w:p>
        </w:tc>
        <w:tc>
          <w:tcPr>
            <w:tcW w:w="4095" w:type="dxa"/>
            <w:tcBorders>
              <w:top w:val="nil"/>
              <w:left w:val="nil"/>
              <w:bottom w:val="nil"/>
              <w:right w:val="nil"/>
            </w:tcBorders>
          </w:tcPr>
          <w:p w:rsidR="005A36EC" w:rsidRDefault="005A36EC">
            <w:pPr>
              <w:pStyle w:val="ConsPlusNormal"/>
            </w:pPr>
            <w:r>
              <w:t xml:space="preserve">Устройства для коммутации или защиты электрических цепей на напряжение более 1 </w:t>
            </w:r>
            <w:proofErr w:type="spellStart"/>
            <w:r>
              <w:t>кВ</w:t>
            </w:r>
            <w:proofErr w:type="spellEnd"/>
          </w:p>
        </w:tc>
        <w:tc>
          <w:tcPr>
            <w:tcW w:w="2275" w:type="dxa"/>
            <w:tcBorders>
              <w:top w:val="nil"/>
              <w:left w:val="nil"/>
              <w:bottom w:val="nil"/>
              <w:right w:val="nil"/>
            </w:tcBorders>
          </w:tcPr>
          <w:p w:rsidR="005A36EC" w:rsidRDefault="005A36EC">
            <w:pPr>
              <w:pStyle w:val="ConsPlusNormal"/>
              <w:jc w:val="center"/>
            </w:pPr>
            <w:r>
              <w:t>27.12.1</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95.</w:t>
            </w:r>
          </w:p>
        </w:tc>
        <w:tc>
          <w:tcPr>
            <w:tcW w:w="4095" w:type="dxa"/>
            <w:tcBorders>
              <w:top w:val="nil"/>
              <w:left w:val="nil"/>
              <w:bottom w:val="nil"/>
              <w:right w:val="nil"/>
            </w:tcBorders>
          </w:tcPr>
          <w:p w:rsidR="005A36EC" w:rsidRDefault="005A36EC">
            <w:pPr>
              <w:pStyle w:val="ConsPlusNormal"/>
            </w:pPr>
            <w:r>
              <w:t xml:space="preserve">Устройства коммутации или защиты электрических цепей на напряжение не более 1 </w:t>
            </w:r>
            <w:proofErr w:type="spellStart"/>
            <w:r>
              <w:t>кВ</w:t>
            </w:r>
            <w:proofErr w:type="spellEnd"/>
          </w:p>
        </w:tc>
        <w:tc>
          <w:tcPr>
            <w:tcW w:w="2275" w:type="dxa"/>
            <w:tcBorders>
              <w:top w:val="nil"/>
              <w:left w:val="nil"/>
              <w:bottom w:val="nil"/>
              <w:right w:val="nil"/>
            </w:tcBorders>
          </w:tcPr>
          <w:p w:rsidR="005A36EC" w:rsidRDefault="005A36EC">
            <w:pPr>
              <w:pStyle w:val="ConsPlusNormal"/>
              <w:jc w:val="center"/>
            </w:pPr>
            <w:r>
              <w:t>27.12.2</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96.</w:t>
            </w:r>
          </w:p>
        </w:tc>
        <w:tc>
          <w:tcPr>
            <w:tcW w:w="4095" w:type="dxa"/>
            <w:tcBorders>
              <w:top w:val="nil"/>
              <w:left w:val="nil"/>
              <w:bottom w:val="nil"/>
              <w:right w:val="nil"/>
            </w:tcBorders>
          </w:tcPr>
          <w:p w:rsidR="005A36EC" w:rsidRDefault="005A36EC">
            <w:pPr>
              <w:pStyle w:val="ConsPlusNormal"/>
            </w:pPr>
            <w:r>
              <w:t xml:space="preserve">Панели и прочие комплекты электрической аппаратуры коммутации или защиты на напряжение не более 1 </w:t>
            </w:r>
            <w:proofErr w:type="spellStart"/>
            <w:r>
              <w:t>кВ</w:t>
            </w:r>
            <w:proofErr w:type="spellEnd"/>
          </w:p>
        </w:tc>
        <w:tc>
          <w:tcPr>
            <w:tcW w:w="2275" w:type="dxa"/>
            <w:tcBorders>
              <w:top w:val="nil"/>
              <w:left w:val="nil"/>
              <w:bottom w:val="nil"/>
              <w:right w:val="nil"/>
            </w:tcBorders>
          </w:tcPr>
          <w:p w:rsidR="005A36EC" w:rsidRDefault="005A36EC">
            <w:pPr>
              <w:pStyle w:val="ConsPlusNormal"/>
              <w:jc w:val="center"/>
            </w:pPr>
            <w:r>
              <w:t>27.12.31</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97.</w:t>
            </w:r>
          </w:p>
        </w:tc>
        <w:tc>
          <w:tcPr>
            <w:tcW w:w="4095" w:type="dxa"/>
            <w:tcBorders>
              <w:top w:val="nil"/>
              <w:left w:val="nil"/>
              <w:bottom w:val="nil"/>
              <w:right w:val="nil"/>
            </w:tcBorders>
          </w:tcPr>
          <w:p w:rsidR="005A36EC" w:rsidRDefault="005A36EC">
            <w:pPr>
              <w:pStyle w:val="ConsPlusNormal"/>
            </w:pPr>
            <w:r>
              <w:t xml:space="preserve">Панели и прочие комплекты электрической аппаратуры коммутации или защиты на напряжение более 1 </w:t>
            </w:r>
            <w:proofErr w:type="spellStart"/>
            <w:r>
              <w:t>кВ</w:t>
            </w:r>
            <w:proofErr w:type="spellEnd"/>
          </w:p>
        </w:tc>
        <w:tc>
          <w:tcPr>
            <w:tcW w:w="2275" w:type="dxa"/>
            <w:tcBorders>
              <w:top w:val="nil"/>
              <w:left w:val="nil"/>
              <w:bottom w:val="nil"/>
              <w:right w:val="nil"/>
            </w:tcBorders>
          </w:tcPr>
          <w:p w:rsidR="005A36EC" w:rsidRDefault="005A36EC">
            <w:pPr>
              <w:pStyle w:val="ConsPlusNormal"/>
              <w:jc w:val="center"/>
            </w:pPr>
            <w:r>
              <w:t>27.12.32</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98.</w:t>
            </w:r>
          </w:p>
        </w:tc>
        <w:tc>
          <w:tcPr>
            <w:tcW w:w="4095" w:type="dxa"/>
            <w:tcBorders>
              <w:top w:val="nil"/>
              <w:left w:val="nil"/>
              <w:bottom w:val="nil"/>
              <w:right w:val="nil"/>
            </w:tcBorders>
          </w:tcPr>
          <w:p w:rsidR="005A36EC" w:rsidRDefault="005A36EC">
            <w:pPr>
              <w:pStyle w:val="ConsPlusNormal"/>
            </w:pPr>
            <w:r>
              <w:t>Аккумуляторы свинцовые для запуска поршневых двигателей</w:t>
            </w:r>
          </w:p>
        </w:tc>
        <w:tc>
          <w:tcPr>
            <w:tcW w:w="2275" w:type="dxa"/>
            <w:tcBorders>
              <w:top w:val="nil"/>
              <w:left w:val="nil"/>
              <w:bottom w:val="nil"/>
              <w:right w:val="nil"/>
            </w:tcBorders>
          </w:tcPr>
          <w:p w:rsidR="005A36EC" w:rsidRDefault="005A36EC">
            <w:pPr>
              <w:pStyle w:val="ConsPlusNormal"/>
              <w:jc w:val="center"/>
            </w:pPr>
            <w:hyperlink r:id="rId836">
              <w:r>
                <w:rPr>
                  <w:color w:val="0000FF"/>
                </w:rPr>
                <w:t>27.20.21.000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99.</w:t>
            </w:r>
          </w:p>
        </w:tc>
        <w:tc>
          <w:tcPr>
            <w:tcW w:w="4095" w:type="dxa"/>
            <w:tcBorders>
              <w:top w:val="nil"/>
              <w:left w:val="nil"/>
              <w:bottom w:val="nil"/>
              <w:right w:val="nil"/>
            </w:tcBorders>
          </w:tcPr>
          <w:p w:rsidR="005A36EC" w:rsidRDefault="005A36EC">
            <w:pPr>
              <w:pStyle w:val="ConsPlusNormal"/>
            </w:pPr>
            <w:r>
              <w:t>Аккумуляторы свинцовые, кроме используемых для запуска поршневых двигателей</w:t>
            </w:r>
          </w:p>
        </w:tc>
        <w:tc>
          <w:tcPr>
            <w:tcW w:w="2275" w:type="dxa"/>
            <w:tcBorders>
              <w:top w:val="nil"/>
              <w:left w:val="nil"/>
              <w:bottom w:val="nil"/>
              <w:right w:val="nil"/>
            </w:tcBorders>
          </w:tcPr>
          <w:p w:rsidR="005A36EC" w:rsidRDefault="005A36EC">
            <w:pPr>
              <w:pStyle w:val="ConsPlusNormal"/>
              <w:jc w:val="center"/>
            </w:pPr>
            <w:hyperlink r:id="rId837">
              <w:r>
                <w:rPr>
                  <w:color w:val="0000FF"/>
                </w:rPr>
                <w:t>27.20.22.000</w:t>
              </w:r>
            </w:hyperlink>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100.</w:t>
            </w:r>
          </w:p>
        </w:tc>
        <w:tc>
          <w:tcPr>
            <w:tcW w:w="4095" w:type="dxa"/>
            <w:tcBorders>
              <w:top w:val="nil"/>
              <w:left w:val="nil"/>
              <w:bottom w:val="nil"/>
              <w:right w:val="nil"/>
            </w:tcBorders>
          </w:tcPr>
          <w:p w:rsidR="005A36EC" w:rsidRDefault="005A36EC">
            <w:pPr>
              <w:pStyle w:val="ConsPlusNormal"/>
            </w:pPr>
            <w:r>
              <w:t>Батареи аккумуляторные литий-ионные</w:t>
            </w:r>
          </w:p>
        </w:tc>
        <w:tc>
          <w:tcPr>
            <w:tcW w:w="2275" w:type="dxa"/>
            <w:tcBorders>
              <w:top w:val="nil"/>
              <w:left w:val="nil"/>
              <w:bottom w:val="nil"/>
              <w:right w:val="nil"/>
            </w:tcBorders>
          </w:tcPr>
          <w:p w:rsidR="005A36EC" w:rsidRDefault="005A36EC">
            <w:pPr>
              <w:pStyle w:val="ConsPlusNormal"/>
              <w:jc w:val="center"/>
            </w:pPr>
            <w:hyperlink r:id="rId838">
              <w:r>
                <w:rPr>
                  <w:color w:val="0000FF"/>
                </w:rPr>
                <w:t>27.20.23.130</w:t>
              </w:r>
            </w:hyperlink>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101.</w:t>
            </w:r>
          </w:p>
        </w:tc>
        <w:tc>
          <w:tcPr>
            <w:tcW w:w="4095" w:type="dxa"/>
            <w:tcBorders>
              <w:top w:val="nil"/>
              <w:left w:val="nil"/>
              <w:bottom w:val="nil"/>
              <w:right w:val="nil"/>
            </w:tcBorders>
          </w:tcPr>
          <w:p w:rsidR="005A36EC" w:rsidRDefault="005A36EC">
            <w:pPr>
              <w:pStyle w:val="ConsPlusNormal"/>
            </w:pPr>
            <w:r>
              <w:t>Кабели волоконно-оптические, состоящие из волокон с индивидуальными оболочками</w:t>
            </w:r>
          </w:p>
        </w:tc>
        <w:tc>
          <w:tcPr>
            <w:tcW w:w="2275" w:type="dxa"/>
            <w:tcBorders>
              <w:top w:val="nil"/>
              <w:left w:val="nil"/>
              <w:bottom w:val="nil"/>
              <w:right w:val="nil"/>
            </w:tcBorders>
          </w:tcPr>
          <w:p w:rsidR="005A36EC" w:rsidRDefault="005A36EC">
            <w:pPr>
              <w:pStyle w:val="ConsPlusNormal"/>
              <w:jc w:val="center"/>
            </w:pPr>
            <w:r>
              <w:t>27.31.11</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102.</w:t>
            </w:r>
          </w:p>
        </w:tc>
        <w:tc>
          <w:tcPr>
            <w:tcW w:w="4095" w:type="dxa"/>
            <w:tcBorders>
              <w:top w:val="nil"/>
              <w:left w:val="nil"/>
              <w:bottom w:val="nil"/>
              <w:right w:val="nil"/>
            </w:tcBorders>
          </w:tcPr>
          <w:p w:rsidR="005A36EC" w:rsidRDefault="005A36EC">
            <w:pPr>
              <w:pStyle w:val="ConsPlusNormal"/>
            </w:pPr>
            <w:r>
              <w:t xml:space="preserve">Кабели волоконно-оптические, </w:t>
            </w:r>
            <w:proofErr w:type="gramStart"/>
            <w:r>
              <w:t>кроме</w:t>
            </w:r>
            <w:proofErr w:type="gramEnd"/>
            <w:r>
              <w:t xml:space="preserve"> составленных из волокон с </w:t>
            </w:r>
            <w:r>
              <w:lastRenderedPageBreak/>
              <w:t>индивидуальными оболочками</w:t>
            </w:r>
          </w:p>
        </w:tc>
        <w:tc>
          <w:tcPr>
            <w:tcW w:w="2275" w:type="dxa"/>
            <w:tcBorders>
              <w:top w:val="nil"/>
              <w:left w:val="nil"/>
              <w:bottom w:val="nil"/>
              <w:right w:val="nil"/>
            </w:tcBorders>
          </w:tcPr>
          <w:p w:rsidR="005A36EC" w:rsidRDefault="005A36EC">
            <w:pPr>
              <w:pStyle w:val="ConsPlusNormal"/>
              <w:jc w:val="center"/>
            </w:pPr>
            <w:hyperlink r:id="rId839">
              <w:r>
                <w:rPr>
                  <w:color w:val="0000FF"/>
                </w:rPr>
                <w:t>27.31.12.120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103.</w:t>
            </w:r>
          </w:p>
        </w:tc>
        <w:tc>
          <w:tcPr>
            <w:tcW w:w="4095" w:type="dxa"/>
            <w:tcBorders>
              <w:top w:val="nil"/>
              <w:left w:val="nil"/>
              <w:bottom w:val="nil"/>
              <w:right w:val="nil"/>
            </w:tcBorders>
          </w:tcPr>
          <w:p w:rsidR="005A36EC" w:rsidRDefault="005A36EC">
            <w:pPr>
              <w:pStyle w:val="ConsPlusNormal"/>
            </w:pPr>
            <w:r>
              <w:t>Провода и кабели электронные и электрические прочие</w:t>
            </w:r>
          </w:p>
        </w:tc>
        <w:tc>
          <w:tcPr>
            <w:tcW w:w="2275" w:type="dxa"/>
            <w:tcBorders>
              <w:top w:val="nil"/>
              <w:left w:val="nil"/>
              <w:bottom w:val="nil"/>
              <w:right w:val="nil"/>
            </w:tcBorders>
          </w:tcPr>
          <w:p w:rsidR="005A36EC" w:rsidRDefault="005A36EC">
            <w:pPr>
              <w:pStyle w:val="ConsPlusNormal"/>
              <w:jc w:val="center"/>
            </w:pPr>
            <w:r>
              <w:t>27.32</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8"/>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 сроках применения изменений, внесенных в позицию 104 </w:t>
                  </w:r>
                  <w:hyperlink r:id="rId840">
                    <w:r>
                      <w:rPr>
                        <w:color w:val="0000FF"/>
                      </w:rPr>
                      <w:t>Постановлением</w:t>
                    </w:r>
                  </w:hyperlink>
                  <w:r>
                    <w:rPr>
                      <w:color w:val="392C69"/>
                    </w:rPr>
                    <w:t xml:space="preserve"> Правительства РФ от 10.06.2025 N 879, см. </w:t>
                  </w:r>
                  <w:hyperlink r:id="rId841">
                    <w:r>
                      <w:rPr>
                        <w:color w:val="0000FF"/>
                      </w:rPr>
                      <w:t>Письмо</w:t>
                    </w:r>
                  </w:hyperlink>
                  <w:r>
                    <w:rPr>
                      <w:color w:val="392C69"/>
                    </w:rPr>
                    <w:t xml:space="preserve"> Минфина России от 29.08.2025 N 24-06-09/84573.</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104.</w:t>
            </w:r>
          </w:p>
        </w:tc>
        <w:tc>
          <w:tcPr>
            <w:tcW w:w="4095" w:type="dxa"/>
            <w:tcBorders>
              <w:top w:val="nil"/>
              <w:left w:val="nil"/>
              <w:bottom w:val="nil"/>
              <w:right w:val="nil"/>
            </w:tcBorders>
          </w:tcPr>
          <w:p w:rsidR="005A36EC" w:rsidRDefault="005A36EC">
            <w:pPr>
              <w:pStyle w:val="ConsPlusNormal"/>
            </w:pPr>
            <w:r>
              <w:t xml:space="preserve">Оборудование электрическое осветительное, за исключением товаров, предусмотренных </w:t>
            </w:r>
            <w:hyperlink w:anchor="P2982">
              <w:r>
                <w:rPr>
                  <w:color w:val="0000FF"/>
                </w:rPr>
                <w:t>позицией 105</w:t>
              </w:r>
            </w:hyperlink>
            <w:r>
              <w:t xml:space="preserve"> настоящего приложения</w:t>
            </w:r>
          </w:p>
        </w:tc>
        <w:tc>
          <w:tcPr>
            <w:tcW w:w="2275" w:type="dxa"/>
            <w:tcBorders>
              <w:top w:val="nil"/>
              <w:left w:val="nil"/>
              <w:bottom w:val="nil"/>
              <w:right w:val="nil"/>
            </w:tcBorders>
          </w:tcPr>
          <w:p w:rsidR="005A36EC" w:rsidRDefault="005A36EC">
            <w:pPr>
              <w:pStyle w:val="ConsPlusNormal"/>
              <w:jc w:val="center"/>
            </w:pPr>
            <w:r>
              <w:t>27.40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p w:rsidR="005A36EC" w:rsidRDefault="005A36EC">
            <w:pPr>
              <w:pStyle w:val="ConsPlusNormal"/>
              <w:jc w:val="both"/>
            </w:pPr>
            <w:r>
              <w:t xml:space="preserve">(в ред. </w:t>
            </w:r>
            <w:hyperlink r:id="rId842">
              <w:r>
                <w:rPr>
                  <w:color w:val="0000FF"/>
                </w:rPr>
                <w:t>Постановления</w:t>
              </w:r>
            </w:hyperlink>
            <w:r>
              <w:t xml:space="preserve"> Правительства РФ от 10.06.2025 N 879)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92" w:name="P2982"/>
            <w:bookmarkEnd w:id="192"/>
            <w:r>
              <w:t>105.</w:t>
            </w:r>
          </w:p>
        </w:tc>
        <w:tc>
          <w:tcPr>
            <w:tcW w:w="4095" w:type="dxa"/>
            <w:tcBorders>
              <w:top w:val="nil"/>
              <w:left w:val="nil"/>
              <w:bottom w:val="nil"/>
              <w:right w:val="nil"/>
            </w:tcBorders>
          </w:tcPr>
          <w:p w:rsidR="005A36EC" w:rsidRDefault="005A36EC">
            <w:pPr>
              <w:pStyle w:val="ConsPlusNormal"/>
            </w:pPr>
            <w:r>
              <w:t>Светильники и устройства осветительные прочие, не включенные в другие группировки</w:t>
            </w:r>
          </w:p>
        </w:tc>
        <w:tc>
          <w:tcPr>
            <w:tcW w:w="2275" w:type="dxa"/>
            <w:tcBorders>
              <w:top w:val="nil"/>
              <w:left w:val="nil"/>
              <w:bottom w:val="nil"/>
              <w:right w:val="nil"/>
            </w:tcBorders>
          </w:tcPr>
          <w:p w:rsidR="005A36EC" w:rsidRDefault="005A36EC">
            <w:pPr>
              <w:pStyle w:val="ConsPlusNormal"/>
              <w:jc w:val="center"/>
            </w:pPr>
            <w:r>
              <w:t>27.40.39</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106.</w:t>
            </w:r>
          </w:p>
        </w:tc>
        <w:tc>
          <w:tcPr>
            <w:tcW w:w="4095" w:type="dxa"/>
            <w:tcBorders>
              <w:top w:val="nil"/>
              <w:left w:val="nil"/>
              <w:bottom w:val="nil"/>
              <w:right w:val="nil"/>
            </w:tcBorders>
          </w:tcPr>
          <w:p w:rsidR="005A36EC" w:rsidRDefault="005A36EC">
            <w:pPr>
              <w:pStyle w:val="ConsPlusNormal"/>
            </w:pPr>
            <w:r>
              <w:t>Машины стиральные бытовые и машины для сушки одежды</w:t>
            </w:r>
          </w:p>
        </w:tc>
        <w:tc>
          <w:tcPr>
            <w:tcW w:w="2275" w:type="dxa"/>
            <w:tcBorders>
              <w:top w:val="nil"/>
              <w:left w:val="nil"/>
              <w:bottom w:val="nil"/>
              <w:right w:val="nil"/>
            </w:tcBorders>
          </w:tcPr>
          <w:p w:rsidR="005A36EC" w:rsidRDefault="005A36EC">
            <w:pPr>
              <w:pStyle w:val="ConsPlusNormal"/>
              <w:jc w:val="center"/>
            </w:pPr>
            <w:r>
              <w:t>27.51.13</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107.</w:t>
            </w:r>
          </w:p>
        </w:tc>
        <w:tc>
          <w:tcPr>
            <w:tcW w:w="4095" w:type="dxa"/>
            <w:tcBorders>
              <w:top w:val="nil"/>
              <w:left w:val="nil"/>
              <w:bottom w:val="nil"/>
              <w:right w:val="nil"/>
            </w:tcBorders>
          </w:tcPr>
          <w:p w:rsidR="005A36EC" w:rsidRDefault="005A36EC">
            <w:pPr>
              <w:pStyle w:val="ConsPlusNormal"/>
            </w:pPr>
            <w:r>
              <w:t>Печи прочие; варочные котлы, кухонные плиты, варочные панели; грили, жаровни</w:t>
            </w:r>
          </w:p>
        </w:tc>
        <w:tc>
          <w:tcPr>
            <w:tcW w:w="2275" w:type="dxa"/>
            <w:tcBorders>
              <w:top w:val="nil"/>
              <w:left w:val="nil"/>
              <w:bottom w:val="nil"/>
              <w:right w:val="nil"/>
            </w:tcBorders>
          </w:tcPr>
          <w:p w:rsidR="005A36EC" w:rsidRDefault="005A36EC">
            <w:pPr>
              <w:pStyle w:val="ConsPlusNormal"/>
              <w:jc w:val="center"/>
            </w:pPr>
            <w:r>
              <w:t>27.51.28</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8"/>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 сроках применения изменений, внесенных в позицию 108 </w:t>
                  </w:r>
                  <w:hyperlink r:id="rId843">
                    <w:r>
                      <w:rPr>
                        <w:color w:val="0000FF"/>
                      </w:rPr>
                      <w:t>Постановлением</w:t>
                    </w:r>
                  </w:hyperlink>
                  <w:r>
                    <w:rPr>
                      <w:color w:val="392C69"/>
                    </w:rPr>
                    <w:t xml:space="preserve"> Правительства РФ от 10.06.2025 N 879, см. </w:t>
                  </w:r>
                  <w:hyperlink r:id="rId844">
                    <w:r>
                      <w:rPr>
                        <w:color w:val="0000FF"/>
                      </w:rPr>
                      <w:t>Письмо</w:t>
                    </w:r>
                  </w:hyperlink>
                  <w:r>
                    <w:rPr>
                      <w:color w:val="392C69"/>
                    </w:rPr>
                    <w:t xml:space="preserve"> Минфина России от 29.08.2025 N 24-06-09/84573.</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108.</w:t>
            </w:r>
          </w:p>
        </w:tc>
        <w:tc>
          <w:tcPr>
            <w:tcW w:w="4095" w:type="dxa"/>
            <w:tcBorders>
              <w:top w:val="nil"/>
              <w:left w:val="nil"/>
              <w:bottom w:val="nil"/>
              <w:right w:val="nil"/>
            </w:tcBorders>
          </w:tcPr>
          <w:p w:rsidR="005A36EC" w:rsidRDefault="005A36EC">
            <w:pPr>
              <w:pStyle w:val="ConsPlusNormal"/>
            </w:pPr>
            <w:r>
              <w:t xml:space="preserve">Оборудование электрическое прочее, за исключением товаров, предусмотренных </w:t>
            </w:r>
            <w:hyperlink w:anchor="P3001">
              <w:r>
                <w:rPr>
                  <w:color w:val="0000FF"/>
                </w:rPr>
                <w:t>позициями 109</w:t>
              </w:r>
            </w:hyperlink>
            <w:r>
              <w:t xml:space="preserve"> и </w:t>
            </w:r>
            <w:hyperlink w:anchor="P3005">
              <w:r>
                <w:rPr>
                  <w:color w:val="0000FF"/>
                </w:rPr>
                <w:t>110</w:t>
              </w:r>
            </w:hyperlink>
            <w:r>
              <w:t xml:space="preserve"> настоящего приложения</w:t>
            </w:r>
          </w:p>
        </w:tc>
        <w:tc>
          <w:tcPr>
            <w:tcW w:w="2275" w:type="dxa"/>
            <w:tcBorders>
              <w:top w:val="nil"/>
              <w:left w:val="nil"/>
              <w:bottom w:val="nil"/>
              <w:right w:val="nil"/>
            </w:tcBorders>
          </w:tcPr>
          <w:p w:rsidR="005A36EC" w:rsidRDefault="005A36EC">
            <w:pPr>
              <w:pStyle w:val="ConsPlusNormal"/>
              <w:jc w:val="center"/>
            </w:pPr>
            <w:r>
              <w:t>27.90</w:t>
            </w:r>
          </w:p>
        </w:tc>
        <w:tc>
          <w:tcPr>
            <w:tcW w:w="1867" w:type="dxa"/>
            <w:tcBorders>
              <w:top w:val="nil"/>
              <w:left w:val="nil"/>
              <w:bottom w:val="nil"/>
              <w:right w:val="nil"/>
            </w:tcBorders>
          </w:tcPr>
          <w:p w:rsidR="005A36EC" w:rsidRDefault="005A36EC">
            <w:pPr>
              <w:pStyle w:val="ConsPlusNormal"/>
              <w:jc w:val="center"/>
            </w:pPr>
            <w:r>
              <w:t>87</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p w:rsidR="005A36EC" w:rsidRDefault="005A36EC">
            <w:pPr>
              <w:pStyle w:val="ConsPlusNormal"/>
              <w:jc w:val="both"/>
            </w:pPr>
            <w:r>
              <w:t xml:space="preserve">(в ред. </w:t>
            </w:r>
            <w:hyperlink r:id="rId845">
              <w:r>
                <w:rPr>
                  <w:color w:val="0000FF"/>
                </w:rPr>
                <w:t>Постановления</w:t>
              </w:r>
            </w:hyperlink>
            <w:r>
              <w:t xml:space="preserve"> Правительства РФ от 10.06.2025 N 879)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93" w:name="P3001"/>
            <w:bookmarkEnd w:id="193"/>
            <w:r>
              <w:t>109.</w:t>
            </w:r>
          </w:p>
        </w:tc>
        <w:tc>
          <w:tcPr>
            <w:tcW w:w="4095" w:type="dxa"/>
            <w:tcBorders>
              <w:top w:val="nil"/>
              <w:left w:val="nil"/>
              <w:bottom w:val="nil"/>
              <w:right w:val="nil"/>
            </w:tcBorders>
          </w:tcPr>
          <w:p w:rsidR="005A36EC" w:rsidRDefault="005A36EC">
            <w:pPr>
              <w:pStyle w:val="ConsPlusNormal"/>
            </w:pPr>
            <w:r>
              <w:t>Машины и оборудование электрические для пайки мягким и твердым припоем и сварки</w:t>
            </w:r>
          </w:p>
        </w:tc>
        <w:tc>
          <w:tcPr>
            <w:tcW w:w="2275" w:type="dxa"/>
            <w:tcBorders>
              <w:top w:val="nil"/>
              <w:left w:val="nil"/>
              <w:bottom w:val="nil"/>
              <w:right w:val="nil"/>
            </w:tcBorders>
          </w:tcPr>
          <w:p w:rsidR="005A36EC" w:rsidRDefault="005A36EC">
            <w:pPr>
              <w:pStyle w:val="ConsPlusNormal"/>
              <w:jc w:val="center"/>
            </w:pPr>
            <w:r>
              <w:t>27.90.31.110</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94" w:name="P3005"/>
            <w:bookmarkEnd w:id="194"/>
            <w:r>
              <w:t>110.</w:t>
            </w:r>
          </w:p>
        </w:tc>
        <w:tc>
          <w:tcPr>
            <w:tcW w:w="4095" w:type="dxa"/>
            <w:tcBorders>
              <w:top w:val="nil"/>
              <w:left w:val="nil"/>
              <w:bottom w:val="nil"/>
              <w:right w:val="nil"/>
            </w:tcBorders>
          </w:tcPr>
          <w:p w:rsidR="005A36EC" w:rsidRDefault="005A36EC">
            <w:pPr>
              <w:pStyle w:val="ConsPlusNormal"/>
            </w:pPr>
            <w:r>
              <w:t>Комплектующие (запасные части) электрических машин и оборудования для пайки мягким и твердым припоем и сварки, не имеющие самостоятельных группировок</w:t>
            </w:r>
          </w:p>
        </w:tc>
        <w:tc>
          <w:tcPr>
            <w:tcW w:w="2275" w:type="dxa"/>
            <w:tcBorders>
              <w:top w:val="nil"/>
              <w:left w:val="nil"/>
              <w:bottom w:val="nil"/>
              <w:right w:val="nil"/>
            </w:tcBorders>
          </w:tcPr>
          <w:p w:rsidR="005A36EC" w:rsidRDefault="005A36EC">
            <w:pPr>
              <w:pStyle w:val="ConsPlusNormal"/>
              <w:jc w:val="center"/>
            </w:pPr>
            <w:hyperlink r:id="rId846">
              <w:r>
                <w:rPr>
                  <w:color w:val="0000FF"/>
                </w:rPr>
                <w:t>27.90.32.110</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111.</w:t>
            </w:r>
          </w:p>
        </w:tc>
        <w:tc>
          <w:tcPr>
            <w:tcW w:w="4095" w:type="dxa"/>
            <w:tcBorders>
              <w:top w:val="nil"/>
              <w:left w:val="nil"/>
              <w:bottom w:val="nil"/>
              <w:right w:val="nil"/>
            </w:tcBorders>
          </w:tcPr>
          <w:p w:rsidR="005A36EC" w:rsidRDefault="005A36EC">
            <w:pPr>
              <w:pStyle w:val="ConsPlusNormal"/>
            </w:pPr>
            <w:r>
              <w:t>Дизели судовые</w:t>
            </w:r>
          </w:p>
        </w:tc>
        <w:tc>
          <w:tcPr>
            <w:tcW w:w="2275" w:type="dxa"/>
            <w:tcBorders>
              <w:top w:val="nil"/>
              <w:left w:val="nil"/>
              <w:bottom w:val="nil"/>
              <w:right w:val="nil"/>
            </w:tcBorders>
          </w:tcPr>
          <w:p w:rsidR="005A36EC" w:rsidRDefault="005A36EC">
            <w:pPr>
              <w:pStyle w:val="ConsPlusNormal"/>
              <w:jc w:val="center"/>
            </w:pPr>
            <w:hyperlink r:id="rId847">
              <w:r>
                <w:rPr>
                  <w:color w:val="0000FF"/>
                </w:rPr>
                <w:t>28.11.13.120</w:t>
              </w:r>
            </w:hyperlink>
          </w:p>
        </w:tc>
        <w:tc>
          <w:tcPr>
            <w:tcW w:w="1867" w:type="dxa"/>
            <w:tcBorders>
              <w:top w:val="nil"/>
              <w:left w:val="nil"/>
              <w:bottom w:val="nil"/>
              <w:right w:val="nil"/>
            </w:tcBorders>
          </w:tcPr>
          <w:p w:rsidR="005A36EC" w:rsidRDefault="005A36EC">
            <w:pPr>
              <w:pStyle w:val="ConsPlusNormal"/>
              <w:jc w:val="center"/>
            </w:pPr>
            <w:r>
              <w:t>65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112.</w:t>
            </w:r>
          </w:p>
        </w:tc>
        <w:tc>
          <w:tcPr>
            <w:tcW w:w="4095" w:type="dxa"/>
            <w:tcBorders>
              <w:top w:val="nil"/>
              <w:left w:val="nil"/>
              <w:bottom w:val="nil"/>
              <w:right w:val="nil"/>
            </w:tcBorders>
          </w:tcPr>
          <w:p w:rsidR="005A36EC" w:rsidRDefault="005A36EC">
            <w:pPr>
              <w:pStyle w:val="ConsPlusNormal"/>
            </w:pPr>
            <w:r>
              <w:t>Насосы возвратно-поступательные объемного действия прочие для перекачки жидкостей</w:t>
            </w:r>
          </w:p>
        </w:tc>
        <w:tc>
          <w:tcPr>
            <w:tcW w:w="2275" w:type="dxa"/>
            <w:tcBorders>
              <w:top w:val="nil"/>
              <w:left w:val="nil"/>
              <w:bottom w:val="nil"/>
              <w:right w:val="nil"/>
            </w:tcBorders>
          </w:tcPr>
          <w:p w:rsidR="005A36EC" w:rsidRDefault="005A36EC">
            <w:pPr>
              <w:pStyle w:val="ConsPlusNormal"/>
              <w:jc w:val="center"/>
            </w:pPr>
            <w:r>
              <w:t>28.13.12</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113.</w:t>
            </w:r>
          </w:p>
        </w:tc>
        <w:tc>
          <w:tcPr>
            <w:tcW w:w="4095" w:type="dxa"/>
            <w:tcBorders>
              <w:top w:val="nil"/>
              <w:left w:val="nil"/>
              <w:bottom w:val="nil"/>
              <w:right w:val="nil"/>
            </w:tcBorders>
          </w:tcPr>
          <w:p w:rsidR="005A36EC" w:rsidRDefault="005A36EC">
            <w:pPr>
              <w:pStyle w:val="ConsPlusNormal"/>
            </w:pPr>
            <w:r>
              <w:t>Насосы роторные объемные прочие для перекачки жидкостей</w:t>
            </w:r>
          </w:p>
        </w:tc>
        <w:tc>
          <w:tcPr>
            <w:tcW w:w="2275" w:type="dxa"/>
            <w:tcBorders>
              <w:top w:val="nil"/>
              <w:left w:val="nil"/>
              <w:bottom w:val="nil"/>
              <w:right w:val="nil"/>
            </w:tcBorders>
          </w:tcPr>
          <w:p w:rsidR="005A36EC" w:rsidRDefault="005A36EC">
            <w:pPr>
              <w:pStyle w:val="ConsPlusNormal"/>
              <w:jc w:val="center"/>
            </w:pPr>
            <w:r>
              <w:t>28.13.13</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114.</w:t>
            </w:r>
          </w:p>
        </w:tc>
        <w:tc>
          <w:tcPr>
            <w:tcW w:w="4095" w:type="dxa"/>
            <w:tcBorders>
              <w:top w:val="nil"/>
              <w:left w:val="nil"/>
              <w:bottom w:val="nil"/>
              <w:right w:val="nil"/>
            </w:tcBorders>
          </w:tcPr>
          <w:p w:rsidR="005A36EC" w:rsidRDefault="005A36EC">
            <w:pPr>
              <w:pStyle w:val="ConsPlusNormal"/>
            </w:pPr>
            <w:r>
              <w:t>Насосы центробежные подачи жидкостей прочие; насосы прочие</w:t>
            </w:r>
          </w:p>
        </w:tc>
        <w:tc>
          <w:tcPr>
            <w:tcW w:w="2275" w:type="dxa"/>
            <w:tcBorders>
              <w:top w:val="nil"/>
              <w:left w:val="nil"/>
              <w:bottom w:val="nil"/>
              <w:right w:val="nil"/>
            </w:tcBorders>
          </w:tcPr>
          <w:p w:rsidR="005A36EC" w:rsidRDefault="005A36EC">
            <w:pPr>
              <w:pStyle w:val="ConsPlusNormal"/>
              <w:jc w:val="center"/>
            </w:pPr>
            <w:r>
              <w:t>28.13.14</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115.</w:t>
            </w:r>
          </w:p>
        </w:tc>
        <w:tc>
          <w:tcPr>
            <w:tcW w:w="4095" w:type="dxa"/>
            <w:tcBorders>
              <w:top w:val="nil"/>
              <w:left w:val="nil"/>
              <w:bottom w:val="nil"/>
              <w:right w:val="nil"/>
            </w:tcBorders>
          </w:tcPr>
          <w:p w:rsidR="005A36EC" w:rsidRDefault="005A36EC">
            <w:pPr>
              <w:pStyle w:val="ConsPlusNormal"/>
            </w:pPr>
            <w:r>
              <w:t>Компрессоры воздушные передвижные на колесных шасси</w:t>
            </w:r>
          </w:p>
        </w:tc>
        <w:tc>
          <w:tcPr>
            <w:tcW w:w="2275" w:type="dxa"/>
            <w:tcBorders>
              <w:top w:val="nil"/>
              <w:left w:val="nil"/>
              <w:bottom w:val="nil"/>
              <w:right w:val="nil"/>
            </w:tcBorders>
          </w:tcPr>
          <w:p w:rsidR="005A36EC" w:rsidRDefault="005A36EC">
            <w:pPr>
              <w:pStyle w:val="ConsPlusNormal"/>
              <w:jc w:val="center"/>
            </w:pPr>
            <w:r>
              <w:t>28.13.24</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116.</w:t>
            </w:r>
          </w:p>
        </w:tc>
        <w:tc>
          <w:tcPr>
            <w:tcW w:w="4095" w:type="dxa"/>
            <w:tcBorders>
              <w:top w:val="nil"/>
              <w:left w:val="nil"/>
              <w:bottom w:val="nil"/>
              <w:right w:val="nil"/>
            </w:tcBorders>
          </w:tcPr>
          <w:p w:rsidR="005A36EC" w:rsidRDefault="005A36EC">
            <w:pPr>
              <w:pStyle w:val="ConsPlusNormal"/>
            </w:pPr>
            <w:r>
              <w:t>Турбокомпрессоры</w:t>
            </w:r>
          </w:p>
        </w:tc>
        <w:tc>
          <w:tcPr>
            <w:tcW w:w="2275" w:type="dxa"/>
            <w:tcBorders>
              <w:top w:val="nil"/>
              <w:left w:val="nil"/>
              <w:bottom w:val="nil"/>
              <w:right w:val="nil"/>
            </w:tcBorders>
          </w:tcPr>
          <w:p w:rsidR="005A36EC" w:rsidRDefault="005A36EC">
            <w:pPr>
              <w:pStyle w:val="ConsPlusNormal"/>
              <w:jc w:val="center"/>
            </w:pPr>
            <w:r>
              <w:t>28.13.25</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117.</w:t>
            </w:r>
          </w:p>
        </w:tc>
        <w:tc>
          <w:tcPr>
            <w:tcW w:w="4095" w:type="dxa"/>
            <w:tcBorders>
              <w:top w:val="nil"/>
              <w:left w:val="nil"/>
              <w:bottom w:val="nil"/>
              <w:right w:val="nil"/>
            </w:tcBorders>
          </w:tcPr>
          <w:p w:rsidR="005A36EC" w:rsidRDefault="005A36EC">
            <w:pPr>
              <w:pStyle w:val="ConsPlusNormal"/>
            </w:pPr>
            <w:r>
              <w:t>Компрессоры поршневые объемные</w:t>
            </w:r>
          </w:p>
        </w:tc>
        <w:tc>
          <w:tcPr>
            <w:tcW w:w="2275" w:type="dxa"/>
            <w:tcBorders>
              <w:top w:val="nil"/>
              <w:left w:val="nil"/>
              <w:bottom w:val="nil"/>
              <w:right w:val="nil"/>
            </w:tcBorders>
          </w:tcPr>
          <w:p w:rsidR="005A36EC" w:rsidRDefault="005A36EC">
            <w:pPr>
              <w:pStyle w:val="ConsPlusNormal"/>
              <w:jc w:val="center"/>
            </w:pPr>
            <w:r>
              <w:t>28.13.26</w:t>
            </w:r>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118.</w:t>
            </w:r>
          </w:p>
        </w:tc>
        <w:tc>
          <w:tcPr>
            <w:tcW w:w="4095" w:type="dxa"/>
            <w:tcBorders>
              <w:top w:val="nil"/>
              <w:left w:val="nil"/>
              <w:bottom w:val="nil"/>
              <w:right w:val="nil"/>
            </w:tcBorders>
          </w:tcPr>
          <w:p w:rsidR="005A36EC" w:rsidRDefault="005A36EC">
            <w:pPr>
              <w:pStyle w:val="ConsPlusNormal"/>
            </w:pPr>
            <w:r>
              <w:t>Компрессоры прочие</w:t>
            </w:r>
          </w:p>
        </w:tc>
        <w:tc>
          <w:tcPr>
            <w:tcW w:w="2275" w:type="dxa"/>
            <w:tcBorders>
              <w:top w:val="nil"/>
              <w:left w:val="nil"/>
              <w:bottom w:val="nil"/>
              <w:right w:val="nil"/>
            </w:tcBorders>
          </w:tcPr>
          <w:p w:rsidR="005A36EC" w:rsidRDefault="005A36EC">
            <w:pPr>
              <w:pStyle w:val="ConsPlusNormal"/>
              <w:jc w:val="center"/>
            </w:pPr>
            <w:r>
              <w:t>28.13.28</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119.</w:t>
            </w:r>
          </w:p>
        </w:tc>
        <w:tc>
          <w:tcPr>
            <w:tcW w:w="4095" w:type="dxa"/>
            <w:tcBorders>
              <w:top w:val="nil"/>
              <w:left w:val="nil"/>
              <w:bottom w:val="nil"/>
              <w:right w:val="nil"/>
            </w:tcBorders>
          </w:tcPr>
          <w:p w:rsidR="005A36EC" w:rsidRDefault="005A36EC">
            <w:pPr>
              <w:pStyle w:val="ConsPlusNormal"/>
            </w:pPr>
            <w:r>
              <w:t>Комплектующие (запасные части) насосов, не имеющие самостоятельных группировок</w:t>
            </w:r>
          </w:p>
        </w:tc>
        <w:tc>
          <w:tcPr>
            <w:tcW w:w="2275" w:type="dxa"/>
            <w:tcBorders>
              <w:top w:val="nil"/>
              <w:left w:val="nil"/>
              <w:bottom w:val="nil"/>
              <w:right w:val="nil"/>
            </w:tcBorders>
          </w:tcPr>
          <w:p w:rsidR="005A36EC" w:rsidRDefault="005A36EC">
            <w:pPr>
              <w:pStyle w:val="ConsPlusNormal"/>
              <w:jc w:val="center"/>
            </w:pPr>
            <w:r>
              <w:t>28.13.31.110</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120.</w:t>
            </w:r>
          </w:p>
        </w:tc>
        <w:tc>
          <w:tcPr>
            <w:tcW w:w="4095" w:type="dxa"/>
            <w:tcBorders>
              <w:top w:val="nil"/>
              <w:left w:val="nil"/>
              <w:bottom w:val="nil"/>
              <w:right w:val="nil"/>
            </w:tcBorders>
          </w:tcPr>
          <w:p w:rsidR="005A36EC" w:rsidRDefault="005A36EC">
            <w:pPr>
              <w:pStyle w:val="ConsPlusNormal"/>
            </w:pPr>
            <w:r>
              <w:t>Клапаны редукционные</w:t>
            </w:r>
          </w:p>
        </w:tc>
        <w:tc>
          <w:tcPr>
            <w:tcW w:w="2275" w:type="dxa"/>
            <w:tcBorders>
              <w:top w:val="nil"/>
              <w:left w:val="nil"/>
              <w:bottom w:val="nil"/>
              <w:right w:val="nil"/>
            </w:tcBorders>
          </w:tcPr>
          <w:p w:rsidR="005A36EC" w:rsidRDefault="005A36EC">
            <w:pPr>
              <w:pStyle w:val="ConsPlusNormal"/>
              <w:jc w:val="center"/>
            </w:pPr>
            <w:hyperlink r:id="rId848">
              <w:r>
                <w:rPr>
                  <w:color w:val="0000FF"/>
                </w:rPr>
                <w:t>28.14.11.110</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121.</w:t>
            </w:r>
          </w:p>
        </w:tc>
        <w:tc>
          <w:tcPr>
            <w:tcW w:w="4095" w:type="dxa"/>
            <w:tcBorders>
              <w:top w:val="nil"/>
              <w:left w:val="nil"/>
              <w:bottom w:val="nil"/>
              <w:right w:val="nil"/>
            </w:tcBorders>
          </w:tcPr>
          <w:p w:rsidR="005A36EC" w:rsidRDefault="005A36EC">
            <w:pPr>
              <w:pStyle w:val="ConsPlusNormal"/>
            </w:pPr>
            <w:r>
              <w:t>Арматура регулирующая</w:t>
            </w:r>
          </w:p>
        </w:tc>
        <w:tc>
          <w:tcPr>
            <w:tcW w:w="2275" w:type="dxa"/>
            <w:tcBorders>
              <w:top w:val="nil"/>
              <w:left w:val="nil"/>
              <w:bottom w:val="nil"/>
              <w:right w:val="nil"/>
            </w:tcBorders>
          </w:tcPr>
          <w:p w:rsidR="005A36EC" w:rsidRDefault="005A36EC">
            <w:pPr>
              <w:pStyle w:val="ConsPlusNormal"/>
              <w:jc w:val="center"/>
            </w:pPr>
            <w:r>
              <w:t>28.14.11.120</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122.</w:t>
            </w:r>
          </w:p>
        </w:tc>
        <w:tc>
          <w:tcPr>
            <w:tcW w:w="4095" w:type="dxa"/>
            <w:tcBorders>
              <w:top w:val="nil"/>
              <w:left w:val="nil"/>
              <w:bottom w:val="nil"/>
              <w:right w:val="nil"/>
            </w:tcBorders>
          </w:tcPr>
          <w:p w:rsidR="005A36EC" w:rsidRDefault="005A36EC">
            <w:pPr>
              <w:pStyle w:val="ConsPlusNormal"/>
            </w:pPr>
            <w:r>
              <w:t>Арматура обратная</w:t>
            </w:r>
          </w:p>
        </w:tc>
        <w:tc>
          <w:tcPr>
            <w:tcW w:w="2275" w:type="dxa"/>
            <w:tcBorders>
              <w:top w:val="nil"/>
              <w:left w:val="nil"/>
              <w:bottom w:val="nil"/>
              <w:right w:val="nil"/>
            </w:tcBorders>
          </w:tcPr>
          <w:p w:rsidR="005A36EC" w:rsidRDefault="005A36EC">
            <w:pPr>
              <w:pStyle w:val="ConsPlusNormal"/>
              <w:jc w:val="center"/>
            </w:pPr>
            <w:r>
              <w:t>28.14.11.130</w:t>
            </w:r>
          </w:p>
        </w:tc>
        <w:tc>
          <w:tcPr>
            <w:tcW w:w="1867" w:type="dxa"/>
            <w:tcBorders>
              <w:top w:val="nil"/>
              <w:left w:val="nil"/>
              <w:bottom w:val="nil"/>
              <w:right w:val="nil"/>
            </w:tcBorders>
          </w:tcPr>
          <w:p w:rsidR="005A36EC" w:rsidRDefault="005A36EC">
            <w:pPr>
              <w:pStyle w:val="ConsPlusNormal"/>
              <w:jc w:val="center"/>
            </w:pPr>
            <w:r>
              <w:t>95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123.</w:t>
            </w:r>
          </w:p>
        </w:tc>
        <w:tc>
          <w:tcPr>
            <w:tcW w:w="4095" w:type="dxa"/>
            <w:tcBorders>
              <w:top w:val="nil"/>
              <w:left w:val="nil"/>
              <w:bottom w:val="nil"/>
              <w:right w:val="nil"/>
            </w:tcBorders>
          </w:tcPr>
          <w:p w:rsidR="005A36EC" w:rsidRDefault="005A36EC">
            <w:pPr>
              <w:pStyle w:val="ConsPlusNormal"/>
            </w:pPr>
            <w:r>
              <w:t>Арматура предохранительная</w:t>
            </w:r>
          </w:p>
        </w:tc>
        <w:tc>
          <w:tcPr>
            <w:tcW w:w="2275" w:type="dxa"/>
            <w:tcBorders>
              <w:top w:val="nil"/>
              <w:left w:val="nil"/>
              <w:bottom w:val="nil"/>
              <w:right w:val="nil"/>
            </w:tcBorders>
          </w:tcPr>
          <w:p w:rsidR="005A36EC" w:rsidRDefault="005A36EC">
            <w:pPr>
              <w:pStyle w:val="ConsPlusNormal"/>
              <w:jc w:val="center"/>
            </w:pPr>
            <w:r>
              <w:t>28.14.11.140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124.</w:t>
            </w:r>
          </w:p>
        </w:tc>
        <w:tc>
          <w:tcPr>
            <w:tcW w:w="4095" w:type="dxa"/>
            <w:tcBorders>
              <w:top w:val="nil"/>
              <w:left w:val="nil"/>
              <w:bottom w:val="nil"/>
              <w:right w:val="nil"/>
            </w:tcBorders>
          </w:tcPr>
          <w:p w:rsidR="005A36EC" w:rsidRDefault="005A36EC">
            <w:pPr>
              <w:pStyle w:val="ConsPlusNormal"/>
            </w:pPr>
            <w:r>
              <w:t>Арматура распределительно-смесительная</w:t>
            </w:r>
          </w:p>
        </w:tc>
        <w:tc>
          <w:tcPr>
            <w:tcW w:w="2275" w:type="dxa"/>
            <w:tcBorders>
              <w:top w:val="nil"/>
              <w:left w:val="nil"/>
              <w:bottom w:val="nil"/>
              <w:right w:val="nil"/>
            </w:tcBorders>
          </w:tcPr>
          <w:p w:rsidR="005A36EC" w:rsidRDefault="005A36EC">
            <w:pPr>
              <w:pStyle w:val="ConsPlusNormal"/>
              <w:jc w:val="center"/>
            </w:pPr>
            <w:hyperlink r:id="rId849">
              <w:r>
                <w:rPr>
                  <w:color w:val="0000FF"/>
                </w:rPr>
                <w:t>28.14.11.160</w:t>
              </w:r>
            </w:hyperlink>
          </w:p>
        </w:tc>
        <w:tc>
          <w:tcPr>
            <w:tcW w:w="1867" w:type="dxa"/>
            <w:tcBorders>
              <w:top w:val="nil"/>
              <w:left w:val="nil"/>
              <w:bottom w:val="nil"/>
              <w:right w:val="nil"/>
            </w:tcBorders>
          </w:tcPr>
          <w:p w:rsidR="005A36EC" w:rsidRDefault="005A36EC">
            <w:pPr>
              <w:pStyle w:val="ConsPlusNormal"/>
              <w:jc w:val="center"/>
            </w:pPr>
            <w:r>
              <w:t>95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125.</w:t>
            </w:r>
          </w:p>
        </w:tc>
        <w:tc>
          <w:tcPr>
            <w:tcW w:w="4095" w:type="dxa"/>
            <w:tcBorders>
              <w:top w:val="nil"/>
              <w:left w:val="nil"/>
              <w:bottom w:val="nil"/>
              <w:right w:val="nil"/>
            </w:tcBorders>
          </w:tcPr>
          <w:p w:rsidR="005A36EC" w:rsidRDefault="005A36EC">
            <w:pPr>
              <w:pStyle w:val="ConsPlusNormal"/>
            </w:pPr>
            <w:r>
              <w:t>Арматура отключающая</w:t>
            </w:r>
          </w:p>
        </w:tc>
        <w:tc>
          <w:tcPr>
            <w:tcW w:w="2275" w:type="dxa"/>
            <w:tcBorders>
              <w:top w:val="nil"/>
              <w:left w:val="nil"/>
              <w:bottom w:val="nil"/>
              <w:right w:val="nil"/>
            </w:tcBorders>
          </w:tcPr>
          <w:p w:rsidR="005A36EC" w:rsidRDefault="005A36EC">
            <w:pPr>
              <w:pStyle w:val="ConsPlusNormal"/>
              <w:jc w:val="center"/>
            </w:pPr>
            <w:hyperlink r:id="rId850">
              <w:r>
                <w:rPr>
                  <w:color w:val="0000FF"/>
                </w:rPr>
                <w:t>28.14.11.170</w:t>
              </w:r>
            </w:hyperlink>
          </w:p>
        </w:tc>
        <w:tc>
          <w:tcPr>
            <w:tcW w:w="1867" w:type="dxa"/>
            <w:tcBorders>
              <w:top w:val="nil"/>
              <w:left w:val="nil"/>
              <w:bottom w:val="nil"/>
              <w:right w:val="nil"/>
            </w:tcBorders>
          </w:tcPr>
          <w:p w:rsidR="005A36EC" w:rsidRDefault="005A36EC">
            <w:pPr>
              <w:pStyle w:val="ConsPlusNormal"/>
              <w:jc w:val="center"/>
            </w:pPr>
            <w:r>
              <w:t>85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126.</w:t>
            </w:r>
          </w:p>
        </w:tc>
        <w:tc>
          <w:tcPr>
            <w:tcW w:w="4095" w:type="dxa"/>
            <w:tcBorders>
              <w:top w:val="nil"/>
              <w:left w:val="nil"/>
              <w:bottom w:val="nil"/>
              <w:right w:val="nil"/>
            </w:tcBorders>
          </w:tcPr>
          <w:p w:rsidR="005A36EC" w:rsidRDefault="005A36EC">
            <w:pPr>
              <w:pStyle w:val="ConsPlusNormal"/>
            </w:pPr>
            <w:r>
              <w:t>Клапаны запорные</w:t>
            </w:r>
          </w:p>
        </w:tc>
        <w:tc>
          <w:tcPr>
            <w:tcW w:w="2275" w:type="dxa"/>
            <w:tcBorders>
              <w:top w:val="nil"/>
              <w:left w:val="nil"/>
              <w:bottom w:val="nil"/>
              <w:right w:val="nil"/>
            </w:tcBorders>
          </w:tcPr>
          <w:p w:rsidR="005A36EC" w:rsidRDefault="005A36EC">
            <w:pPr>
              <w:pStyle w:val="ConsPlusNormal"/>
              <w:jc w:val="center"/>
            </w:pPr>
            <w:hyperlink r:id="rId851">
              <w:r>
                <w:rPr>
                  <w:color w:val="0000FF"/>
                </w:rPr>
                <w:t>28.14.13.110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127.</w:t>
            </w:r>
          </w:p>
        </w:tc>
        <w:tc>
          <w:tcPr>
            <w:tcW w:w="4095" w:type="dxa"/>
            <w:tcBorders>
              <w:top w:val="nil"/>
              <w:left w:val="nil"/>
              <w:bottom w:val="nil"/>
              <w:right w:val="nil"/>
            </w:tcBorders>
          </w:tcPr>
          <w:p w:rsidR="005A36EC" w:rsidRDefault="005A36EC">
            <w:pPr>
              <w:pStyle w:val="ConsPlusNormal"/>
            </w:pPr>
            <w:r>
              <w:t>Задвижки</w:t>
            </w:r>
          </w:p>
        </w:tc>
        <w:tc>
          <w:tcPr>
            <w:tcW w:w="2275" w:type="dxa"/>
            <w:tcBorders>
              <w:top w:val="nil"/>
              <w:left w:val="nil"/>
              <w:bottom w:val="nil"/>
              <w:right w:val="nil"/>
            </w:tcBorders>
          </w:tcPr>
          <w:p w:rsidR="005A36EC" w:rsidRDefault="005A36EC">
            <w:pPr>
              <w:pStyle w:val="ConsPlusNormal"/>
              <w:jc w:val="center"/>
            </w:pPr>
            <w:hyperlink r:id="rId852">
              <w:r>
                <w:rPr>
                  <w:color w:val="0000FF"/>
                </w:rPr>
                <w:t>28.14.13.120</w:t>
              </w:r>
            </w:hyperlink>
          </w:p>
        </w:tc>
        <w:tc>
          <w:tcPr>
            <w:tcW w:w="1867" w:type="dxa"/>
            <w:tcBorders>
              <w:top w:val="nil"/>
              <w:left w:val="nil"/>
              <w:bottom w:val="nil"/>
              <w:right w:val="nil"/>
            </w:tcBorders>
          </w:tcPr>
          <w:p w:rsidR="005A36EC" w:rsidRDefault="005A36EC">
            <w:pPr>
              <w:pStyle w:val="ConsPlusNormal"/>
              <w:jc w:val="center"/>
            </w:pPr>
            <w:r>
              <w:t>95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128.</w:t>
            </w:r>
          </w:p>
        </w:tc>
        <w:tc>
          <w:tcPr>
            <w:tcW w:w="4095" w:type="dxa"/>
            <w:tcBorders>
              <w:top w:val="nil"/>
              <w:left w:val="nil"/>
              <w:bottom w:val="nil"/>
              <w:right w:val="nil"/>
            </w:tcBorders>
          </w:tcPr>
          <w:p w:rsidR="005A36EC" w:rsidRDefault="005A36EC">
            <w:pPr>
              <w:pStyle w:val="ConsPlusNormal"/>
            </w:pPr>
            <w:r>
              <w:t>Краны (шаровые, конусные и цилиндрические)</w:t>
            </w:r>
          </w:p>
        </w:tc>
        <w:tc>
          <w:tcPr>
            <w:tcW w:w="2275" w:type="dxa"/>
            <w:tcBorders>
              <w:top w:val="nil"/>
              <w:left w:val="nil"/>
              <w:bottom w:val="nil"/>
              <w:right w:val="nil"/>
            </w:tcBorders>
          </w:tcPr>
          <w:p w:rsidR="005A36EC" w:rsidRDefault="005A36EC">
            <w:pPr>
              <w:pStyle w:val="ConsPlusNormal"/>
              <w:jc w:val="center"/>
            </w:pPr>
            <w:hyperlink r:id="rId853">
              <w:r>
                <w:rPr>
                  <w:color w:val="0000FF"/>
                </w:rPr>
                <w:t>28.14.13.131</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129.</w:t>
            </w:r>
          </w:p>
        </w:tc>
        <w:tc>
          <w:tcPr>
            <w:tcW w:w="4095" w:type="dxa"/>
            <w:tcBorders>
              <w:top w:val="nil"/>
              <w:left w:val="nil"/>
              <w:bottom w:val="nil"/>
              <w:right w:val="nil"/>
            </w:tcBorders>
          </w:tcPr>
          <w:p w:rsidR="005A36EC" w:rsidRDefault="005A36EC">
            <w:pPr>
              <w:pStyle w:val="ConsPlusNormal"/>
            </w:pPr>
            <w:r>
              <w:t>Затворы дисковые</w:t>
            </w:r>
          </w:p>
        </w:tc>
        <w:tc>
          <w:tcPr>
            <w:tcW w:w="2275" w:type="dxa"/>
            <w:tcBorders>
              <w:top w:val="nil"/>
              <w:left w:val="nil"/>
              <w:bottom w:val="nil"/>
              <w:right w:val="nil"/>
            </w:tcBorders>
          </w:tcPr>
          <w:p w:rsidR="005A36EC" w:rsidRDefault="005A36EC">
            <w:pPr>
              <w:pStyle w:val="ConsPlusNormal"/>
              <w:jc w:val="center"/>
            </w:pPr>
            <w:hyperlink r:id="rId854">
              <w:r>
                <w:rPr>
                  <w:color w:val="0000FF"/>
                </w:rPr>
                <w:t>28.14.13.132</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130.</w:t>
            </w:r>
          </w:p>
        </w:tc>
        <w:tc>
          <w:tcPr>
            <w:tcW w:w="4095" w:type="dxa"/>
            <w:tcBorders>
              <w:top w:val="nil"/>
              <w:left w:val="nil"/>
              <w:bottom w:val="nil"/>
              <w:right w:val="nil"/>
            </w:tcBorders>
          </w:tcPr>
          <w:p w:rsidR="005A36EC" w:rsidRDefault="005A36EC">
            <w:pPr>
              <w:pStyle w:val="ConsPlusNormal"/>
            </w:pPr>
            <w:r>
              <w:t>Арматура специальная для области использования атомной энергии</w:t>
            </w:r>
          </w:p>
        </w:tc>
        <w:tc>
          <w:tcPr>
            <w:tcW w:w="2275" w:type="dxa"/>
            <w:tcBorders>
              <w:top w:val="nil"/>
              <w:left w:val="nil"/>
              <w:bottom w:val="nil"/>
              <w:right w:val="nil"/>
            </w:tcBorders>
          </w:tcPr>
          <w:p w:rsidR="005A36EC" w:rsidRDefault="005A36EC">
            <w:pPr>
              <w:pStyle w:val="ConsPlusNormal"/>
              <w:jc w:val="center"/>
            </w:pPr>
            <w:hyperlink r:id="rId855">
              <w:r>
                <w:rPr>
                  <w:color w:val="0000FF"/>
                </w:rPr>
                <w:t>28.14.13.170</w:t>
              </w:r>
            </w:hyperlink>
          </w:p>
        </w:tc>
        <w:tc>
          <w:tcPr>
            <w:tcW w:w="1867" w:type="dxa"/>
            <w:tcBorders>
              <w:top w:val="nil"/>
              <w:left w:val="nil"/>
              <w:bottom w:val="nil"/>
              <w:right w:val="nil"/>
            </w:tcBorders>
          </w:tcPr>
          <w:p w:rsidR="005A36EC" w:rsidRDefault="005A36EC">
            <w:pPr>
              <w:pStyle w:val="ConsPlusNormal"/>
              <w:jc w:val="center"/>
            </w:pPr>
            <w:r>
              <w:t>95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131.</w:t>
            </w:r>
          </w:p>
        </w:tc>
        <w:tc>
          <w:tcPr>
            <w:tcW w:w="4095" w:type="dxa"/>
            <w:tcBorders>
              <w:top w:val="nil"/>
              <w:left w:val="nil"/>
              <w:bottom w:val="nil"/>
              <w:right w:val="nil"/>
            </w:tcBorders>
          </w:tcPr>
          <w:p w:rsidR="005A36EC" w:rsidRDefault="005A36EC">
            <w:pPr>
              <w:pStyle w:val="ConsPlusNormal"/>
            </w:pPr>
            <w:r>
              <w:t>Электропечи сопротивления</w:t>
            </w:r>
          </w:p>
        </w:tc>
        <w:tc>
          <w:tcPr>
            <w:tcW w:w="2275" w:type="dxa"/>
            <w:tcBorders>
              <w:top w:val="nil"/>
              <w:left w:val="nil"/>
              <w:bottom w:val="nil"/>
              <w:right w:val="nil"/>
            </w:tcBorders>
          </w:tcPr>
          <w:p w:rsidR="005A36EC" w:rsidRDefault="005A36EC">
            <w:pPr>
              <w:pStyle w:val="ConsPlusNormal"/>
              <w:jc w:val="center"/>
            </w:pPr>
            <w:hyperlink r:id="rId856">
              <w:r>
                <w:rPr>
                  <w:color w:val="0000FF"/>
                </w:rPr>
                <w:t>28.21.13.111</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132.</w:t>
            </w:r>
          </w:p>
        </w:tc>
        <w:tc>
          <w:tcPr>
            <w:tcW w:w="4095" w:type="dxa"/>
            <w:tcBorders>
              <w:top w:val="nil"/>
              <w:left w:val="nil"/>
              <w:bottom w:val="nil"/>
              <w:right w:val="nil"/>
            </w:tcBorders>
          </w:tcPr>
          <w:p w:rsidR="005A36EC" w:rsidRDefault="005A36EC">
            <w:pPr>
              <w:pStyle w:val="ConsPlusNormal"/>
            </w:pPr>
            <w:r>
              <w:t>Электропечи и камеры промышленные или лабораторные прочие, не включенные в другие группировки</w:t>
            </w:r>
          </w:p>
        </w:tc>
        <w:tc>
          <w:tcPr>
            <w:tcW w:w="2275" w:type="dxa"/>
            <w:tcBorders>
              <w:top w:val="nil"/>
              <w:left w:val="nil"/>
              <w:bottom w:val="nil"/>
              <w:right w:val="nil"/>
            </w:tcBorders>
          </w:tcPr>
          <w:p w:rsidR="005A36EC" w:rsidRDefault="005A36EC">
            <w:pPr>
              <w:pStyle w:val="ConsPlusNormal"/>
              <w:jc w:val="center"/>
            </w:pPr>
            <w:hyperlink r:id="rId857">
              <w:r>
                <w:rPr>
                  <w:color w:val="0000FF"/>
                </w:rPr>
                <w:t>28.21.13.119</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133.</w:t>
            </w:r>
          </w:p>
        </w:tc>
        <w:tc>
          <w:tcPr>
            <w:tcW w:w="4095" w:type="dxa"/>
            <w:tcBorders>
              <w:top w:val="nil"/>
              <w:left w:val="nil"/>
              <w:bottom w:val="nil"/>
              <w:right w:val="nil"/>
            </w:tcBorders>
          </w:tcPr>
          <w:p w:rsidR="005A36EC" w:rsidRDefault="005A36EC">
            <w:pPr>
              <w:pStyle w:val="ConsPlusNormal"/>
            </w:pPr>
            <w:r>
              <w:t>Тали электрические канатные</w:t>
            </w:r>
          </w:p>
        </w:tc>
        <w:tc>
          <w:tcPr>
            <w:tcW w:w="2275" w:type="dxa"/>
            <w:tcBorders>
              <w:top w:val="nil"/>
              <w:left w:val="nil"/>
              <w:bottom w:val="nil"/>
              <w:right w:val="nil"/>
            </w:tcBorders>
          </w:tcPr>
          <w:p w:rsidR="005A36EC" w:rsidRDefault="005A36EC">
            <w:pPr>
              <w:pStyle w:val="ConsPlusNormal"/>
              <w:jc w:val="center"/>
            </w:pPr>
            <w:hyperlink r:id="rId858">
              <w:r>
                <w:rPr>
                  <w:color w:val="0000FF"/>
                </w:rPr>
                <w:t>28.22.11.112</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134.</w:t>
            </w:r>
          </w:p>
        </w:tc>
        <w:tc>
          <w:tcPr>
            <w:tcW w:w="4095" w:type="dxa"/>
            <w:tcBorders>
              <w:top w:val="nil"/>
              <w:left w:val="nil"/>
              <w:bottom w:val="nil"/>
              <w:right w:val="nil"/>
            </w:tcBorders>
          </w:tcPr>
          <w:p w:rsidR="005A36EC" w:rsidRDefault="005A36EC">
            <w:pPr>
              <w:pStyle w:val="ConsPlusNormal"/>
            </w:pPr>
            <w:r>
              <w:t>Краны мостовые электрические</w:t>
            </w:r>
          </w:p>
        </w:tc>
        <w:tc>
          <w:tcPr>
            <w:tcW w:w="2275" w:type="dxa"/>
            <w:tcBorders>
              <w:top w:val="nil"/>
              <w:left w:val="nil"/>
              <w:bottom w:val="nil"/>
              <w:right w:val="nil"/>
            </w:tcBorders>
          </w:tcPr>
          <w:p w:rsidR="005A36EC" w:rsidRDefault="005A36EC">
            <w:pPr>
              <w:pStyle w:val="ConsPlusNormal"/>
              <w:jc w:val="center"/>
            </w:pPr>
            <w:hyperlink r:id="rId859">
              <w:r>
                <w:rPr>
                  <w:color w:val="0000FF"/>
                </w:rPr>
                <w:t>28.22.14.121</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135.</w:t>
            </w:r>
          </w:p>
        </w:tc>
        <w:tc>
          <w:tcPr>
            <w:tcW w:w="4095" w:type="dxa"/>
            <w:tcBorders>
              <w:top w:val="nil"/>
              <w:left w:val="nil"/>
              <w:bottom w:val="nil"/>
              <w:right w:val="nil"/>
            </w:tcBorders>
          </w:tcPr>
          <w:p w:rsidR="005A36EC" w:rsidRDefault="005A36EC">
            <w:pPr>
              <w:pStyle w:val="ConsPlusNormal"/>
            </w:pPr>
            <w:r>
              <w:t>Краны козловые и полукозловые электрические</w:t>
            </w:r>
          </w:p>
        </w:tc>
        <w:tc>
          <w:tcPr>
            <w:tcW w:w="2275" w:type="dxa"/>
            <w:tcBorders>
              <w:top w:val="nil"/>
              <w:left w:val="nil"/>
              <w:bottom w:val="nil"/>
              <w:right w:val="nil"/>
            </w:tcBorders>
          </w:tcPr>
          <w:p w:rsidR="005A36EC" w:rsidRDefault="005A36EC">
            <w:pPr>
              <w:pStyle w:val="ConsPlusNormal"/>
              <w:jc w:val="center"/>
            </w:pPr>
            <w:hyperlink r:id="rId860">
              <w:r>
                <w:rPr>
                  <w:color w:val="0000FF"/>
                </w:rPr>
                <w:t>28.22.14.122</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136.</w:t>
            </w:r>
          </w:p>
        </w:tc>
        <w:tc>
          <w:tcPr>
            <w:tcW w:w="4095" w:type="dxa"/>
            <w:tcBorders>
              <w:top w:val="nil"/>
              <w:left w:val="nil"/>
              <w:bottom w:val="nil"/>
              <w:right w:val="nil"/>
            </w:tcBorders>
          </w:tcPr>
          <w:p w:rsidR="005A36EC" w:rsidRDefault="005A36EC">
            <w:pPr>
              <w:pStyle w:val="ConsPlusNormal"/>
            </w:pPr>
            <w:r>
              <w:t>Краны портальные</w:t>
            </w:r>
          </w:p>
        </w:tc>
        <w:tc>
          <w:tcPr>
            <w:tcW w:w="2275" w:type="dxa"/>
            <w:tcBorders>
              <w:top w:val="nil"/>
              <w:left w:val="nil"/>
              <w:bottom w:val="nil"/>
              <w:right w:val="nil"/>
            </w:tcBorders>
          </w:tcPr>
          <w:p w:rsidR="005A36EC" w:rsidRDefault="005A36EC">
            <w:pPr>
              <w:pStyle w:val="ConsPlusNormal"/>
              <w:jc w:val="center"/>
            </w:pPr>
            <w:hyperlink r:id="rId861">
              <w:r>
                <w:rPr>
                  <w:color w:val="0000FF"/>
                </w:rPr>
                <w:t>28.22.14.140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137.</w:t>
            </w:r>
          </w:p>
        </w:tc>
        <w:tc>
          <w:tcPr>
            <w:tcW w:w="4095" w:type="dxa"/>
            <w:tcBorders>
              <w:top w:val="nil"/>
              <w:left w:val="nil"/>
              <w:bottom w:val="nil"/>
              <w:right w:val="nil"/>
            </w:tcBorders>
          </w:tcPr>
          <w:p w:rsidR="005A36EC" w:rsidRDefault="005A36EC">
            <w:pPr>
              <w:pStyle w:val="ConsPlusNormal"/>
            </w:pPr>
            <w:r>
              <w:t>Краны грузоподъемные стрелкового типа</w:t>
            </w:r>
          </w:p>
        </w:tc>
        <w:tc>
          <w:tcPr>
            <w:tcW w:w="2275" w:type="dxa"/>
            <w:tcBorders>
              <w:top w:val="nil"/>
              <w:left w:val="nil"/>
              <w:bottom w:val="nil"/>
              <w:right w:val="nil"/>
            </w:tcBorders>
          </w:tcPr>
          <w:p w:rsidR="005A36EC" w:rsidRDefault="005A36EC">
            <w:pPr>
              <w:pStyle w:val="ConsPlusNormal"/>
              <w:jc w:val="center"/>
            </w:pPr>
            <w:hyperlink r:id="rId862">
              <w:r>
                <w:rPr>
                  <w:color w:val="0000FF"/>
                </w:rPr>
                <w:t>28.22.14.125</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138.</w:t>
            </w:r>
          </w:p>
        </w:tc>
        <w:tc>
          <w:tcPr>
            <w:tcW w:w="4095" w:type="dxa"/>
            <w:tcBorders>
              <w:top w:val="nil"/>
              <w:left w:val="nil"/>
              <w:bottom w:val="nil"/>
              <w:right w:val="nil"/>
            </w:tcBorders>
          </w:tcPr>
          <w:p w:rsidR="005A36EC" w:rsidRDefault="005A36EC">
            <w:pPr>
              <w:pStyle w:val="ConsPlusNormal"/>
            </w:pPr>
            <w:r>
              <w:t>Краны башенные строительные</w:t>
            </w:r>
          </w:p>
        </w:tc>
        <w:tc>
          <w:tcPr>
            <w:tcW w:w="2275" w:type="dxa"/>
            <w:tcBorders>
              <w:top w:val="nil"/>
              <w:left w:val="nil"/>
              <w:bottom w:val="nil"/>
              <w:right w:val="nil"/>
            </w:tcBorders>
          </w:tcPr>
          <w:p w:rsidR="005A36EC" w:rsidRDefault="005A36EC">
            <w:pPr>
              <w:pStyle w:val="ConsPlusNormal"/>
              <w:jc w:val="center"/>
            </w:pPr>
            <w:hyperlink r:id="rId863">
              <w:r>
                <w:rPr>
                  <w:color w:val="0000FF"/>
                </w:rPr>
                <w:t>28.22.14.126</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139.</w:t>
            </w:r>
          </w:p>
        </w:tc>
        <w:tc>
          <w:tcPr>
            <w:tcW w:w="4095" w:type="dxa"/>
            <w:tcBorders>
              <w:top w:val="nil"/>
              <w:left w:val="nil"/>
              <w:bottom w:val="nil"/>
              <w:right w:val="nil"/>
            </w:tcBorders>
          </w:tcPr>
          <w:p w:rsidR="005A36EC" w:rsidRDefault="005A36EC">
            <w:pPr>
              <w:pStyle w:val="ConsPlusNormal"/>
            </w:pPr>
            <w:r>
              <w:t>Краны на гусеничном ходу</w:t>
            </w:r>
          </w:p>
        </w:tc>
        <w:tc>
          <w:tcPr>
            <w:tcW w:w="2275" w:type="dxa"/>
            <w:tcBorders>
              <w:top w:val="nil"/>
              <w:left w:val="nil"/>
              <w:bottom w:val="nil"/>
              <w:right w:val="nil"/>
            </w:tcBorders>
          </w:tcPr>
          <w:p w:rsidR="005A36EC" w:rsidRDefault="005A36EC">
            <w:pPr>
              <w:pStyle w:val="ConsPlusNormal"/>
              <w:jc w:val="center"/>
            </w:pPr>
            <w:hyperlink r:id="rId864">
              <w:r>
                <w:rPr>
                  <w:color w:val="0000FF"/>
                </w:rPr>
                <w:t>28.22.14.151</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140.</w:t>
            </w:r>
          </w:p>
        </w:tc>
        <w:tc>
          <w:tcPr>
            <w:tcW w:w="4095" w:type="dxa"/>
            <w:tcBorders>
              <w:top w:val="nil"/>
              <w:left w:val="nil"/>
              <w:bottom w:val="nil"/>
              <w:right w:val="nil"/>
            </w:tcBorders>
          </w:tcPr>
          <w:p w:rsidR="005A36EC" w:rsidRDefault="005A36EC">
            <w:pPr>
              <w:pStyle w:val="ConsPlusNormal"/>
            </w:pPr>
            <w:r>
              <w:t>Машины самоходные и тележки, оснащенные подъемным краном, прочие, не включенные в другие группировки</w:t>
            </w:r>
          </w:p>
        </w:tc>
        <w:tc>
          <w:tcPr>
            <w:tcW w:w="2275" w:type="dxa"/>
            <w:tcBorders>
              <w:top w:val="nil"/>
              <w:left w:val="nil"/>
              <w:bottom w:val="nil"/>
              <w:right w:val="nil"/>
            </w:tcBorders>
          </w:tcPr>
          <w:p w:rsidR="005A36EC" w:rsidRDefault="005A36EC">
            <w:pPr>
              <w:pStyle w:val="ConsPlusNormal"/>
              <w:jc w:val="center"/>
            </w:pPr>
            <w:hyperlink r:id="rId865">
              <w:r>
                <w:rPr>
                  <w:color w:val="0000FF"/>
                </w:rPr>
                <w:t>28.22.14.159</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141.</w:t>
            </w:r>
          </w:p>
        </w:tc>
        <w:tc>
          <w:tcPr>
            <w:tcW w:w="4095" w:type="dxa"/>
            <w:tcBorders>
              <w:top w:val="nil"/>
              <w:left w:val="nil"/>
              <w:bottom w:val="nil"/>
              <w:right w:val="nil"/>
            </w:tcBorders>
          </w:tcPr>
          <w:p w:rsidR="005A36EC" w:rsidRDefault="005A36EC">
            <w:pPr>
              <w:pStyle w:val="ConsPlusNormal"/>
            </w:pPr>
            <w:r>
              <w:t>Автопогрузчики с вилочным захватом</w:t>
            </w:r>
          </w:p>
        </w:tc>
        <w:tc>
          <w:tcPr>
            <w:tcW w:w="2275" w:type="dxa"/>
            <w:tcBorders>
              <w:top w:val="nil"/>
              <w:left w:val="nil"/>
              <w:bottom w:val="nil"/>
              <w:right w:val="nil"/>
            </w:tcBorders>
          </w:tcPr>
          <w:p w:rsidR="005A36EC" w:rsidRDefault="005A36EC">
            <w:pPr>
              <w:pStyle w:val="ConsPlusNormal"/>
              <w:jc w:val="center"/>
            </w:pPr>
            <w:hyperlink r:id="rId866">
              <w:r>
                <w:rPr>
                  <w:color w:val="0000FF"/>
                </w:rPr>
                <w:t>28.22.15.110</w:t>
              </w:r>
            </w:hyperlink>
          </w:p>
        </w:tc>
        <w:tc>
          <w:tcPr>
            <w:tcW w:w="1867" w:type="dxa"/>
            <w:tcBorders>
              <w:top w:val="nil"/>
              <w:left w:val="nil"/>
              <w:bottom w:val="nil"/>
              <w:right w:val="nil"/>
            </w:tcBorders>
          </w:tcPr>
          <w:p w:rsidR="005A36EC" w:rsidRDefault="005A36EC">
            <w:pPr>
              <w:pStyle w:val="ConsPlusNormal"/>
              <w:jc w:val="center"/>
            </w:pPr>
            <w:r>
              <w:t>87</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142.</w:t>
            </w:r>
          </w:p>
        </w:tc>
        <w:tc>
          <w:tcPr>
            <w:tcW w:w="4095" w:type="dxa"/>
            <w:tcBorders>
              <w:top w:val="nil"/>
              <w:left w:val="nil"/>
              <w:bottom w:val="nil"/>
              <w:right w:val="nil"/>
            </w:tcBorders>
          </w:tcPr>
          <w:p w:rsidR="005A36EC" w:rsidRDefault="005A36EC">
            <w:pPr>
              <w:pStyle w:val="ConsPlusNormal"/>
            </w:pPr>
            <w:r>
              <w:t>Погрузчики прочие</w:t>
            </w:r>
          </w:p>
        </w:tc>
        <w:tc>
          <w:tcPr>
            <w:tcW w:w="2275" w:type="dxa"/>
            <w:tcBorders>
              <w:top w:val="nil"/>
              <w:left w:val="nil"/>
              <w:bottom w:val="nil"/>
              <w:right w:val="nil"/>
            </w:tcBorders>
          </w:tcPr>
          <w:p w:rsidR="005A36EC" w:rsidRDefault="005A36EC">
            <w:pPr>
              <w:pStyle w:val="ConsPlusNormal"/>
              <w:jc w:val="center"/>
            </w:pPr>
            <w:r>
              <w:t>28.22.15.120</w:t>
            </w:r>
          </w:p>
        </w:tc>
        <w:tc>
          <w:tcPr>
            <w:tcW w:w="1867" w:type="dxa"/>
            <w:tcBorders>
              <w:top w:val="nil"/>
              <w:left w:val="nil"/>
              <w:bottom w:val="nil"/>
              <w:right w:val="nil"/>
            </w:tcBorders>
          </w:tcPr>
          <w:p w:rsidR="005A36EC" w:rsidRDefault="005A36EC">
            <w:pPr>
              <w:pStyle w:val="ConsPlusNormal"/>
              <w:jc w:val="center"/>
            </w:pPr>
            <w:r>
              <w:t>87</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143.</w:t>
            </w:r>
          </w:p>
        </w:tc>
        <w:tc>
          <w:tcPr>
            <w:tcW w:w="4095" w:type="dxa"/>
            <w:tcBorders>
              <w:top w:val="nil"/>
              <w:left w:val="nil"/>
              <w:bottom w:val="nil"/>
              <w:right w:val="nil"/>
            </w:tcBorders>
          </w:tcPr>
          <w:p w:rsidR="005A36EC" w:rsidRDefault="005A36EC">
            <w:pPr>
              <w:pStyle w:val="ConsPlusNormal"/>
            </w:pPr>
            <w:r>
              <w:t>Лифты</w:t>
            </w:r>
          </w:p>
        </w:tc>
        <w:tc>
          <w:tcPr>
            <w:tcW w:w="2275" w:type="dxa"/>
            <w:tcBorders>
              <w:top w:val="nil"/>
              <w:left w:val="nil"/>
              <w:bottom w:val="nil"/>
              <w:right w:val="nil"/>
            </w:tcBorders>
          </w:tcPr>
          <w:p w:rsidR="005A36EC" w:rsidRDefault="005A36EC">
            <w:pPr>
              <w:pStyle w:val="ConsPlusNormal"/>
              <w:jc w:val="center"/>
            </w:pPr>
            <w:r>
              <w:t>28.22.16.110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8"/>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П. 143(1) </w:t>
                  </w:r>
                  <w:hyperlink r:id="rId867">
                    <w:r>
                      <w:rPr>
                        <w:color w:val="0000FF"/>
                      </w:rPr>
                      <w:t>применяется</w:t>
                    </w:r>
                  </w:hyperlink>
                  <w:r>
                    <w:rPr>
                      <w:color w:val="392C69"/>
                    </w:rPr>
                    <w:t xml:space="preserve"> с 16.03.2026 (Постановление Правительства РФ от 11.02.2026 N 119).</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143(1).</w:t>
            </w:r>
          </w:p>
        </w:tc>
        <w:tc>
          <w:tcPr>
            <w:tcW w:w="4095" w:type="dxa"/>
            <w:tcBorders>
              <w:top w:val="nil"/>
              <w:left w:val="nil"/>
              <w:bottom w:val="nil"/>
              <w:right w:val="nil"/>
            </w:tcBorders>
          </w:tcPr>
          <w:p w:rsidR="005A36EC" w:rsidRDefault="005A36EC">
            <w:pPr>
              <w:pStyle w:val="ConsPlusNormal"/>
            </w:pPr>
            <w:r>
              <w:t>Дороги канатные пассажирские и грузовые</w:t>
            </w:r>
          </w:p>
        </w:tc>
        <w:tc>
          <w:tcPr>
            <w:tcW w:w="2275" w:type="dxa"/>
            <w:tcBorders>
              <w:top w:val="nil"/>
              <w:left w:val="nil"/>
              <w:bottom w:val="nil"/>
              <w:right w:val="nil"/>
            </w:tcBorders>
          </w:tcPr>
          <w:p w:rsidR="005A36EC" w:rsidRDefault="005A36EC">
            <w:pPr>
              <w:pStyle w:val="ConsPlusNormal"/>
              <w:jc w:val="center"/>
            </w:pPr>
            <w:hyperlink r:id="rId868">
              <w:r>
                <w:rPr>
                  <w:color w:val="0000FF"/>
                </w:rPr>
                <w:t>28.22.18.150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p w:rsidR="005A36EC" w:rsidRDefault="005A36EC">
            <w:pPr>
              <w:pStyle w:val="ConsPlusNormal"/>
              <w:jc w:val="both"/>
            </w:pPr>
            <w:r>
              <w:t xml:space="preserve">(п. 143(1) </w:t>
            </w:r>
            <w:proofErr w:type="gramStart"/>
            <w:r>
              <w:t>введен</w:t>
            </w:r>
            <w:proofErr w:type="gramEnd"/>
            <w:r>
              <w:t xml:space="preserve"> </w:t>
            </w:r>
            <w:hyperlink r:id="rId869">
              <w:r>
                <w:rPr>
                  <w:color w:val="0000FF"/>
                </w:rPr>
                <w:t>Постановлением</w:t>
              </w:r>
            </w:hyperlink>
            <w:r>
              <w:t xml:space="preserve"> Правительства РФ от 11.02.2026 N 119)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144.</w:t>
            </w:r>
          </w:p>
        </w:tc>
        <w:tc>
          <w:tcPr>
            <w:tcW w:w="4095" w:type="dxa"/>
            <w:tcBorders>
              <w:top w:val="nil"/>
              <w:left w:val="nil"/>
              <w:bottom w:val="nil"/>
              <w:right w:val="nil"/>
            </w:tcBorders>
          </w:tcPr>
          <w:p w:rsidR="005A36EC" w:rsidRDefault="005A36EC">
            <w:pPr>
              <w:pStyle w:val="ConsPlusNormal"/>
            </w:pPr>
            <w:r>
              <w:t>Склады - накопители механизированные</w:t>
            </w:r>
          </w:p>
        </w:tc>
        <w:tc>
          <w:tcPr>
            <w:tcW w:w="2275" w:type="dxa"/>
            <w:tcBorders>
              <w:top w:val="nil"/>
              <w:left w:val="nil"/>
              <w:bottom w:val="nil"/>
              <w:right w:val="nil"/>
            </w:tcBorders>
          </w:tcPr>
          <w:p w:rsidR="005A36EC" w:rsidRDefault="005A36EC">
            <w:pPr>
              <w:pStyle w:val="ConsPlusNormal"/>
              <w:jc w:val="center"/>
            </w:pPr>
            <w:hyperlink r:id="rId870">
              <w:r>
                <w:rPr>
                  <w:color w:val="0000FF"/>
                </w:rPr>
                <w:t>28.22.18.261</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145.</w:t>
            </w:r>
          </w:p>
        </w:tc>
        <w:tc>
          <w:tcPr>
            <w:tcW w:w="4095" w:type="dxa"/>
            <w:tcBorders>
              <w:top w:val="nil"/>
              <w:left w:val="nil"/>
              <w:bottom w:val="nil"/>
              <w:right w:val="nil"/>
            </w:tcBorders>
          </w:tcPr>
          <w:p w:rsidR="005A36EC" w:rsidRDefault="005A36EC">
            <w:pPr>
              <w:pStyle w:val="ConsPlusNormal"/>
            </w:pPr>
            <w:r>
              <w:t>Машины подъемные для механизации складов прочие, не включенные в другие группировки</w:t>
            </w:r>
          </w:p>
        </w:tc>
        <w:tc>
          <w:tcPr>
            <w:tcW w:w="2275" w:type="dxa"/>
            <w:tcBorders>
              <w:top w:val="nil"/>
              <w:left w:val="nil"/>
              <w:bottom w:val="nil"/>
              <w:right w:val="nil"/>
            </w:tcBorders>
          </w:tcPr>
          <w:p w:rsidR="005A36EC" w:rsidRDefault="005A36EC">
            <w:pPr>
              <w:pStyle w:val="ConsPlusNormal"/>
              <w:jc w:val="center"/>
            </w:pPr>
            <w:hyperlink r:id="rId871">
              <w:r>
                <w:rPr>
                  <w:color w:val="0000FF"/>
                </w:rPr>
                <w:t>28.22.18.269</w:t>
              </w:r>
            </w:hyperlink>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146.</w:t>
            </w:r>
          </w:p>
        </w:tc>
        <w:tc>
          <w:tcPr>
            <w:tcW w:w="4095" w:type="dxa"/>
            <w:tcBorders>
              <w:top w:val="nil"/>
              <w:left w:val="nil"/>
              <w:bottom w:val="nil"/>
              <w:right w:val="nil"/>
            </w:tcBorders>
          </w:tcPr>
          <w:p w:rsidR="005A36EC" w:rsidRDefault="005A36EC">
            <w:pPr>
              <w:pStyle w:val="ConsPlusNormal"/>
            </w:pPr>
            <w:r>
              <w:t>Оборудование подъемно-транспортное и погрузочно-разгрузочное прочее, не включенное в другие группировки</w:t>
            </w:r>
          </w:p>
        </w:tc>
        <w:tc>
          <w:tcPr>
            <w:tcW w:w="2275" w:type="dxa"/>
            <w:tcBorders>
              <w:top w:val="nil"/>
              <w:left w:val="nil"/>
              <w:bottom w:val="nil"/>
              <w:right w:val="nil"/>
            </w:tcBorders>
          </w:tcPr>
          <w:p w:rsidR="005A36EC" w:rsidRDefault="005A36EC">
            <w:pPr>
              <w:pStyle w:val="ConsPlusNormal"/>
              <w:jc w:val="center"/>
            </w:pPr>
            <w:hyperlink r:id="rId872">
              <w:r>
                <w:rPr>
                  <w:color w:val="0000FF"/>
                </w:rPr>
                <w:t>28.22.18.390</w:t>
              </w:r>
            </w:hyperlink>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147.</w:t>
            </w:r>
          </w:p>
        </w:tc>
        <w:tc>
          <w:tcPr>
            <w:tcW w:w="4095" w:type="dxa"/>
            <w:tcBorders>
              <w:top w:val="nil"/>
              <w:left w:val="nil"/>
              <w:bottom w:val="nil"/>
              <w:right w:val="nil"/>
            </w:tcBorders>
          </w:tcPr>
          <w:p w:rsidR="005A36EC" w:rsidRDefault="005A36EC">
            <w:pPr>
              <w:pStyle w:val="ConsPlusNormal"/>
            </w:pPr>
            <w:r>
              <w:t>Машины офисные и оборудование, кроме компьютеров и периферийного оборудования</w:t>
            </w:r>
          </w:p>
        </w:tc>
        <w:tc>
          <w:tcPr>
            <w:tcW w:w="2275" w:type="dxa"/>
            <w:tcBorders>
              <w:top w:val="nil"/>
              <w:left w:val="nil"/>
              <w:bottom w:val="nil"/>
              <w:right w:val="nil"/>
            </w:tcBorders>
          </w:tcPr>
          <w:p w:rsidR="005A36EC" w:rsidRDefault="005A36EC">
            <w:pPr>
              <w:pStyle w:val="ConsPlusNormal"/>
              <w:jc w:val="center"/>
            </w:pPr>
            <w:r>
              <w:t>28.23</w:t>
            </w:r>
          </w:p>
        </w:tc>
        <w:tc>
          <w:tcPr>
            <w:tcW w:w="1867" w:type="dxa"/>
            <w:tcBorders>
              <w:top w:val="nil"/>
              <w:left w:val="nil"/>
              <w:bottom w:val="nil"/>
              <w:right w:val="nil"/>
            </w:tcBorders>
          </w:tcPr>
          <w:p w:rsidR="005A36EC" w:rsidRDefault="005A36EC">
            <w:pPr>
              <w:pStyle w:val="ConsPlusNormal"/>
              <w:jc w:val="center"/>
            </w:pPr>
            <w:r>
              <w:t>37</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148.</w:t>
            </w:r>
          </w:p>
        </w:tc>
        <w:tc>
          <w:tcPr>
            <w:tcW w:w="4095" w:type="dxa"/>
            <w:tcBorders>
              <w:top w:val="nil"/>
              <w:left w:val="nil"/>
              <w:bottom w:val="nil"/>
              <w:right w:val="nil"/>
            </w:tcBorders>
          </w:tcPr>
          <w:p w:rsidR="005A36EC" w:rsidRDefault="005A36EC">
            <w:pPr>
              <w:pStyle w:val="ConsPlusNormal"/>
            </w:pPr>
            <w:r>
              <w:t>Инструменты ручные электрические; инструменты ручные прочие с механизированным приводом</w:t>
            </w:r>
          </w:p>
        </w:tc>
        <w:tc>
          <w:tcPr>
            <w:tcW w:w="2275" w:type="dxa"/>
            <w:tcBorders>
              <w:top w:val="nil"/>
              <w:left w:val="nil"/>
              <w:bottom w:val="nil"/>
              <w:right w:val="nil"/>
            </w:tcBorders>
          </w:tcPr>
          <w:p w:rsidR="005A36EC" w:rsidRDefault="005A36EC">
            <w:pPr>
              <w:pStyle w:val="ConsPlusNormal"/>
              <w:jc w:val="center"/>
            </w:pPr>
            <w:r>
              <w:t>28.24.1</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149.</w:t>
            </w:r>
          </w:p>
        </w:tc>
        <w:tc>
          <w:tcPr>
            <w:tcW w:w="4095" w:type="dxa"/>
            <w:tcBorders>
              <w:top w:val="nil"/>
              <w:left w:val="nil"/>
              <w:bottom w:val="nil"/>
              <w:right w:val="nil"/>
            </w:tcBorders>
          </w:tcPr>
          <w:p w:rsidR="005A36EC" w:rsidRDefault="005A36EC">
            <w:pPr>
              <w:pStyle w:val="ConsPlusNormal"/>
            </w:pPr>
            <w:r>
              <w:t>Теплообменники и машины для сжижения воздуха или прочих газов</w:t>
            </w:r>
          </w:p>
        </w:tc>
        <w:tc>
          <w:tcPr>
            <w:tcW w:w="2275" w:type="dxa"/>
            <w:tcBorders>
              <w:top w:val="nil"/>
              <w:left w:val="nil"/>
              <w:bottom w:val="nil"/>
              <w:right w:val="nil"/>
            </w:tcBorders>
          </w:tcPr>
          <w:p w:rsidR="005A36EC" w:rsidRDefault="005A36EC">
            <w:pPr>
              <w:pStyle w:val="ConsPlusNormal"/>
              <w:jc w:val="center"/>
            </w:pPr>
            <w:r>
              <w:t>28.25.11</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150.</w:t>
            </w:r>
          </w:p>
        </w:tc>
        <w:tc>
          <w:tcPr>
            <w:tcW w:w="4095" w:type="dxa"/>
            <w:tcBorders>
              <w:top w:val="nil"/>
              <w:left w:val="nil"/>
              <w:bottom w:val="nil"/>
              <w:right w:val="nil"/>
            </w:tcBorders>
          </w:tcPr>
          <w:p w:rsidR="005A36EC" w:rsidRDefault="005A36EC">
            <w:pPr>
              <w:pStyle w:val="ConsPlusNormal"/>
            </w:pPr>
            <w:r>
              <w:t>Шкафы холодильные</w:t>
            </w:r>
          </w:p>
        </w:tc>
        <w:tc>
          <w:tcPr>
            <w:tcW w:w="2275" w:type="dxa"/>
            <w:tcBorders>
              <w:top w:val="nil"/>
              <w:left w:val="nil"/>
              <w:bottom w:val="nil"/>
              <w:right w:val="nil"/>
            </w:tcBorders>
          </w:tcPr>
          <w:p w:rsidR="005A36EC" w:rsidRDefault="005A36EC">
            <w:pPr>
              <w:pStyle w:val="ConsPlusNormal"/>
              <w:jc w:val="center"/>
            </w:pPr>
            <w:hyperlink r:id="rId873">
              <w:r>
                <w:rPr>
                  <w:color w:val="0000FF"/>
                </w:rPr>
                <w:t>28.25.13.111</w:t>
              </w:r>
            </w:hyperlink>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151.</w:t>
            </w:r>
          </w:p>
        </w:tc>
        <w:tc>
          <w:tcPr>
            <w:tcW w:w="4095" w:type="dxa"/>
            <w:tcBorders>
              <w:top w:val="nil"/>
              <w:left w:val="nil"/>
              <w:bottom w:val="nil"/>
              <w:right w:val="nil"/>
            </w:tcBorders>
          </w:tcPr>
          <w:p w:rsidR="005A36EC" w:rsidRDefault="005A36EC">
            <w:pPr>
              <w:pStyle w:val="ConsPlusNormal"/>
            </w:pPr>
            <w:r>
              <w:t>Холодильные, морозильные камеры медицинские</w:t>
            </w:r>
          </w:p>
        </w:tc>
        <w:tc>
          <w:tcPr>
            <w:tcW w:w="2275" w:type="dxa"/>
            <w:tcBorders>
              <w:top w:val="nil"/>
              <w:left w:val="nil"/>
              <w:bottom w:val="nil"/>
              <w:right w:val="nil"/>
            </w:tcBorders>
          </w:tcPr>
          <w:p w:rsidR="005A36EC" w:rsidRDefault="005A36EC">
            <w:pPr>
              <w:pStyle w:val="ConsPlusNormal"/>
              <w:jc w:val="center"/>
            </w:pPr>
            <w:hyperlink r:id="rId874">
              <w:r>
                <w:rPr>
                  <w:color w:val="0000FF"/>
                </w:rPr>
                <w:t>28.25.13.116</w:t>
              </w:r>
            </w:hyperlink>
          </w:p>
        </w:tc>
        <w:tc>
          <w:tcPr>
            <w:tcW w:w="1867" w:type="dxa"/>
            <w:tcBorders>
              <w:top w:val="nil"/>
              <w:left w:val="nil"/>
              <w:bottom w:val="nil"/>
              <w:right w:val="nil"/>
            </w:tcBorders>
          </w:tcPr>
          <w:p w:rsidR="005A36EC" w:rsidRDefault="005A36EC">
            <w:pPr>
              <w:pStyle w:val="ConsPlusNormal"/>
              <w:jc w:val="center"/>
            </w:pPr>
            <w:r>
              <w:t>95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152.</w:t>
            </w:r>
          </w:p>
        </w:tc>
        <w:tc>
          <w:tcPr>
            <w:tcW w:w="4095" w:type="dxa"/>
            <w:tcBorders>
              <w:top w:val="nil"/>
              <w:left w:val="nil"/>
              <w:bottom w:val="nil"/>
              <w:right w:val="nil"/>
            </w:tcBorders>
          </w:tcPr>
          <w:p w:rsidR="005A36EC" w:rsidRDefault="005A36EC">
            <w:pPr>
              <w:pStyle w:val="ConsPlusNormal"/>
            </w:pPr>
            <w:r>
              <w:t>Камеры холодильные сборные</w:t>
            </w:r>
          </w:p>
        </w:tc>
        <w:tc>
          <w:tcPr>
            <w:tcW w:w="2275" w:type="dxa"/>
            <w:tcBorders>
              <w:top w:val="nil"/>
              <w:left w:val="nil"/>
              <w:bottom w:val="nil"/>
              <w:right w:val="nil"/>
            </w:tcBorders>
          </w:tcPr>
          <w:p w:rsidR="005A36EC" w:rsidRDefault="005A36EC">
            <w:pPr>
              <w:pStyle w:val="ConsPlusNormal"/>
              <w:jc w:val="center"/>
            </w:pPr>
            <w:hyperlink r:id="rId875">
              <w:r>
                <w:rPr>
                  <w:color w:val="0000FF"/>
                </w:rPr>
                <w:t>28.25.13.112</w:t>
              </w:r>
            </w:hyperlink>
          </w:p>
        </w:tc>
        <w:tc>
          <w:tcPr>
            <w:tcW w:w="1867" w:type="dxa"/>
            <w:tcBorders>
              <w:top w:val="nil"/>
              <w:left w:val="nil"/>
              <w:bottom w:val="nil"/>
              <w:right w:val="nil"/>
            </w:tcBorders>
          </w:tcPr>
          <w:p w:rsidR="005A36EC" w:rsidRDefault="005A36EC">
            <w:pPr>
              <w:pStyle w:val="ConsPlusNormal"/>
              <w:jc w:val="center"/>
            </w:pPr>
            <w:r>
              <w:t>75</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8"/>
              <w:gridCol w:w="109"/>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both"/>
                  </w:pPr>
                  <w:proofErr w:type="spellStart"/>
                  <w:r>
                    <w:rPr>
                      <w:color w:val="392C69"/>
                    </w:rPr>
                    <w:t>КонсультантПлюс</w:t>
                  </w:r>
                  <w:proofErr w:type="spellEnd"/>
                  <w:r>
                    <w:rPr>
                      <w:color w:val="392C69"/>
                    </w:rPr>
                    <w:t>: примечание.</w:t>
                  </w:r>
                </w:p>
                <w:p w:rsidR="005A36EC" w:rsidRDefault="005A36EC">
                  <w:pPr>
                    <w:pStyle w:val="ConsPlusNormal"/>
                    <w:jc w:val="both"/>
                  </w:pPr>
                  <w:r>
                    <w:rPr>
                      <w:color w:val="392C69"/>
                    </w:rPr>
                    <w:t xml:space="preserve">О сроках применения изменений, внесенных в позицию 153 </w:t>
                  </w:r>
                  <w:hyperlink r:id="rId876">
                    <w:r>
                      <w:rPr>
                        <w:color w:val="0000FF"/>
                      </w:rPr>
                      <w:t>Постановлением</w:t>
                    </w:r>
                  </w:hyperlink>
                  <w:r>
                    <w:rPr>
                      <w:color w:val="392C69"/>
                    </w:rPr>
                    <w:t xml:space="preserve"> Правительства РФ от 10.06.2025 N 879, см. </w:t>
                  </w:r>
                  <w:hyperlink r:id="rId877">
                    <w:r>
                      <w:rPr>
                        <w:color w:val="0000FF"/>
                      </w:rPr>
                      <w:t>Письмо</w:t>
                    </w:r>
                  </w:hyperlink>
                  <w:r>
                    <w:rPr>
                      <w:color w:val="392C69"/>
                    </w:rPr>
                    <w:t xml:space="preserve"> Минфина России от 29.08.2025 N 24-06-</w:t>
                  </w:r>
                  <w:r>
                    <w:rPr>
                      <w:color w:val="392C69"/>
                    </w:rPr>
                    <w:lastRenderedPageBreak/>
                    <w:t>09/84573.</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pP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153.</w:t>
            </w:r>
          </w:p>
        </w:tc>
        <w:tc>
          <w:tcPr>
            <w:tcW w:w="4095" w:type="dxa"/>
            <w:tcBorders>
              <w:top w:val="nil"/>
              <w:left w:val="nil"/>
              <w:bottom w:val="nil"/>
              <w:right w:val="nil"/>
            </w:tcBorders>
          </w:tcPr>
          <w:p w:rsidR="005A36EC" w:rsidRDefault="005A36EC">
            <w:pPr>
              <w:pStyle w:val="ConsPlusNormal"/>
            </w:pPr>
            <w:r>
              <w:t xml:space="preserve">Оборудование и установки для фильтрования или очистки газов, не включенные в другие группировки. Эта группировка не включает машины и аппараты для разделения жидких и газовых неоднородных систем в радиохимическом производстве и изготовлении тепловыделяющих элементов, за исключением товаров, предусмотренных </w:t>
            </w:r>
            <w:hyperlink w:anchor="P3191">
              <w:r>
                <w:rPr>
                  <w:color w:val="0000FF"/>
                </w:rPr>
                <w:t>позициями 154</w:t>
              </w:r>
            </w:hyperlink>
            <w:r>
              <w:t xml:space="preserve"> и </w:t>
            </w:r>
            <w:hyperlink w:anchor="P3195">
              <w:r>
                <w:rPr>
                  <w:color w:val="0000FF"/>
                </w:rPr>
                <w:t>155</w:t>
              </w:r>
            </w:hyperlink>
            <w:r>
              <w:t xml:space="preserve"> настоящего приложения</w:t>
            </w:r>
          </w:p>
        </w:tc>
        <w:tc>
          <w:tcPr>
            <w:tcW w:w="2275" w:type="dxa"/>
            <w:tcBorders>
              <w:top w:val="nil"/>
              <w:left w:val="nil"/>
              <w:bottom w:val="nil"/>
              <w:right w:val="nil"/>
            </w:tcBorders>
          </w:tcPr>
          <w:p w:rsidR="005A36EC" w:rsidRDefault="005A36EC">
            <w:pPr>
              <w:pStyle w:val="ConsPlusNormal"/>
              <w:jc w:val="center"/>
            </w:pPr>
            <w:r>
              <w:t>28.25.14</w:t>
            </w:r>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9047" w:type="dxa"/>
            <w:gridSpan w:val="4"/>
            <w:tcBorders>
              <w:top w:val="nil"/>
              <w:left w:val="nil"/>
              <w:bottom w:val="nil"/>
              <w:right w:val="nil"/>
            </w:tcBorders>
          </w:tcPr>
          <w:p w:rsidR="005A36EC" w:rsidRDefault="005A36EC">
            <w:pPr>
              <w:pStyle w:val="ConsPlusNormal"/>
              <w:jc w:val="both"/>
            </w:pPr>
            <w:r>
              <w:t xml:space="preserve">(в ред. </w:t>
            </w:r>
            <w:hyperlink r:id="rId878">
              <w:r>
                <w:rPr>
                  <w:color w:val="0000FF"/>
                </w:rPr>
                <w:t>Постановления</w:t>
              </w:r>
            </w:hyperlink>
            <w:r>
              <w:t xml:space="preserve"> Правительства РФ от 10.06.2025 N 879)</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95" w:name="P3191"/>
            <w:bookmarkEnd w:id="195"/>
            <w:r>
              <w:t>154.</w:t>
            </w:r>
          </w:p>
        </w:tc>
        <w:tc>
          <w:tcPr>
            <w:tcW w:w="4095" w:type="dxa"/>
            <w:tcBorders>
              <w:top w:val="nil"/>
              <w:left w:val="nil"/>
              <w:bottom w:val="nil"/>
              <w:right w:val="nil"/>
            </w:tcBorders>
          </w:tcPr>
          <w:p w:rsidR="005A36EC" w:rsidRDefault="005A36EC">
            <w:pPr>
              <w:pStyle w:val="ConsPlusNormal"/>
            </w:pPr>
            <w:r>
              <w:t>Оборудование и установки для фильтрования или очистки воздуха</w:t>
            </w:r>
          </w:p>
        </w:tc>
        <w:tc>
          <w:tcPr>
            <w:tcW w:w="2275" w:type="dxa"/>
            <w:tcBorders>
              <w:top w:val="nil"/>
              <w:left w:val="nil"/>
              <w:bottom w:val="nil"/>
              <w:right w:val="nil"/>
            </w:tcBorders>
          </w:tcPr>
          <w:p w:rsidR="005A36EC" w:rsidRDefault="005A36EC">
            <w:pPr>
              <w:pStyle w:val="ConsPlusNormal"/>
              <w:jc w:val="center"/>
            </w:pPr>
            <w:r>
              <w:t>28.25.14.110</w:t>
            </w:r>
          </w:p>
        </w:tc>
        <w:tc>
          <w:tcPr>
            <w:tcW w:w="1867" w:type="dxa"/>
            <w:tcBorders>
              <w:top w:val="nil"/>
              <w:left w:val="nil"/>
              <w:bottom w:val="nil"/>
              <w:right w:val="nil"/>
            </w:tcBorders>
          </w:tcPr>
          <w:p w:rsidR="005A36EC" w:rsidRDefault="005A36EC">
            <w:pPr>
              <w:pStyle w:val="ConsPlusNormal"/>
              <w:jc w:val="center"/>
            </w:pPr>
            <w:r>
              <w:t>95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96" w:name="P3195"/>
            <w:bookmarkEnd w:id="196"/>
            <w:r>
              <w:t>155.</w:t>
            </w:r>
          </w:p>
        </w:tc>
        <w:tc>
          <w:tcPr>
            <w:tcW w:w="4095" w:type="dxa"/>
            <w:tcBorders>
              <w:top w:val="nil"/>
              <w:left w:val="nil"/>
              <w:bottom w:val="nil"/>
              <w:right w:val="nil"/>
            </w:tcBorders>
          </w:tcPr>
          <w:p w:rsidR="005A36EC" w:rsidRDefault="005A36EC">
            <w:pPr>
              <w:pStyle w:val="ConsPlusNormal"/>
            </w:pPr>
            <w:r>
              <w:t>Оборудование газоочистное и пылеулавливающее</w:t>
            </w:r>
          </w:p>
        </w:tc>
        <w:tc>
          <w:tcPr>
            <w:tcW w:w="2275" w:type="dxa"/>
            <w:tcBorders>
              <w:top w:val="nil"/>
              <w:left w:val="nil"/>
              <w:bottom w:val="nil"/>
              <w:right w:val="nil"/>
            </w:tcBorders>
          </w:tcPr>
          <w:p w:rsidR="005A36EC" w:rsidRDefault="005A36EC">
            <w:pPr>
              <w:pStyle w:val="ConsPlusNormal"/>
              <w:jc w:val="center"/>
            </w:pPr>
            <w:r>
              <w:t>28.25.14.120</w:t>
            </w:r>
          </w:p>
        </w:tc>
        <w:tc>
          <w:tcPr>
            <w:tcW w:w="1867" w:type="dxa"/>
            <w:tcBorders>
              <w:top w:val="nil"/>
              <w:left w:val="nil"/>
              <w:bottom w:val="nil"/>
              <w:right w:val="nil"/>
            </w:tcBorders>
          </w:tcPr>
          <w:p w:rsidR="005A36EC" w:rsidRDefault="005A36EC">
            <w:pPr>
              <w:pStyle w:val="ConsPlusNormal"/>
              <w:jc w:val="center"/>
            </w:pPr>
            <w:r>
              <w:t>65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156.</w:t>
            </w:r>
          </w:p>
        </w:tc>
        <w:tc>
          <w:tcPr>
            <w:tcW w:w="4095" w:type="dxa"/>
            <w:tcBorders>
              <w:top w:val="nil"/>
              <w:left w:val="nil"/>
              <w:bottom w:val="nil"/>
              <w:right w:val="nil"/>
            </w:tcBorders>
          </w:tcPr>
          <w:p w:rsidR="005A36EC" w:rsidRDefault="005A36EC">
            <w:pPr>
              <w:pStyle w:val="ConsPlusNormal"/>
            </w:pPr>
            <w:r>
              <w:t>Оборудование и установки для фильтрования или очистки жидкостей</w:t>
            </w:r>
          </w:p>
        </w:tc>
        <w:tc>
          <w:tcPr>
            <w:tcW w:w="2275" w:type="dxa"/>
            <w:tcBorders>
              <w:top w:val="nil"/>
              <w:left w:val="nil"/>
              <w:bottom w:val="nil"/>
              <w:right w:val="nil"/>
            </w:tcBorders>
          </w:tcPr>
          <w:p w:rsidR="005A36EC" w:rsidRDefault="005A36EC">
            <w:pPr>
              <w:pStyle w:val="ConsPlusNormal"/>
              <w:jc w:val="center"/>
            </w:pPr>
            <w:r>
              <w:t>28.29.12</w:t>
            </w:r>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157.</w:t>
            </w:r>
          </w:p>
        </w:tc>
        <w:tc>
          <w:tcPr>
            <w:tcW w:w="4095" w:type="dxa"/>
            <w:tcBorders>
              <w:top w:val="nil"/>
              <w:left w:val="nil"/>
              <w:bottom w:val="nil"/>
              <w:right w:val="nil"/>
            </w:tcBorders>
          </w:tcPr>
          <w:p w:rsidR="005A36EC" w:rsidRDefault="005A36EC">
            <w:pPr>
              <w:pStyle w:val="ConsPlusNormal"/>
            </w:pPr>
            <w:r>
              <w:t>Машины посудомоечные промышленного типа</w:t>
            </w:r>
          </w:p>
        </w:tc>
        <w:tc>
          <w:tcPr>
            <w:tcW w:w="2275" w:type="dxa"/>
            <w:tcBorders>
              <w:top w:val="nil"/>
              <w:left w:val="nil"/>
              <w:bottom w:val="nil"/>
              <w:right w:val="nil"/>
            </w:tcBorders>
          </w:tcPr>
          <w:p w:rsidR="005A36EC" w:rsidRDefault="005A36EC">
            <w:pPr>
              <w:pStyle w:val="ConsPlusNormal"/>
              <w:jc w:val="center"/>
            </w:pPr>
            <w:hyperlink r:id="rId879">
              <w:r>
                <w:rPr>
                  <w:color w:val="0000FF"/>
                </w:rPr>
                <w:t>28.29.50.000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158.</w:t>
            </w:r>
          </w:p>
        </w:tc>
        <w:tc>
          <w:tcPr>
            <w:tcW w:w="4095" w:type="dxa"/>
            <w:tcBorders>
              <w:top w:val="nil"/>
              <w:left w:val="nil"/>
              <w:bottom w:val="nil"/>
              <w:right w:val="nil"/>
            </w:tcBorders>
          </w:tcPr>
          <w:p w:rsidR="005A36EC" w:rsidRDefault="005A36EC">
            <w:pPr>
              <w:pStyle w:val="ConsPlusNormal"/>
            </w:pPr>
            <w:r>
              <w:t>Установки для обработки материалов с использованием процессов, включающих изменение температуры, не включенные в другие группировки</w:t>
            </w:r>
          </w:p>
        </w:tc>
        <w:tc>
          <w:tcPr>
            <w:tcW w:w="2275" w:type="dxa"/>
            <w:tcBorders>
              <w:top w:val="nil"/>
              <w:left w:val="nil"/>
              <w:bottom w:val="nil"/>
              <w:right w:val="nil"/>
            </w:tcBorders>
          </w:tcPr>
          <w:p w:rsidR="005A36EC" w:rsidRDefault="005A36EC">
            <w:pPr>
              <w:pStyle w:val="ConsPlusNormal"/>
              <w:jc w:val="center"/>
            </w:pPr>
            <w:r>
              <w:t>28.29.60</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159.</w:t>
            </w:r>
          </w:p>
        </w:tc>
        <w:tc>
          <w:tcPr>
            <w:tcW w:w="4095" w:type="dxa"/>
            <w:tcBorders>
              <w:top w:val="nil"/>
              <w:left w:val="nil"/>
              <w:bottom w:val="nil"/>
              <w:right w:val="nil"/>
            </w:tcBorders>
          </w:tcPr>
          <w:p w:rsidR="005A36EC" w:rsidRDefault="005A36EC">
            <w:pPr>
              <w:pStyle w:val="ConsPlusNormal"/>
            </w:pPr>
            <w:r>
              <w:t>Машины и оборудование для сельского и лесного хозяйства</w:t>
            </w:r>
          </w:p>
        </w:tc>
        <w:tc>
          <w:tcPr>
            <w:tcW w:w="2275" w:type="dxa"/>
            <w:tcBorders>
              <w:top w:val="nil"/>
              <w:left w:val="nil"/>
              <w:bottom w:val="nil"/>
              <w:right w:val="nil"/>
            </w:tcBorders>
          </w:tcPr>
          <w:p w:rsidR="005A36EC" w:rsidRDefault="005A36EC">
            <w:pPr>
              <w:pStyle w:val="ConsPlusNormal"/>
              <w:jc w:val="center"/>
            </w:pPr>
            <w:r>
              <w:t>28.3</w:t>
            </w:r>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160.</w:t>
            </w:r>
          </w:p>
        </w:tc>
        <w:tc>
          <w:tcPr>
            <w:tcW w:w="4095" w:type="dxa"/>
            <w:tcBorders>
              <w:top w:val="nil"/>
              <w:left w:val="nil"/>
              <w:bottom w:val="nil"/>
              <w:right w:val="nil"/>
            </w:tcBorders>
          </w:tcPr>
          <w:p w:rsidR="005A36EC" w:rsidRDefault="005A36EC">
            <w:pPr>
              <w:pStyle w:val="ConsPlusNormal"/>
            </w:pPr>
            <w:r>
              <w:t>Станки для обработки металлов лазером и станки аналогичного типа; обрабатывающие центры и станки аналогичного типа</w:t>
            </w:r>
          </w:p>
        </w:tc>
        <w:tc>
          <w:tcPr>
            <w:tcW w:w="2275" w:type="dxa"/>
            <w:tcBorders>
              <w:top w:val="nil"/>
              <w:left w:val="nil"/>
              <w:bottom w:val="nil"/>
              <w:right w:val="nil"/>
            </w:tcBorders>
          </w:tcPr>
          <w:p w:rsidR="005A36EC" w:rsidRDefault="005A36EC">
            <w:pPr>
              <w:pStyle w:val="ConsPlusNormal"/>
              <w:jc w:val="center"/>
            </w:pPr>
            <w:r>
              <w:t>28.41.1</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161.</w:t>
            </w:r>
          </w:p>
        </w:tc>
        <w:tc>
          <w:tcPr>
            <w:tcW w:w="4095" w:type="dxa"/>
            <w:tcBorders>
              <w:top w:val="nil"/>
              <w:left w:val="nil"/>
              <w:bottom w:val="nil"/>
              <w:right w:val="nil"/>
            </w:tcBorders>
          </w:tcPr>
          <w:p w:rsidR="005A36EC" w:rsidRDefault="005A36EC">
            <w:pPr>
              <w:pStyle w:val="ConsPlusNormal"/>
            </w:pPr>
            <w:r>
              <w:t>Станки токарные, расточные и фрезерные металлорежущие</w:t>
            </w:r>
          </w:p>
        </w:tc>
        <w:tc>
          <w:tcPr>
            <w:tcW w:w="2275" w:type="dxa"/>
            <w:tcBorders>
              <w:top w:val="nil"/>
              <w:left w:val="nil"/>
              <w:bottom w:val="nil"/>
              <w:right w:val="nil"/>
            </w:tcBorders>
          </w:tcPr>
          <w:p w:rsidR="005A36EC" w:rsidRDefault="005A36EC">
            <w:pPr>
              <w:pStyle w:val="ConsPlusNormal"/>
              <w:jc w:val="center"/>
            </w:pPr>
            <w:r>
              <w:t>28.41.2</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162.</w:t>
            </w:r>
          </w:p>
        </w:tc>
        <w:tc>
          <w:tcPr>
            <w:tcW w:w="4095" w:type="dxa"/>
            <w:tcBorders>
              <w:top w:val="nil"/>
              <w:left w:val="nil"/>
              <w:bottom w:val="nil"/>
              <w:right w:val="nil"/>
            </w:tcBorders>
          </w:tcPr>
          <w:p w:rsidR="005A36EC" w:rsidRDefault="005A36EC">
            <w:pPr>
              <w:pStyle w:val="ConsPlusNormal"/>
            </w:pPr>
            <w:r>
              <w:t>Станки металлообрабатывающие прочие</w:t>
            </w:r>
          </w:p>
        </w:tc>
        <w:tc>
          <w:tcPr>
            <w:tcW w:w="2275" w:type="dxa"/>
            <w:tcBorders>
              <w:top w:val="nil"/>
              <w:left w:val="nil"/>
              <w:bottom w:val="nil"/>
              <w:right w:val="nil"/>
            </w:tcBorders>
          </w:tcPr>
          <w:p w:rsidR="005A36EC" w:rsidRDefault="005A36EC">
            <w:pPr>
              <w:pStyle w:val="ConsPlusNormal"/>
              <w:jc w:val="center"/>
            </w:pPr>
            <w:r>
              <w:t>28.41.3</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163.</w:t>
            </w:r>
          </w:p>
        </w:tc>
        <w:tc>
          <w:tcPr>
            <w:tcW w:w="4095" w:type="dxa"/>
            <w:tcBorders>
              <w:top w:val="nil"/>
              <w:left w:val="nil"/>
              <w:bottom w:val="nil"/>
              <w:right w:val="nil"/>
            </w:tcBorders>
          </w:tcPr>
          <w:p w:rsidR="005A36EC" w:rsidRDefault="005A36EC">
            <w:pPr>
              <w:pStyle w:val="ConsPlusNormal"/>
            </w:pPr>
            <w:r>
              <w:t>Части и принадлежности станков для обработки металлов</w:t>
            </w:r>
          </w:p>
        </w:tc>
        <w:tc>
          <w:tcPr>
            <w:tcW w:w="2275" w:type="dxa"/>
            <w:tcBorders>
              <w:top w:val="nil"/>
              <w:left w:val="nil"/>
              <w:bottom w:val="nil"/>
              <w:right w:val="nil"/>
            </w:tcBorders>
          </w:tcPr>
          <w:p w:rsidR="005A36EC" w:rsidRDefault="005A36EC">
            <w:pPr>
              <w:pStyle w:val="ConsPlusNormal"/>
              <w:jc w:val="center"/>
            </w:pPr>
            <w:r>
              <w:t>28.41.4</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164.</w:t>
            </w:r>
          </w:p>
        </w:tc>
        <w:tc>
          <w:tcPr>
            <w:tcW w:w="4095" w:type="dxa"/>
            <w:tcBorders>
              <w:top w:val="nil"/>
              <w:left w:val="nil"/>
              <w:bottom w:val="nil"/>
              <w:right w:val="nil"/>
            </w:tcBorders>
          </w:tcPr>
          <w:p w:rsidR="005A36EC" w:rsidRDefault="005A36EC">
            <w:pPr>
              <w:pStyle w:val="ConsPlusNormal"/>
            </w:pPr>
            <w:r>
              <w:t>Станки для обработки камня, дерева и аналогичных твердых материалов</w:t>
            </w:r>
          </w:p>
        </w:tc>
        <w:tc>
          <w:tcPr>
            <w:tcW w:w="2275" w:type="dxa"/>
            <w:tcBorders>
              <w:top w:val="nil"/>
              <w:left w:val="nil"/>
              <w:bottom w:val="nil"/>
              <w:right w:val="nil"/>
            </w:tcBorders>
          </w:tcPr>
          <w:p w:rsidR="005A36EC" w:rsidRDefault="005A36EC">
            <w:pPr>
              <w:pStyle w:val="ConsPlusNormal"/>
              <w:jc w:val="center"/>
            </w:pPr>
            <w:r>
              <w:t>28.49.1</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165.</w:t>
            </w:r>
          </w:p>
        </w:tc>
        <w:tc>
          <w:tcPr>
            <w:tcW w:w="4095" w:type="dxa"/>
            <w:tcBorders>
              <w:top w:val="nil"/>
              <w:left w:val="nil"/>
              <w:bottom w:val="nil"/>
              <w:right w:val="nil"/>
            </w:tcBorders>
          </w:tcPr>
          <w:p w:rsidR="005A36EC" w:rsidRDefault="005A36EC">
            <w:pPr>
              <w:pStyle w:val="ConsPlusNormal"/>
            </w:pPr>
            <w:r>
              <w:t>Оправки для крепления инструмента</w:t>
            </w:r>
          </w:p>
        </w:tc>
        <w:tc>
          <w:tcPr>
            <w:tcW w:w="2275" w:type="dxa"/>
            <w:tcBorders>
              <w:top w:val="nil"/>
              <w:left w:val="nil"/>
              <w:bottom w:val="nil"/>
              <w:right w:val="nil"/>
            </w:tcBorders>
          </w:tcPr>
          <w:p w:rsidR="005A36EC" w:rsidRDefault="005A36EC">
            <w:pPr>
              <w:pStyle w:val="ConsPlusNormal"/>
              <w:jc w:val="center"/>
            </w:pPr>
            <w:r>
              <w:t>28.49.2</w:t>
            </w:r>
          </w:p>
        </w:tc>
        <w:tc>
          <w:tcPr>
            <w:tcW w:w="1867" w:type="dxa"/>
            <w:tcBorders>
              <w:top w:val="nil"/>
              <w:left w:val="nil"/>
              <w:bottom w:val="nil"/>
              <w:right w:val="nil"/>
            </w:tcBorders>
          </w:tcPr>
          <w:p w:rsidR="005A36EC" w:rsidRDefault="005A36EC">
            <w:pPr>
              <w:pStyle w:val="ConsPlusNormal"/>
              <w:jc w:val="center"/>
            </w:pPr>
            <w:r>
              <w:t>75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166.</w:t>
            </w:r>
          </w:p>
        </w:tc>
        <w:tc>
          <w:tcPr>
            <w:tcW w:w="4095" w:type="dxa"/>
            <w:tcBorders>
              <w:top w:val="nil"/>
              <w:left w:val="nil"/>
              <w:bottom w:val="nil"/>
              <w:right w:val="nil"/>
            </w:tcBorders>
          </w:tcPr>
          <w:p w:rsidR="005A36EC" w:rsidRDefault="005A36EC">
            <w:pPr>
              <w:pStyle w:val="ConsPlusNormal"/>
            </w:pPr>
            <w:r>
              <w:t>Машины бурильные</w:t>
            </w:r>
          </w:p>
        </w:tc>
        <w:tc>
          <w:tcPr>
            <w:tcW w:w="2275" w:type="dxa"/>
            <w:tcBorders>
              <w:top w:val="nil"/>
              <w:left w:val="nil"/>
              <w:bottom w:val="nil"/>
              <w:right w:val="nil"/>
            </w:tcBorders>
          </w:tcPr>
          <w:p w:rsidR="005A36EC" w:rsidRDefault="005A36EC">
            <w:pPr>
              <w:pStyle w:val="ConsPlusNormal"/>
              <w:jc w:val="center"/>
            </w:pPr>
            <w:r>
              <w:t>28.92.12.130</w:t>
            </w:r>
          </w:p>
        </w:tc>
        <w:tc>
          <w:tcPr>
            <w:tcW w:w="1867" w:type="dxa"/>
            <w:tcBorders>
              <w:top w:val="nil"/>
              <w:left w:val="nil"/>
              <w:bottom w:val="nil"/>
              <w:right w:val="nil"/>
            </w:tcBorders>
          </w:tcPr>
          <w:p w:rsidR="005A36EC" w:rsidRDefault="005A36EC">
            <w:pPr>
              <w:pStyle w:val="ConsPlusNormal"/>
              <w:jc w:val="center"/>
            </w:pPr>
            <w:r>
              <w:t>88</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167.</w:t>
            </w:r>
          </w:p>
        </w:tc>
        <w:tc>
          <w:tcPr>
            <w:tcW w:w="4095" w:type="dxa"/>
            <w:tcBorders>
              <w:top w:val="nil"/>
              <w:left w:val="nil"/>
              <w:bottom w:val="nil"/>
              <w:right w:val="nil"/>
            </w:tcBorders>
          </w:tcPr>
          <w:p w:rsidR="005A36EC" w:rsidRDefault="005A36EC">
            <w:pPr>
              <w:pStyle w:val="ConsPlusNormal"/>
            </w:pPr>
            <w:r>
              <w:t>Бульдозеры и бульдозеры с поворотным отвалом</w:t>
            </w:r>
          </w:p>
        </w:tc>
        <w:tc>
          <w:tcPr>
            <w:tcW w:w="2275" w:type="dxa"/>
            <w:tcBorders>
              <w:top w:val="nil"/>
              <w:left w:val="nil"/>
              <w:bottom w:val="nil"/>
              <w:right w:val="nil"/>
            </w:tcBorders>
          </w:tcPr>
          <w:p w:rsidR="005A36EC" w:rsidRDefault="005A36EC">
            <w:pPr>
              <w:pStyle w:val="ConsPlusNormal"/>
              <w:jc w:val="center"/>
            </w:pPr>
            <w:r>
              <w:t>28.92.21</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168.</w:t>
            </w:r>
          </w:p>
        </w:tc>
        <w:tc>
          <w:tcPr>
            <w:tcW w:w="4095" w:type="dxa"/>
            <w:tcBorders>
              <w:top w:val="nil"/>
              <w:left w:val="nil"/>
              <w:bottom w:val="nil"/>
              <w:right w:val="nil"/>
            </w:tcBorders>
          </w:tcPr>
          <w:p w:rsidR="005A36EC" w:rsidRDefault="005A36EC">
            <w:pPr>
              <w:pStyle w:val="ConsPlusNormal"/>
            </w:pPr>
            <w:r>
              <w:t>Грейдеры и планировщики самоходные</w:t>
            </w:r>
          </w:p>
        </w:tc>
        <w:tc>
          <w:tcPr>
            <w:tcW w:w="2275" w:type="dxa"/>
            <w:tcBorders>
              <w:top w:val="nil"/>
              <w:left w:val="nil"/>
              <w:bottom w:val="nil"/>
              <w:right w:val="nil"/>
            </w:tcBorders>
          </w:tcPr>
          <w:p w:rsidR="005A36EC" w:rsidRDefault="005A36EC">
            <w:pPr>
              <w:pStyle w:val="ConsPlusNormal"/>
              <w:jc w:val="center"/>
            </w:pPr>
            <w:r>
              <w:t>28.92.22</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169.</w:t>
            </w:r>
          </w:p>
        </w:tc>
        <w:tc>
          <w:tcPr>
            <w:tcW w:w="4095" w:type="dxa"/>
            <w:tcBorders>
              <w:top w:val="nil"/>
              <w:left w:val="nil"/>
              <w:bottom w:val="nil"/>
              <w:right w:val="nil"/>
            </w:tcBorders>
          </w:tcPr>
          <w:p w:rsidR="005A36EC" w:rsidRDefault="005A36EC">
            <w:pPr>
              <w:pStyle w:val="ConsPlusNormal"/>
            </w:pPr>
            <w:r>
              <w:t>Машины трамбовочные самоходные</w:t>
            </w:r>
          </w:p>
        </w:tc>
        <w:tc>
          <w:tcPr>
            <w:tcW w:w="2275" w:type="dxa"/>
            <w:tcBorders>
              <w:top w:val="nil"/>
              <w:left w:val="nil"/>
              <w:bottom w:val="nil"/>
              <w:right w:val="nil"/>
            </w:tcBorders>
          </w:tcPr>
          <w:p w:rsidR="005A36EC" w:rsidRDefault="005A36EC">
            <w:pPr>
              <w:pStyle w:val="ConsPlusNormal"/>
              <w:jc w:val="center"/>
            </w:pPr>
            <w:r>
              <w:t>28.92.24.110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170.</w:t>
            </w:r>
          </w:p>
        </w:tc>
        <w:tc>
          <w:tcPr>
            <w:tcW w:w="4095" w:type="dxa"/>
            <w:tcBorders>
              <w:top w:val="nil"/>
              <w:left w:val="nil"/>
              <w:bottom w:val="nil"/>
              <w:right w:val="nil"/>
            </w:tcBorders>
          </w:tcPr>
          <w:p w:rsidR="005A36EC" w:rsidRDefault="005A36EC">
            <w:pPr>
              <w:pStyle w:val="ConsPlusNormal"/>
            </w:pPr>
            <w:r>
              <w:t>Катки дорожные самоходные</w:t>
            </w:r>
          </w:p>
        </w:tc>
        <w:tc>
          <w:tcPr>
            <w:tcW w:w="2275" w:type="dxa"/>
            <w:tcBorders>
              <w:top w:val="nil"/>
              <w:left w:val="nil"/>
              <w:bottom w:val="nil"/>
              <w:right w:val="nil"/>
            </w:tcBorders>
          </w:tcPr>
          <w:p w:rsidR="005A36EC" w:rsidRDefault="005A36EC">
            <w:pPr>
              <w:pStyle w:val="ConsPlusNormal"/>
              <w:jc w:val="center"/>
            </w:pPr>
            <w:hyperlink r:id="rId880">
              <w:r>
                <w:rPr>
                  <w:color w:val="0000FF"/>
                </w:rPr>
                <w:t>28.92.24.120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171.</w:t>
            </w:r>
          </w:p>
        </w:tc>
        <w:tc>
          <w:tcPr>
            <w:tcW w:w="4095" w:type="dxa"/>
            <w:tcBorders>
              <w:top w:val="nil"/>
              <w:left w:val="nil"/>
              <w:bottom w:val="nil"/>
              <w:right w:val="nil"/>
            </w:tcBorders>
          </w:tcPr>
          <w:p w:rsidR="005A36EC" w:rsidRDefault="005A36EC">
            <w:pPr>
              <w:pStyle w:val="ConsPlusNormal"/>
            </w:pPr>
            <w:r>
              <w:t>Погрузчики фронтальные одноковшовые самоходные</w:t>
            </w:r>
          </w:p>
        </w:tc>
        <w:tc>
          <w:tcPr>
            <w:tcW w:w="2275" w:type="dxa"/>
            <w:tcBorders>
              <w:top w:val="nil"/>
              <w:left w:val="nil"/>
              <w:bottom w:val="nil"/>
              <w:right w:val="nil"/>
            </w:tcBorders>
          </w:tcPr>
          <w:p w:rsidR="005A36EC" w:rsidRDefault="005A36EC">
            <w:pPr>
              <w:pStyle w:val="ConsPlusNormal"/>
              <w:jc w:val="center"/>
            </w:pPr>
            <w:hyperlink r:id="rId881">
              <w:r>
                <w:rPr>
                  <w:color w:val="0000FF"/>
                </w:rPr>
                <w:t>28.92.25.000</w:t>
              </w:r>
            </w:hyperlink>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172.</w:t>
            </w:r>
          </w:p>
        </w:tc>
        <w:tc>
          <w:tcPr>
            <w:tcW w:w="4095" w:type="dxa"/>
            <w:tcBorders>
              <w:top w:val="nil"/>
              <w:left w:val="nil"/>
              <w:bottom w:val="nil"/>
              <w:right w:val="nil"/>
            </w:tcBorders>
          </w:tcPr>
          <w:p w:rsidR="005A36EC" w:rsidRDefault="005A36EC">
            <w:pPr>
              <w:pStyle w:val="ConsPlusNormal"/>
            </w:pPr>
            <w:r>
              <w:t>Экскаваторы самоходные одноковшовые</w:t>
            </w:r>
          </w:p>
        </w:tc>
        <w:tc>
          <w:tcPr>
            <w:tcW w:w="2275" w:type="dxa"/>
            <w:tcBorders>
              <w:top w:val="nil"/>
              <w:left w:val="nil"/>
              <w:bottom w:val="nil"/>
              <w:right w:val="nil"/>
            </w:tcBorders>
          </w:tcPr>
          <w:p w:rsidR="005A36EC" w:rsidRDefault="005A36EC">
            <w:pPr>
              <w:pStyle w:val="ConsPlusNormal"/>
              <w:jc w:val="center"/>
            </w:pPr>
            <w:hyperlink r:id="rId882">
              <w:r>
                <w:rPr>
                  <w:color w:val="0000FF"/>
                </w:rPr>
                <w:t>28.92.26.110</w:t>
              </w:r>
            </w:hyperlink>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173.</w:t>
            </w:r>
          </w:p>
        </w:tc>
        <w:tc>
          <w:tcPr>
            <w:tcW w:w="4095" w:type="dxa"/>
            <w:tcBorders>
              <w:top w:val="nil"/>
              <w:left w:val="nil"/>
              <w:bottom w:val="nil"/>
              <w:right w:val="nil"/>
            </w:tcBorders>
          </w:tcPr>
          <w:p w:rsidR="005A36EC" w:rsidRDefault="005A36EC">
            <w:pPr>
              <w:pStyle w:val="ConsPlusNormal"/>
            </w:pPr>
            <w:r>
              <w:t>Погрузчики одноковшовые самоходные прочие</w:t>
            </w:r>
          </w:p>
        </w:tc>
        <w:tc>
          <w:tcPr>
            <w:tcW w:w="2275" w:type="dxa"/>
            <w:tcBorders>
              <w:top w:val="nil"/>
              <w:left w:val="nil"/>
              <w:bottom w:val="nil"/>
              <w:right w:val="nil"/>
            </w:tcBorders>
          </w:tcPr>
          <w:p w:rsidR="005A36EC" w:rsidRDefault="005A36EC">
            <w:pPr>
              <w:pStyle w:val="ConsPlusNormal"/>
              <w:jc w:val="center"/>
            </w:pPr>
            <w:hyperlink r:id="rId883">
              <w:r>
                <w:rPr>
                  <w:color w:val="0000FF"/>
                </w:rPr>
                <w:t>28.92.27.120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174.</w:t>
            </w:r>
          </w:p>
        </w:tc>
        <w:tc>
          <w:tcPr>
            <w:tcW w:w="4095" w:type="dxa"/>
            <w:tcBorders>
              <w:top w:val="nil"/>
              <w:left w:val="nil"/>
              <w:bottom w:val="nil"/>
              <w:right w:val="nil"/>
            </w:tcBorders>
          </w:tcPr>
          <w:p w:rsidR="005A36EC" w:rsidRDefault="005A36EC">
            <w:pPr>
              <w:pStyle w:val="ConsPlusNormal"/>
            </w:pPr>
            <w:r>
              <w:t>Машины самоходные для добычи полезных ископаемых прочие</w:t>
            </w:r>
          </w:p>
        </w:tc>
        <w:tc>
          <w:tcPr>
            <w:tcW w:w="2275" w:type="dxa"/>
            <w:tcBorders>
              <w:top w:val="nil"/>
              <w:left w:val="nil"/>
              <w:bottom w:val="nil"/>
              <w:right w:val="nil"/>
            </w:tcBorders>
          </w:tcPr>
          <w:p w:rsidR="005A36EC" w:rsidRDefault="005A36EC">
            <w:pPr>
              <w:pStyle w:val="ConsPlusNormal"/>
              <w:jc w:val="center"/>
            </w:pPr>
            <w:hyperlink r:id="rId884">
              <w:r>
                <w:rPr>
                  <w:color w:val="0000FF"/>
                </w:rPr>
                <w:t>28.92.27.190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175.</w:t>
            </w:r>
          </w:p>
        </w:tc>
        <w:tc>
          <w:tcPr>
            <w:tcW w:w="4095" w:type="dxa"/>
            <w:tcBorders>
              <w:top w:val="nil"/>
              <w:left w:val="nil"/>
              <w:bottom w:val="nil"/>
              <w:right w:val="nil"/>
            </w:tcBorders>
          </w:tcPr>
          <w:p w:rsidR="005A36EC" w:rsidRDefault="005A36EC">
            <w:pPr>
              <w:pStyle w:val="ConsPlusNormal"/>
            </w:pPr>
            <w:r>
              <w:t>Автомобили-самосвалы, предназначенные для использования в условиях бездорожья</w:t>
            </w:r>
          </w:p>
        </w:tc>
        <w:tc>
          <w:tcPr>
            <w:tcW w:w="2275" w:type="dxa"/>
            <w:tcBorders>
              <w:top w:val="nil"/>
              <w:left w:val="nil"/>
              <w:bottom w:val="nil"/>
              <w:right w:val="nil"/>
            </w:tcBorders>
          </w:tcPr>
          <w:p w:rsidR="005A36EC" w:rsidRDefault="005A36EC">
            <w:pPr>
              <w:pStyle w:val="ConsPlusNormal"/>
              <w:jc w:val="center"/>
            </w:pPr>
            <w:hyperlink r:id="rId885">
              <w:r>
                <w:rPr>
                  <w:color w:val="0000FF"/>
                </w:rPr>
                <w:t>28.92.29.000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176.</w:t>
            </w:r>
          </w:p>
        </w:tc>
        <w:tc>
          <w:tcPr>
            <w:tcW w:w="4095" w:type="dxa"/>
            <w:tcBorders>
              <w:top w:val="nil"/>
              <w:left w:val="nil"/>
              <w:bottom w:val="nil"/>
              <w:right w:val="nil"/>
            </w:tcBorders>
          </w:tcPr>
          <w:p w:rsidR="005A36EC" w:rsidRDefault="005A36EC">
            <w:pPr>
              <w:pStyle w:val="ConsPlusNormal"/>
            </w:pPr>
            <w:r>
              <w:t>Машины для укладки гравия на дороге или аналогичных поверхностях, для поливки и пропитки поверхностей дорог битумными материалами</w:t>
            </w:r>
          </w:p>
        </w:tc>
        <w:tc>
          <w:tcPr>
            <w:tcW w:w="2275" w:type="dxa"/>
            <w:tcBorders>
              <w:top w:val="nil"/>
              <w:left w:val="nil"/>
              <w:bottom w:val="nil"/>
              <w:right w:val="nil"/>
            </w:tcBorders>
          </w:tcPr>
          <w:p w:rsidR="005A36EC" w:rsidRDefault="005A36EC">
            <w:pPr>
              <w:pStyle w:val="ConsPlusNormal"/>
              <w:jc w:val="center"/>
            </w:pPr>
            <w:hyperlink r:id="rId886">
              <w:r>
                <w:rPr>
                  <w:color w:val="0000FF"/>
                </w:rPr>
                <w:t>28.92.30.160</w:t>
              </w:r>
            </w:hyperlink>
          </w:p>
        </w:tc>
        <w:tc>
          <w:tcPr>
            <w:tcW w:w="1867" w:type="dxa"/>
            <w:tcBorders>
              <w:top w:val="nil"/>
              <w:left w:val="nil"/>
              <w:bottom w:val="nil"/>
              <w:right w:val="nil"/>
            </w:tcBorders>
          </w:tcPr>
          <w:p w:rsidR="005A36EC" w:rsidRDefault="005A36EC">
            <w:pPr>
              <w:pStyle w:val="ConsPlusNormal"/>
              <w:jc w:val="center"/>
            </w:pPr>
            <w:r>
              <w:t>37</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177.</w:t>
            </w:r>
          </w:p>
        </w:tc>
        <w:tc>
          <w:tcPr>
            <w:tcW w:w="4095" w:type="dxa"/>
            <w:tcBorders>
              <w:top w:val="nil"/>
              <w:left w:val="nil"/>
              <w:bottom w:val="nil"/>
              <w:right w:val="nil"/>
            </w:tcBorders>
          </w:tcPr>
          <w:p w:rsidR="005A36EC" w:rsidRDefault="005A36EC">
            <w:pPr>
              <w:pStyle w:val="ConsPlusNormal"/>
            </w:pPr>
            <w:r>
              <w:t>Машины для выемки грунта и строительства прочие, не включенные в другие группировки</w:t>
            </w:r>
          </w:p>
        </w:tc>
        <w:tc>
          <w:tcPr>
            <w:tcW w:w="2275" w:type="dxa"/>
            <w:tcBorders>
              <w:top w:val="nil"/>
              <w:left w:val="nil"/>
              <w:bottom w:val="nil"/>
              <w:right w:val="nil"/>
            </w:tcBorders>
          </w:tcPr>
          <w:p w:rsidR="005A36EC" w:rsidRDefault="005A36EC">
            <w:pPr>
              <w:pStyle w:val="ConsPlusNormal"/>
              <w:jc w:val="center"/>
            </w:pPr>
            <w:hyperlink r:id="rId887">
              <w:r>
                <w:rPr>
                  <w:color w:val="0000FF"/>
                </w:rPr>
                <w:t>28.92.30.190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178.</w:t>
            </w:r>
          </w:p>
        </w:tc>
        <w:tc>
          <w:tcPr>
            <w:tcW w:w="4095" w:type="dxa"/>
            <w:tcBorders>
              <w:top w:val="nil"/>
              <w:left w:val="nil"/>
              <w:bottom w:val="nil"/>
              <w:right w:val="nil"/>
            </w:tcBorders>
          </w:tcPr>
          <w:p w:rsidR="005A36EC" w:rsidRDefault="005A36EC">
            <w:pPr>
              <w:pStyle w:val="ConsPlusNormal"/>
            </w:pPr>
            <w:r>
              <w:t>Машины для дробления грунта, камня, руды и прочих минеральных веществ</w:t>
            </w:r>
          </w:p>
        </w:tc>
        <w:tc>
          <w:tcPr>
            <w:tcW w:w="2275" w:type="dxa"/>
            <w:tcBorders>
              <w:top w:val="nil"/>
              <w:left w:val="nil"/>
              <w:bottom w:val="nil"/>
              <w:right w:val="nil"/>
            </w:tcBorders>
          </w:tcPr>
          <w:p w:rsidR="005A36EC" w:rsidRDefault="005A36EC">
            <w:pPr>
              <w:pStyle w:val="ConsPlusNormal"/>
              <w:jc w:val="center"/>
            </w:pPr>
            <w:r>
              <w:t>28.92.40.120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179.</w:t>
            </w:r>
          </w:p>
        </w:tc>
        <w:tc>
          <w:tcPr>
            <w:tcW w:w="4095" w:type="dxa"/>
            <w:tcBorders>
              <w:top w:val="nil"/>
              <w:left w:val="nil"/>
              <w:bottom w:val="nil"/>
              <w:right w:val="nil"/>
            </w:tcBorders>
          </w:tcPr>
          <w:p w:rsidR="005A36EC" w:rsidRDefault="005A36EC">
            <w:pPr>
              <w:pStyle w:val="ConsPlusNormal"/>
            </w:pPr>
            <w:r>
              <w:t>Комплектующие (запасные части) бурильных и проходческих машин, не имеющие самостоятельных группировок</w:t>
            </w:r>
          </w:p>
        </w:tc>
        <w:tc>
          <w:tcPr>
            <w:tcW w:w="2275" w:type="dxa"/>
            <w:tcBorders>
              <w:top w:val="nil"/>
              <w:left w:val="nil"/>
              <w:bottom w:val="nil"/>
              <w:right w:val="nil"/>
            </w:tcBorders>
          </w:tcPr>
          <w:p w:rsidR="005A36EC" w:rsidRDefault="005A36EC">
            <w:pPr>
              <w:pStyle w:val="ConsPlusNormal"/>
              <w:jc w:val="center"/>
            </w:pPr>
            <w:hyperlink r:id="rId888">
              <w:r>
                <w:rPr>
                  <w:color w:val="0000FF"/>
                </w:rPr>
                <w:t>28.92.61.110</w:t>
              </w:r>
            </w:hyperlink>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180.</w:t>
            </w:r>
          </w:p>
        </w:tc>
        <w:tc>
          <w:tcPr>
            <w:tcW w:w="4095" w:type="dxa"/>
            <w:tcBorders>
              <w:top w:val="nil"/>
              <w:left w:val="nil"/>
              <w:bottom w:val="nil"/>
              <w:right w:val="nil"/>
            </w:tcBorders>
          </w:tcPr>
          <w:p w:rsidR="005A36EC" w:rsidRDefault="005A36EC">
            <w:pPr>
              <w:pStyle w:val="ConsPlusNormal"/>
            </w:pPr>
            <w:r>
              <w:t>Части машин для сортировки, дробления или прочих способов обработки грунта, камня и аналогичных материалов</w:t>
            </w:r>
          </w:p>
        </w:tc>
        <w:tc>
          <w:tcPr>
            <w:tcW w:w="2275" w:type="dxa"/>
            <w:tcBorders>
              <w:top w:val="nil"/>
              <w:left w:val="nil"/>
              <w:bottom w:val="nil"/>
              <w:right w:val="nil"/>
            </w:tcBorders>
          </w:tcPr>
          <w:p w:rsidR="005A36EC" w:rsidRDefault="005A36EC">
            <w:pPr>
              <w:pStyle w:val="ConsPlusNormal"/>
              <w:jc w:val="center"/>
            </w:pPr>
            <w:hyperlink r:id="rId889">
              <w:r>
                <w:rPr>
                  <w:color w:val="0000FF"/>
                </w:rPr>
                <w:t>28.92.62.000</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181.</w:t>
            </w:r>
          </w:p>
        </w:tc>
        <w:tc>
          <w:tcPr>
            <w:tcW w:w="4095" w:type="dxa"/>
            <w:tcBorders>
              <w:top w:val="nil"/>
              <w:left w:val="nil"/>
              <w:bottom w:val="nil"/>
              <w:right w:val="nil"/>
            </w:tcBorders>
          </w:tcPr>
          <w:p w:rsidR="005A36EC" w:rsidRDefault="005A36EC">
            <w:pPr>
              <w:pStyle w:val="ConsPlusNormal"/>
            </w:pPr>
            <w:r>
              <w:t>Печи хлебопекарные неэлектрические</w:t>
            </w:r>
          </w:p>
        </w:tc>
        <w:tc>
          <w:tcPr>
            <w:tcW w:w="2275" w:type="dxa"/>
            <w:tcBorders>
              <w:top w:val="nil"/>
              <w:left w:val="nil"/>
              <w:bottom w:val="nil"/>
              <w:right w:val="nil"/>
            </w:tcBorders>
          </w:tcPr>
          <w:p w:rsidR="005A36EC" w:rsidRDefault="005A36EC">
            <w:pPr>
              <w:pStyle w:val="ConsPlusNormal"/>
              <w:jc w:val="center"/>
            </w:pPr>
            <w:hyperlink r:id="rId890">
              <w:r>
                <w:rPr>
                  <w:color w:val="0000FF"/>
                </w:rPr>
                <w:t>28.93.15.110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182.</w:t>
            </w:r>
          </w:p>
        </w:tc>
        <w:tc>
          <w:tcPr>
            <w:tcW w:w="4095" w:type="dxa"/>
            <w:tcBorders>
              <w:top w:val="nil"/>
              <w:left w:val="nil"/>
              <w:bottom w:val="nil"/>
              <w:right w:val="nil"/>
            </w:tcBorders>
          </w:tcPr>
          <w:p w:rsidR="005A36EC" w:rsidRDefault="005A36EC">
            <w:pPr>
              <w:pStyle w:val="ConsPlusNormal"/>
            </w:pPr>
            <w:r>
              <w:t>Оборудование для промышленного приготовления или подогрева пищи</w:t>
            </w:r>
          </w:p>
        </w:tc>
        <w:tc>
          <w:tcPr>
            <w:tcW w:w="2275" w:type="dxa"/>
            <w:tcBorders>
              <w:top w:val="nil"/>
              <w:left w:val="nil"/>
              <w:bottom w:val="nil"/>
              <w:right w:val="nil"/>
            </w:tcBorders>
          </w:tcPr>
          <w:p w:rsidR="005A36EC" w:rsidRDefault="005A36EC">
            <w:pPr>
              <w:pStyle w:val="ConsPlusNormal"/>
              <w:jc w:val="center"/>
            </w:pPr>
            <w:r>
              <w:t>28.93.15.120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183.</w:t>
            </w:r>
          </w:p>
        </w:tc>
        <w:tc>
          <w:tcPr>
            <w:tcW w:w="4095" w:type="dxa"/>
            <w:tcBorders>
              <w:top w:val="nil"/>
              <w:left w:val="nil"/>
              <w:bottom w:val="nil"/>
              <w:right w:val="nil"/>
            </w:tcBorders>
          </w:tcPr>
          <w:p w:rsidR="005A36EC" w:rsidRDefault="005A36EC">
            <w:pPr>
              <w:pStyle w:val="ConsPlusNormal"/>
            </w:pPr>
            <w:r>
              <w:t>Машины для переработки мяса, овощей и теста (оборудование для механической обработки продуктов на предприятиях общественного питания)</w:t>
            </w:r>
          </w:p>
        </w:tc>
        <w:tc>
          <w:tcPr>
            <w:tcW w:w="2275" w:type="dxa"/>
            <w:tcBorders>
              <w:top w:val="nil"/>
              <w:left w:val="nil"/>
              <w:bottom w:val="nil"/>
              <w:right w:val="nil"/>
            </w:tcBorders>
          </w:tcPr>
          <w:p w:rsidR="005A36EC" w:rsidRDefault="005A36EC">
            <w:pPr>
              <w:pStyle w:val="ConsPlusNormal"/>
              <w:jc w:val="center"/>
            </w:pPr>
            <w:r>
              <w:t>28.93.17.110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184.</w:t>
            </w:r>
          </w:p>
        </w:tc>
        <w:tc>
          <w:tcPr>
            <w:tcW w:w="4095" w:type="dxa"/>
            <w:tcBorders>
              <w:top w:val="nil"/>
              <w:left w:val="nil"/>
              <w:bottom w:val="nil"/>
              <w:right w:val="nil"/>
            </w:tcBorders>
          </w:tcPr>
          <w:p w:rsidR="005A36EC" w:rsidRDefault="005A36EC">
            <w:pPr>
              <w:pStyle w:val="ConsPlusNormal"/>
            </w:pPr>
            <w:r>
              <w:t>Оборудование для производства хлебобулочных изделий</w:t>
            </w:r>
          </w:p>
        </w:tc>
        <w:tc>
          <w:tcPr>
            <w:tcW w:w="2275" w:type="dxa"/>
            <w:tcBorders>
              <w:top w:val="nil"/>
              <w:left w:val="nil"/>
              <w:bottom w:val="nil"/>
              <w:right w:val="nil"/>
            </w:tcBorders>
          </w:tcPr>
          <w:p w:rsidR="005A36EC" w:rsidRDefault="005A36EC">
            <w:pPr>
              <w:pStyle w:val="ConsPlusNormal"/>
              <w:jc w:val="center"/>
            </w:pPr>
            <w:hyperlink r:id="rId891">
              <w:r>
                <w:rPr>
                  <w:color w:val="0000FF"/>
                </w:rPr>
                <w:t>28.93.17.120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185.</w:t>
            </w:r>
          </w:p>
        </w:tc>
        <w:tc>
          <w:tcPr>
            <w:tcW w:w="4095" w:type="dxa"/>
            <w:tcBorders>
              <w:top w:val="nil"/>
              <w:left w:val="nil"/>
              <w:bottom w:val="nil"/>
              <w:right w:val="nil"/>
            </w:tcBorders>
          </w:tcPr>
          <w:p w:rsidR="005A36EC" w:rsidRDefault="005A36EC">
            <w:pPr>
              <w:pStyle w:val="ConsPlusNormal"/>
            </w:pPr>
            <w:r>
              <w:t>Машины для очистки, сортировки или калибровки семян, зерна или сухих бобовых культур</w:t>
            </w:r>
          </w:p>
        </w:tc>
        <w:tc>
          <w:tcPr>
            <w:tcW w:w="2275" w:type="dxa"/>
            <w:tcBorders>
              <w:top w:val="nil"/>
              <w:left w:val="nil"/>
              <w:bottom w:val="nil"/>
              <w:right w:val="nil"/>
            </w:tcBorders>
          </w:tcPr>
          <w:p w:rsidR="005A36EC" w:rsidRDefault="005A36EC">
            <w:pPr>
              <w:pStyle w:val="ConsPlusNormal"/>
              <w:jc w:val="center"/>
            </w:pPr>
            <w:r>
              <w:t>28.93.2</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186.</w:t>
            </w:r>
          </w:p>
        </w:tc>
        <w:tc>
          <w:tcPr>
            <w:tcW w:w="4095" w:type="dxa"/>
            <w:tcBorders>
              <w:top w:val="nil"/>
              <w:left w:val="nil"/>
              <w:bottom w:val="nil"/>
              <w:right w:val="nil"/>
            </w:tcBorders>
          </w:tcPr>
          <w:p w:rsidR="005A36EC" w:rsidRDefault="005A36EC">
            <w:pPr>
              <w:pStyle w:val="ConsPlusNormal"/>
            </w:pPr>
            <w:r>
              <w:t>Оборудование для текстильного, швейного и кожевенного производства</w:t>
            </w:r>
          </w:p>
        </w:tc>
        <w:tc>
          <w:tcPr>
            <w:tcW w:w="2275" w:type="dxa"/>
            <w:tcBorders>
              <w:top w:val="nil"/>
              <w:left w:val="nil"/>
              <w:bottom w:val="nil"/>
              <w:right w:val="nil"/>
            </w:tcBorders>
          </w:tcPr>
          <w:p w:rsidR="005A36EC" w:rsidRDefault="005A36EC">
            <w:pPr>
              <w:pStyle w:val="ConsPlusNormal"/>
              <w:jc w:val="center"/>
            </w:pPr>
            <w:r>
              <w:t>28.94</w:t>
            </w:r>
          </w:p>
        </w:tc>
        <w:tc>
          <w:tcPr>
            <w:tcW w:w="1867" w:type="dxa"/>
            <w:tcBorders>
              <w:top w:val="nil"/>
              <w:left w:val="nil"/>
              <w:bottom w:val="nil"/>
              <w:right w:val="nil"/>
            </w:tcBorders>
          </w:tcPr>
          <w:p w:rsidR="005A36EC" w:rsidRDefault="005A36EC">
            <w:pPr>
              <w:pStyle w:val="ConsPlusNormal"/>
              <w:jc w:val="center"/>
            </w:pPr>
            <w:r>
              <w:t>40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187.</w:t>
            </w:r>
          </w:p>
        </w:tc>
        <w:tc>
          <w:tcPr>
            <w:tcW w:w="4095" w:type="dxa"/>
            <w:tcBorders>
              <w:top w:val="nil"/>
              <w:left w:val="nil"/>
              <w:bottom w:val="nil"/>
              <w:right w:val="nil"/>
            </w:tcBorders>
          </w:tcPr>
          <w:p w:rsidR="005A36EC" w:rsidRDefault="005A36EC">
            <w:pPr>
              <w:pStyle w:val="ConsPlusNormal"/>
            </w:pPr>
            <w:r>
              <w:t>Аддитивные установки экструзии материала</w:t>
            </w:r>
          </w:p>
        </w:tc>
        <w:tc>
          <w:tcPr>
            <w:tcW w:w="2275" w:type="dxa"/>
            <w:tcBorders>
              <w:top w:val="nil"/>
              <w:left w:val="nil"/>
              <w:bottom w:val="nil"/>
              <w:right w:val="nil"/>
            </w:tcBorders>
          </w:tcPr>
          <w:p w:rsidR="005A36EC" w:rsidRDefault="005A36EC">
            <w:pPr>
              <w:pStyle w:val="ConsPlusNormal"/>
              <w:jc w:val="center"/>
            </w:pPr>
            <w:hyperlink r:id="rId892">
              <w:r>
                <w:rPr>
                  <w:color w:val="0000FF"/>
                </w:rPr>
                <w:t>28.96.10.122</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188.</w:t>
            </w:r>
          </w:p>
        </w:tc>
        <w:tc>
          <w:tcPr>
            <w:tcW w:w="4095" w:type="dxa"/>
            <w:tcBorders>
              <w:top w:val="nil"/>
              <w:left w:val="nil"/>
              <w:bottom w:val="nil"/>
              <w:right w:val="nil"/>
            </w:tcBorders>
          </w:tcPr>
          <w:p w:rsidR="005A36EC" w:rsidRDefault="005A36EC">
            <w:pPr>
              <w:pStyle w:val="ConsPlusNormal"/>
            </w:pPr>
            <w:r>
              <w:t>Аддитивные установки струйного нанесения связующего</w:t>
            </w:r>
          </w:p>
        </w:tc>
        <w:tc>
          <w:tcPr>
            <w:tcW w:w="2275" w:type="dxa"/>
            <w:tcBorders>
              <w:top w:val="nil"/>
              <w:left w:val="nil"/>
              <w:bottom w:val="nil"/>
              <w:right w:val="nil"/>
            </w:tcBorders>
          </w:tcPr>
          <w:p w:rsidR="005A36EC" w:rsidRDefault="005A36EC">
            <w:pPr>
              <w:pStyle w:val="ConsPlusNormal"/>
              <w:jc w:val="center"/>
            </w:pPr>
            <w:hyperlink r:id="rId893">
              <w:r>
                <w:rPr>
                  <w:color w:val="0000FF"/>
                </w:rPr>
                <w:t>28.96.10.123</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189.</w:t>
            </w:r>
          </w:p>
        </w:tc>
        <w:tc>
          <w:tcPr>
            <w:tcW w:w="4095" w:type="dxa"/>
            <w:tcBorders>
              <w:top w:val="nil"/>
              <w:left w:val="nil"/>
              <w:bottom w:val="nil"/>
              <w:right w:val="nil"/>
            </w:tcBorders>
          </w:tcPr>
          <w:p w:rsidR="005A36EC" w:rsidRDefault="005A36EC">
            <w:pPr>
              <w:pStyle w:val="ConsPlusNormal"/>
            </w:pPr>
            <w:r>
              <w:t>Машины сушильные промышленные, не включенные в другие группировки</w:t>
            </w:r>
          </w:p>
        </w:tc>
        <w:tc>
          <w:tcPr>
            <w:tcW w:w="2275" w:type="dxa"/>
            <w:tcBorders>
              <w:top w:val="nil"/>
              <w:left w:val="nil"/>
              <w:bottom w:val="nil"/>
              <w:right w:val="nil"/>
            </w:tcBorders>
          </w:tcPr>
          <w:p w:rsidR="005A36EC" w:rsidRDefault="005A36EC">
            <w:pPr>
              <w:pStyle w:val="ConsPlusNormal"/>
              <w:jc w:val="center"/>
            </w:pPr>
            <w:hyperlink r:id="rId894">
              <w:r>
                <w:rPr>
                  <w:color w:val="0000FF"/>
                </w:rPr>
                <w:t>28.99.31.120</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190.</w:t>
            </w:r>
          </w:p>
        </w:tc>
        <w:tc>
          <w:tcPr>
            <w:tcW w:w="4095" w:type="dxa"/>
            <w:tcBorders>
              <w:top w:val="nil"/>
              <w:left w:val="nil"/>
              <w:bottom w:val="nil"/>
              <w:right w:val="nil"/>
            </w:tcBorders>
          </w:tcPr>
          <w:p w:rsidR="005A36EC" w:rsidRDefault="005A36EC">
            <w:pPr>
              <w:pStyle w:val="ConsPlusNormal"/>
            </w:pPr>
            <w:r>
              <w:t>Автомобили легковые</w:t>
            </w:r>
          </w:p>
        </w:tc>
        <w:tc>
          <w:tcPr>
            <w:tcW w:w="2275" w:type="dxa"/>
            <w:tcBorders>
              <w:top w:val="nil"/>
              <w:left w:val="nil"/>
              <w:bottom w:val="nil"/>
              <w:right w:val="nil"/>
            </w:tcBorders>
          </w:tcPr>
          <w:p w:rsidR="005A36EC" w:rsidRDefault="005A36EC">
            <w:pPr>
              <w:pStyle w:val="ConsPlusNormal"/>
              <w:jc w:val="center"/>
            </w:pPr>
            <w:r>
              <w:t>29.10.2</w:t>
            </w:r>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191.</w:t>
            </w:r>
          </w:p>
        </w:tc>
        <w:tc>
          <w:tcPr>
            <w:tcW w:w="4095" w:type="dxa"/>
            <w:tcBorders>
              <w:top w:val="nil"/>
              <w:left w:val="nil"/>
              <w:bottom w:val="nil"/>
              <w:right w:val="nil"/>
            </w:tcBorders>
          </w:tcPr>
          <w:p w:rsidR="005A36EC" w:rsidRDefault="005A36EC">
            <w:pPr>
              <w:pStyle w:val="ConsPlusNormal"/>
            </w:pPr>
            <w:r>
              <w:t>Средства автотранспортные для перевозки 10 или более человек</w:t>
            </w:r>
          </w:p>
        </w:tc>
        <w:tc>
          <w:tcPr>
            <w:tcW w:w="2275" w:type="dxa"/>
            <w:tcBorders>
              <w:top w:val="nil"/>
              <w:left w:val="nil"/>
              <w:bottom w:val="nil"/>
              <w:right w:val="nil"/>
            </w:tcBorders>
          </w:tcPr>
          <w:p w:rsidR="005A36EC" w:rsidRDefault="005A36EC">
            <w:pPr>
              <w:pStyle w:val="ConsPlusNormal"/>
              <w:jc w:val="center"/>
            </w:pPr>
            <w:r>
              <w:t>29.10.3</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192.</w:t>
            </w:r>
          </w:p>
        </w:tc>
        <w:tc>
          <w:tcPr>
            <w:tcW w:w="4095" w:type="dxa"/>
            <w:tcBorders>
              <w:top w:val="nil"/>
              <w:left w:val="nil"/>
              <w:bottom w:val="nil"/>
              <w:right w:val="nil"/>
            </w:tcBorders>
          </w:tcPr>
          <w:p w:rsidR="005A36EC" w:rsidRDefault="005A36EC">
            <w:pPr>
              <w:pStyle w:val="ConsPlusNormal"/>
            </w:pPr>
            <w:r>
              <w:t>Средства автотранспортные грузовые</w:t>
            </w:r>
          </w:p>
        </w:tc>
        <w:tc>
          <w:tcPr>
            <w:tcW w:w="2275" w:type="dxa"/>
            <w:tcBorders>
              <w:top w:val="nil"/>
              <w:left w:val="nil"/>
              <w:bottom w:val="nil"/>
              <w:right w:val="nil"/>
            </w:tcBorders>
          </w:tcPr>
          <w:p w:rsidR="005A36EC" w:rsidRDefault="005A36EC">
            <w:pPr>
              <w:pStyle w:val="ConsPlusNormal"/>
              <w:jc w:val="center"/>
            </w:pPr>
            <w:r>
              <w:t>29.10.4</w:t>
            </w:r>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193.</w:t>
            </w:r>
          </w:p>
        </w:tc>
        <w:tc>
          <w:tcPr>
            <w:tcW w:w="4095" w:type="dxa"/>
            <w:tcBorders>
              <w:top w:val="nil"/>
              <w:left w:val="nil"/>
              <w:bottom w:val="nil"/>
              <w:right w:val="nil"/>
            </w:tcBorders>
          </w:tcPr>
          <w:p w:rsidR="005A36EC" w:rsidRDefault="005A36EC">
            <w:pPr>
              <w:pStyle w:val="ConsPlusNormal"/>
            </w:pPr>
            <w:r>
              <w:t>Автокраны</w:t>
            </w:r>
          </w:p>
        </w:tc>
        <w:tc>
          <w:tcPr>
            <w:tcW w:w="2275" w:type="dxa"/>
            <w:tcBorders>
              <w:top w:val="nil"/>
              <w:left w:val="nil"/>
              <w:bottom w:val="nil"/>
              <w:right w:val="nil"/>
            </w:tcBorders>
          </w:tcPr>
          <w:p w:rsidR="005A36EC" w:rsidRDefault="005A36EC">
            <w:pPr>
              <w:pStyle w:val="ConsPlusNormal"/>
              <w:jc w:val="center"/>
            </w:pPr>
            <w:hyperlink r:id="rId895">
              <w:r>
                <w:rPr>
                  <w:color w:val="0000FF"/>
                </w:rPr>
                <w:t>29.10.51.000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194.</w:t>
            </w:r>
          </w:p>
        </w:tc>
        <w:tc>
          <w:tcPr>
            <w:tcW w:w="4095" w:type="dxa"/>
            <w:tcBorders>
              <w:top w:val="nil"/>
              <w:left w:val="nil"/>
              <w:bottom w:val="nil"/>
              <w:right w:val="nil"/>
            </w:tcBorders>
          </w:tcPr>
          <w:p w:rsidR="005A36EC" w:rsidRDefault="005A36EC">
            <w:pPr>
              <w:pStyle w:val="ConsPlusNormal"/>
            </w:pPr>
            <w:r>
              <w:t>Средства транспортные снегоходные</w:t>
            </w:r>
          </w:p>
        </w:tc>
        <w:tc>
          <w:tcPr>
            <w:tcW w:w="2275" w:type="dxa"/>
            <w:tcBorders>
              <w:top w:val="nil"/>
              <w:left w:val="nil"/>
              <w:bottom w:val="nil"/>
              <w:right w:val="nil"/>
            </w:tcBorders>
          </w:tcPr>
          <w:p w:rsidR="005A36EC" w:rsidRDefault="005A36EC">
            <w:pPr>
              <w:pStyle w:val="ConsPlusNormal"/>
              <w:jc w:val="center"/>
            </w:pPr>
            <w:hyperlink r:id="rId896">
              <w:r>
                <w:rPr>
                  <w:color w:val="0000FF"/>
                </w:rPr>
                <w:t>29.10.52.110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195.</w:t>
            </w:r>
          </w:p>
        </w:tc>
        <w:tc>
          <w:tcPr>
            <w:tcW w:w="4095" w:type="dxa"/>
            <w:tcBorders>
              <w:top w:val="nil"/>
              <w:left w:val="nil"/>
              <w:bottom w:val="nil"/>
              <w:right w:val="nil"/>
            </w:tcBorders>
          </w:tcPr>
          <w:p w:rsidR="005A36EC" w:rsidRDefault="005A36EC">
            <w:pPr>
              <w:pStyle w:val="ConsPlusNormal"/>
            </w:pPr>
            <w:proofErr w:type="spellStart"/>
            <w:r>
              <w:t>Квадроциклы</w:t>
            </w:r>
            <w:proofErr w:type="spellEnd"/>
          </w:p>
        </w:tc>
        <w:tc>
          <w:tcPr>
            <w:tcW w:w="2275" w:type="dxa"/>
            <w:tcBorders>
              <w:top w:val="nil"/>
              <w:left w:val="nil"/>
              <w:bottom w:val="nil"/>
              <w:right w:val="nil"/>
            </w:tcBorders>
          </w:tcPr>
          <w:p w:rsidR="005A36EC" w:rsidRDefault="005A36EC">
            <w:pPr>
              <w:pStyle w:val="ConsPlusNormal"/>
              <w:jc w:val="center"/>
            </w:pPr>
            <w:hyperlink r:id="rId897">
              <w:r>
                <w:rPr>
                  <w:color w:val="0000FF"/>
                </w:rPr>
                <w:t>29.10.52.130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196.</w:t>
            </w:r>
          </w:p>
        </w:tc>
        <w:tc>
          <w:tcPr>
            <w:tcW w:w="4095" w:type="dxa"/>
            <w:tcBorders>
              <w:top w:val="nil"/>
              <w:left w:val="nil"/>
              <w:bottom w:val="nil"/>
              <w:right w:val="nil"/>
            </w:tcBorders>
          </w:tcPr>
          <w:p w:rsidR="005A36EC" w:rsidRDefault="005A36EC">
            <w:pPr>
              <w:pStyle w:val="ConsPlusNormal"/>
            </w:pPr>
            <w:r>
              <w:t>Средства автотранспортные для транспортирования строительных материалов</w:t>
            </w:r>
          </w:p>
        </w:tc>
        <w:tc>
          <w:tcPr>
            <w:tcW w:w="2275" w:type="dxa"/>
            <w:tcBorders>
              <w:top w:val="nil"/>
              <w:left w:val="nil"/>
              <w:bottom w:val="nil"/>
              <w:right w:val="nil"/>
            </w:tcBorders>
          </w:tcPr>
          <w:p w:rsidR="005A36EC" w:rsidRDefault="005A36EC">
            <w:pPr>
              <w:pStyle w:val="ConsPlusNormal"/>
              <w:jc w:val="center"/>
            </w:pPr>
            <w:r>
              <w:t>29.10.59.110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197.</w:t>
            </w:r>
          </w:p>
        </w:tc>
        <w:tc>
          <w:tcPr>
            <w:tcW w:w="4095" w:type="dxa"/>
            <w:tcBorders>
              <w:top w:val="nil"/>
              <w:left w:val="nil"/>
              <w:bottom w:val="nil"/>
              <w:right w:val="nil"/>
            </w:tcBorders>
          </w:tcPr>
          <w:p w:rsidR="005A36EC" w:rsidRDefault="005A36EC">
            <w:pPr>
              <w:pStyle w:val="ConsPlusNormal"/>
            </w:pPr>
            <w:r>
              <w:t>Средства транспортные для коммунального хозяйства и содержания дорог</w:t>
            </w:r>
          </w:p>
        </w:tc>
        <w:tc>
          <w:tcPr>
            <w:tcW w:w="2275" w:type="dxa"/>
            <w:tcBorders>
              <w:top w:val="nil"/>
              <w:left w:val="nil"/>
              <w:bottom w:val="nil"/>
              <w:right w:val="nil"/>
            </w:tcBorders>
          </w:tcPr>
          <w:p w:rsidR="005A36EC" w:rsidRDefault="005A36EC">
            <w:pPr>
              <w:pStyle w:val="ConsPlusNormal"/>
              <w:jc w:val="center"/>
            </w:pPr>
            <w:r>
              <w:t>29.10.59.130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198.</w:t>
            </w:r>
          </w:p>
        </w:tc>
        <w:tc>
          <w:tcPr>
            <w:tcW w:w="4095" w:type="dxa"/>
            <w:tcBorders>
              <w:top w:val="nil"/>
              <w:left w:val="nil"/>
              <w:bottom w:val="nil"/>
              <w:right w:val="nil"/>
            </w:tcBorders>
          </w:tcPr>
          <w:p w:rsidR="005A36EC" w:rsidRDefault="005A36EC">
            <w:pPr>
              <w:pStyle w:val="ConsPlusNormal"/>
            </w:pPr>
            <w:r>
              <w:t>Автомобили пожарные</w:t>
            </w:r>
          </w:p>
        </w:tc>
        <w:tc>
          <w:tcPr>
            <w:tcW w:w="2275" w:type="dxa"/>
            <w:tcBorders>
              <w:top w:val="nil"/>
              <w:left w:val="nil"/>
              <w:bottom w:val="nil"/>
              <w:right w:val="nil"/>
            </w:tcBorders>
          </w:tcPr>
          <w:p w:rsidR="005A36EC" w:rsidRDefault="005A36EC">
            <w:pPr>
              <w:pStyle w:val="ConsPlusNormal"/>
              <w:jc w:val="center"/>
            </w:pPr>
            <w:r>
              <w:t>29.10.59.140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199.</w:t>
            </w:r>
          </w:p>
        </w:tc>
        <w:tc>
          <w:tcPr>
            <w:tcW w:w="4095" w:type="dxa"/>
            <w:tcBorders>
              <w:top w:val="nil"/>
              <w:left w:val="nil"/>
              <w:bottom w:val="nil"/>
              <w:right w:val="nil"/>
            </w:tcBorders>
          </w:tcPr>
          <w:p w:rsidR="005A36EC" w:rsidRDefault="005A36EC">
            <w:pPr>
              <w:pStyle w:val="ConsPlusNormal"/>
            </w:pPr>
            <w:r>
              <w:t>Средства транспортные для обслуживания нефтяных и газовых скважин</w:t>
            </w:r>
          </w:p>
        </w:tc>
        <w:tc>
          <w:tcPr>
            <w:tcW w:w="2275" w:type="dxa"/>
            <w:tcBorders>
              <w:top w:val="nil"/>
              <w:left w:val="nil"/>
              <w:bottom w:val="nil"/>
              <w:right w:val="nil"/>
            </w:tcBorders>
          </w:tcPr>
          <w:p w:rsidR="005A36EC" w:rsidRDefault="005A36EC">
            <w:pPr>
              <w:pStyle w:val="ConsPlusNormal"/>
              <w:jc w:val="center"/>
            </w:pPr>
            <w:hyperlink r:id="rId898">
              <w:r>
                <w:rPr>
                  <w:color w:val="0000FF"/>
                </w:rPr>
                <w:t>29.10.59.180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200.</w:t>
            </w:r>
          </w:p>
        </w:tc>
        <w:tc>
          <w:tcPr>
            <w:tcW w:w="4095" w:type="dxa"/>
            <w:tcBorders>
              <w:top w:val="nil"/>
              <w:left w:val="nil"/>
              <w:bottom w:val="nil"/>
              <w:right w:val="nil"/>
            </w:tcBorders>
          </w:tcPr>
          <w:p w:rsidR="005A36EC" w:rsidRDefault="005A36EC">
            <w:pPr>
              <w:pStyle w:val="ConsPlusNormal"/>
            </w:pPr>
            <w:r>
              <w:t>Средства транспортные для перевозки нефтепродуктов</w:t>
            </w:r>
          </w:p>
        </w:tc>
        <w:tc>
          <w:tcPr>
            <w:tcW w:w="2275" w:type="dxa"/>
            <w:tcBorders>
              <w:top w:val="nil"/>
              <w:left w:val="nil"/>
              <w:bottom w:val="nil"/>
              <w:right w:val="nil"/>
            </w:tcBorders>
          </w:tcPr>
          <w:p w:rsidR="005A36EC" w:rsidRDefault="005A36EC">
            <w:pPr>
              <w:pStyle w:val="ConsPlusNormal"/>
              <w:jc w:val="center"/>
            </w:pPr>
            <w:hyperlink r:id="rId899">
              <w:r>
                <w:rPr>
                  <w:color w:val="0000FF"/>
                </w:rPr>
                <w:t>29.10.59.230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201.</w:t>
            </w:r>
          </w:p>
        </w:tc>
        <w:tc>
          <w:tcPr>
            <w:tcW w:w="4095" w:type="dxa"/>
            <w:tcBorders>
              <w:top w:val="nil"/>
              <w:left w:val="nil"/>
              <w:bottom w:val="nil"/>
              <w:right w:val="nil"/>
            </w:tcBorders>
          </w:tcPr>
          <w:p w:rsidR="005A36EC" w:rsidRDefault="005A36EC">
            <w:pPr>
              <w:pStyle w:val="ConsPlusNormal"/>
            </w:pPr>
            <w:r>
              <w:t>Средства транспортные для перевозки пищевых жидкостей</w:t>
            </w:r>
          </w:p>
        </w:tc>
        <w:tc>
          <w:tcPr>
            <w:tcW w:w="2275" w:type="dxa"/>
            <w:tcBorders>
              <w:top w:val="nil"/>
              <w:left w:val="nil"/>
              <w:bottom w:val="nil"/>
              <w:right w:val="nil"/>
            </w:tcBorders>
          </w:tcPr>
          <w:p w:rsidR="005A36EC" w:rsidRDefault="005A36EC">
            <w:pPr>
              <w:pStyle w:val="ConsPlusNormal"/>
              <w:jc w:val="center"/>
            </w:pPr>
            <w:hyperlink r:id="rId900">
              <w:r>
                <w:rPr>
                  <w:color w:val="0000FF"/>
                </w:rPr>
                <w:t>29.10.59.240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202.</w:t>
            </w:r>
          </w:p>
        </w:tc>
        <w:tc>
          <w:tcPr>
            <w:tcW w:w="4095" w:type="dxa"/>
            <w:tcBorders>
              <w:top w:val="nil"/>
              <w:left w:val="nil"/>
              <w:bottom w:val="nil"/>
              <w:right w:val="nil"/>
            </w:tcBorders>
          </w:tcPr>
          <w:p w:rsidR="005A36EC" w:rsidRDefault="005A36EC">
            <w:pPr>
              <w:pStyle w:val="ConsPlusNormal"/>
            </w:pPr>
            <w:r>
              <w:t>Средства транспортные для перевозки сжиженных углеводородных газов на давление до 1,8 МПа</w:t>
            </w:r>
          </w:p>
        </w:tc>
        <w:tc>
          <w:tcPr>
            <w:tcW w:w="2275" w:type="dxa"/>
            <w:tcBorders>
              <w:top w:val="nil"/>
              <w:left w:val="nil"/>
              <w:bottom w:val="nil"/>
              <w:right w:val="nil"/>
            </w:tcBorders>
          </w:tcPr>
          <w:p w:rsidR="005A36EC" w:rsidRDefault="005A36EC">
            <w:pPr>
              <w:pStyle w:val="ConsPlusNormal"/>
              <w:jc w:val="center"/>
            </w:pPr>
            <w:hyperlink r:id="rId901">
              <w:r>
                <w:rPr>
                  <w:color w:val="0000FF"/>
                </w:rPr>
                <w:t>29.10.59.250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203.</w:t>
            </w:r>
          </w:p>
        </w:tc>
        <w:tc>
          <w:tcPr>
            <w:tcW w:w="4095" w:type="dxa"/>
            <w:tcBorders>
              <w:top w:val="nil"/>
              <w:left w:val="nil"/>
              <w:bottom w:val="nil"/>
              <w:right w:val="nil"/>
            </w:tcBorders>
          </w:tcPr>
          <w:p w:rsidR="005A36EC" w:rsidRDefault="005A36EC">
            <w:pPr>
              <w:pStyle w:val="ConsPlusNormal"/>
            </w:pPr>
            <w:r>
              <w:t>Средства транспортные, оснащенные подъемниками с рабочими платформами</w:t>
            </w:r>
          </w:p>
        </w:tc>
        <w:tc>
          <w:tcPr>
            <w:tcW w:w="2275" w:type="dxa"/>
            <w:tcBorders>
              <w:top w:val="nil"/>
              <w:left w:val="nil"/>
              <w:bottom w:val="nil"/>
              <w:right w:val="nil"/>
            </w:tcBorders>
          </w:tcPr>
          <w:p w:rsidR="005A36EC" w:rsidRDefault="005A36EC">
            <w:pPr>
              <w:pStyle w:val="ConsPlusNormal"/>
              <w:jc w:val="center"/>
            </w:pPr>
            <w:hyperlink r:id="rId902">
              <w:r>
                <w:rPr>
                  <w:color w:val="0000FF"/>
                </w:rPr>
                <w:t>29.10.59.270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204.</w:t>
            </w:r>
          </w:p>
        </w:tc>
        <w:tc>
          <w:tcPr>
            <w:tcW w:w="4095" w:type="dxa"/>
            <w:tcBorders>
              <w:top w:val="nil"/>
              <w:left w:val="nil"/>
              <w:bottom w:val="nil"/>
              <w:right w:val="nil"/>
            </w:tcBorders>
          </w:tcPr>
          <w:p w:rsidR="005A36EC" w:rsidRDefault="005A36EC">
            <w:pPr>
              <w:pStyle w:val="ConsPlusNormal"/>
            </w:pPr>
            <w:r>
              <w:t>Средства транспортные, оснащенные кранами-манипуляторами</w:t>
            </w:r>
          </w:p>
        </w:tc>
        <w:tc>
          <w:tcPr>
            <w:tcW w:w="2275" w:type="dxa"/>
            <w:tcBorders>
              <w:top w:val="nil"/>
              <w:left w:val="nil"/>
              <w:bottom w:val="nil"/>
              <w:right w:val="nil"/>
            </w:tcBorders>
          </w:tcPr>
          <w:p w:rsidR="005A36EC" w:rsidRDefault="005A36EC">
            <w:pPr>
              <w:pStyle w:val="ConsPlusNormal"/>
              <w:jc w:val="center"/>
            </w:pPr>
            <w:hyperlink r:id="rId903">
              <w:r>
                <w:rPr>
                  <w:color w:val="0000FF"/>
                </w:rPr>
                <w:t>29.10.59.310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205.</w:t>
            </w:r>
          </w:p>
        </w:tc>
        <w:tc>
          <w:tcPr>
            <w:tcW w:w="4095" w:type="dxa"/>
            <w:tcBorders>
              <w:top w:val="nil"/>
              <w:left w:val="nil"/>
              <w:bottom w:val="nil"/>
              <w:right w:val="nil"/>
            </w:tcBorders>
          </w:tcPr>
          <w:p w:rsidR="005A36EC" w:rsidRDefault="005A36EC">
            <w:pPr>
              <w:pStyle w:val="ConsPlusNormal"/>
            </w:pPr>
            <w:r>
              <w:t>Средства транспортные - фургоны для перевозки пищевых продуктов</w:t>
            </w:r>
          </w:p>
        </w:tc>
        <w:tc>
          <w:tcPr>
            <w:tcW w:w="2275" w:type="dxa"/>
            <w:tcBorders>
              <w:top w:val="nil"/>
              <w:left w:val="nil"/>
              <w:bottom w:val="nil"/>
              <w:right w:val="nil"/>
            </w:tcBorders>
          </w:tcPr>
          <w:p w:rsidR="005A36EC" w:rsidRDefault="005A36EC">
            <w:pPr>
              <w:pStyle w:val="ConsPlusNormal"/>
              <w:jc w:val="center"/>
            </w:pPr>
            <w:hyperlink r:id="rId904">
              <w:r>
                <w:rPr>
                  <w:color w:val="0000FF"/>
                </w:rPr>
                <w:t>29.10.59.280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206.</w:t>
            </w:r>
          </w:p>
        </w:tc>
        <w:tc>
          <w:tcPr>
            <w:tcW w:w="4095" w:type="dxa"/>
            <w:tcBorders>
              <w:top w:val="nil"/>
              <w:left w:val="nil"/>
              <w:bottom w:val="nil"/>
              <w:right w:val="nil"/>
            </w:tcBorders>
          </w:tcPr>
          <w:p w:rsidR="005A36EC" w:rsidRDefault="005A36EC">
            <w:pPr>
              <w:pStyle w:val="ConsPlusNormal"/>
            </w:pPr>
            <w:r>
              <w:t>Снегоочистители</w:t>
            </w:r>
          </w:p>
        </w:tc>
        <w:tc>
          <w:tcPr>
            <w:tcW w:w="2275" w:type="dxa"/>
            <w:tcBorders>
              <w:top w:val="nil"/>
              <w:left w:val="nil"/>
              <w:bottom w:val="nil"/>
              <w:right w:val="nil"/>
            </w:tcBorders>
          </w:tcPr>
          <w:p w:rsidR="005A36EC" w:rsidRDefault="005A36EC">
            <w:pPr>
              <w:pStyle w:val="ConsPlusNormal"/>
              <w:jc w:val="center"/>
            </w:pPr>
            <w:r>
              <w:t>29.10.59.320</w:t>
            </w:r>
          </w:p>
        </w:tc>
        <w:tc>
          <w:tcPr>
            <w:tcW w:w="1867" w:type="dxa"/>
            <w:tcBorders>
              <w:top w:val="nil"/>
              <w:left w:val="nil"/>
              <w:bottom w:val="nil"/>
              <w:right w:val="nil"/>
            </w:tcBorders>
          </w:tcPr>
          <w:p w:rsidR="005A36EC" w:rsidRDefault="005A36EC">
            <w:pPr>
              <w:pStyle w:val="ConsPlusNormal"/>
              <w:jc w:val="center"/>
            </w:pPr>
            <w:r>
              <w:t>85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207.</w:t>
            </w:r>
          </w:p>
        </w:tc>
        <w:tc>
          <w:tcPr>
            <w:tcW w:w="4095" w:type="dxa"/>
            <w:tcBorders>
              <w:top w:val="nil"/>
              <w:left w:val="nil"/>
              <w:bottom w:val="nil"/>
              <w:right w:val="nil"/>
            </w:tcBorders>
          </w:tcPr>
          <w:p w:rsidR="005A36EC" w:rsidRDefault="005A36EC">
            <w:pPr>
              <w:pStyle w:val="ConsPlusNormal"/>
            </w:pPr>
            <w:r>
              <w:t>Средства автотранспортные специального назначения прочие, не включенные в другие группировки</w:t>
            </w:r>
          </w:p>
        </w:tc>
        <w:tc>
          <w:tcPr>
            <w:tcW w:w="2275" w:type="dxa"/>
            <w:tcBorders>
              <w:top w:val="nil"/>
              <w:left w:val="nil"/>
              <w:bottom w:val="nil"/>
              <w:right w:val="nil"/>
            </w:tcBorders>
          </w:tcPr>
          <w:p w:rsidR="005A36EC" w:rsidRDefault="005A36EC">
            <w:pPr>
              <w:pStyle w:val="ConsPlusNormal"/>
              <w:jc w:val="center"/>
            </w:pPr>
            <w:hyperlink r:id="rId905">
              <w:r>
                <w:rPr>
                  <w:color w:val="0000FF"/>
                </w:rPr>
                <w:t>29.10.59.390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208.</w:t>
            </w:r>
          </w:p>
        </w:tc>
        <w:tc>
          <w:tcPr>
            <w:tcW w:w="4095" w:type="dxa"/>
            <w:tcBorders>
              <w:top w:val="nil"/>
              <w:left w:val="nil"/>
              <w:bottom w:val="nil"/>
              <w:right w:val="nil"/>
            </w:tcBorders>
          </w:tcPr>
          <w:p w:rsidR="005A36EC" w:rsidRDefault="005A36EC">
            <w:pPr>
              <w:pStyle w:val="ConsPlusNormal"/>
            </w:pPr>
            <w:r>
              <w:t xml:space="preserve">Прицепы (полуприцепы) к легковым и грузовым автомобилям, мотоциклам, мотороллерам и </w:t>
            </w:r>
            <w:proofErr w:type="spellStart"/>
            <w:r>
              <w:t>квадрициклам</w:t>
            </w:r>
            <w:proofErr w:type="spellEnd"/>
          </w:p>
        </w:tc>
        <w:tc>
          <w:tcPr>
            <w:tcW w:w="2275" w:type="dxa"/>
            <w:tcBorders>
              <w:top w:val="nil"/>
              <w:left w:val="nil"/>
              <w:bottom w:val="nil"/>
              <w:right w:val="nil"/>
            </w:tcBorders>
          </w:tcPr>
          <w:p w:rsidR="005A36EC" w:rsidRDefault="005A36EC">
            <w:pPr>
              <w:pStyle w:val="ConsPlusNormal"/>
              <w:jc w:val="center"/>
            </w:pPr>
            <w:r>
              <w:t>29.20.23.110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209.</w:t>
            </w:r>
          </w:p>
        </w:tc>
        <w:tc>
          <w:tcPr>
            <w:tcW w:w="4095" w:type="dxa"/>
            <w:tcBorders>
              <w:top w:val="nil"/>
              <w:left w:val="nil"/>
              <w:bottom w:val="nil"/>
              <w:right w:val="nil"/>
            </w:tcBorders>
          </w:tcPr>
          <w:p w:rsidR="005A36EC" w:rsidRDefault="005A36EC">
            <w:pPr>
              <w:pStyle w:val="ConsPlusNormal"/>
            </w:pPr>
            <w:r>
              <w:t>Прицепы-цистерны и полуприцепы-цистерны для перевозки нефтепродуктов, воды и прочих жидкостей</w:t>
            </w:r>
          </w:p>
        </w:tc>
        <w:tc>
          <w:tcPr>
            <w:tcW w:w="2275" w:type="dxa"/>
            <w:tcBorders>
              <w:top w:val="nil"/>
              <w:left w:val="nil"/>
              <w:bottom w:val="nil"/>
              <w:right w:val="nil"/>
            </w:tcBorders>
          </w:tcPr>
          <w:p w:rsidR="005A36EC" w:rsidRDefault="005A36EC">
            <w:pPr>
              <w:pStyle w:val="ConsPlusNormal"/>
              <w:jc w:val="center"/>
            </w:pPr>
            <w:hyperlink r:id="rId906">
              <w:r>
                <w:rPr>
                  <w:color w:val="0000FF"/>
                </w:rPr>
                <w:t>29.20.23.120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210.</w:t>
            </w:r>
          </w:p>
        </w:tc>
        <w:tc>
          <w:tcPr>
            <w:tcW w:w="4095" w:type="dxa"/>
            <w:tcBorders>
              <w:top w:val="nil"/>
              <w:left w:val="nil"/>
              <w:bottom w:val="nil"/>
              <w:right w:val="nil"/>
            </w:tcBorders>
          </w:tcPr>
          <w:p w:rsidR="005A36EC" w:rsidRDefault="005A36EC">
            <w:pPr>
              <w:pStyle w:val="ConsPlusNormal"/>
            </w:pPr>
            <w:r>
              <w:t>Прицепы и полуприцепы тракторные</w:t>
            </w:r>
          </w:p>
        </w:tc>
        <w:tc>
          <w:tcPr>
            <w:tcW w:w="2275" w:type="dxa"/>
            <w:tcBorders>
              <w:top w:val="nil"/>
              <w:left w:val="nil"/>
              <w:bottom w:val="nil"/>
              <w:right w:val="nil"/>
            </w:tcBorders>
          </w:tcPr>
          <w:p w:rsidR="005A36EC" w:rsidRDefault="005A36EC">
            <w:pPr>
              <w:pStyle w:val="ConsPlusNormal"/>
              <w:jc w:val="center"/>
            </w:pPr>
            <w:hyperlink r:id="rId907">
              <w:r>
                <w:rPr>
                  <w:color w:val="0000FF"/>
                </w:rPr>
                <w:t>29.20.23.130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211.</w:t>
            </w:r>
          </w:p>
        </w:tc>
        <w:tc>
          <w:tcPr>
            <w:tcW w:w="4095" w:type="dxa"/>
            <w:tcBorders>
              <w:top w:val="nil"/>
              <w:left w:val="nil"/>
              <w:bottom w:val="nil"/>
              <w:right w:val="nil"/>
            </w:tcBorders>
          </w:tcPr>
          <w:p w:rsidR="005A36EC" w:rsidRDefault="005A36EC">
            <w:pPr>
              <w:pStyle w:val="ConsPlusNormal"/>
            </w:pPr>
            <w:r>
              <w:t>Прицепы и полуприцепы прочие, не включенные в другие группировки</w:t>
            </w:r>
          </w:p>
        </w:tc>
        <w:tc>
          <w:tcPr>
            <w:tcW w:w="2275" w:type="dxa"/>
            <w:tcBorders>
              <w:top w:val="nil"/>
              <w:left w:val="nil"/>
              <w:bottom w:val="nil"/>
              <w:right w:val="nil"/>
            </w:tcBorders>
          </w:tcPr>
          <w:p w:rsidR="005A36EC" w:rsidRDefault="005A36EC">
            <w:pPr>
              <w:pStyle w:val="ConsPlusNormal"/>
              <w:jc w:val="center"/>
            </w:pPr>
            <w:hyperlink r:id="rId908">
              <w:r>
                <w:rPr>
                  <w:color w:val="0000FF"/>
                </w:rPr>
                <w:t>29.20.23.190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212.</w:t>
            </w:r>
          </w:p>
        </w:tc>
        <w:tc>
          <w:tcPr>
            <w:tcW w:w="4095" w:type="dxa"/>
            <w:tcBorders>
              <w:top w:val="nil"/>
              <w:left w:val="nil"/>
              <w:bottom w:val="nil"/>
              <w:right w:val="nil"/>
            </w:tcBorders>
          </w:tcPr>
          <w:p w:rsidR="005A36EC" w:rsidRDefault="005A36EC">
            <w:pPr>
              <w:pStyle w:val="ConsPlusNormal"/>
            </w:pPr>
            <w:r>
              <w:t>Суда круизные, суда экскурсионные и аналогичные плавучие средства для перевозки пассажиров; паромы всех типов</w:t>
            </w:r>
          </w:p>
        </w:tc>
        <w:tc>
          <w:tcPr>
            <w:tcW w:w="2275" w:type="dxa"/>
            <w:tcBorders>
              <w:top w:val="nil"/>
              <w:left w:val="nil"/>
              <w:bottom w:val="nil"/>
              <w:right w:val="nil"/>
            </w:tcBorders>
          </w:tcPr>
          <w:p w:rsidR="005A36EC" w:rsidRDefault="005A36EC">
            <w:pPr>
              <w:pStyle w:val="ConsPlusNormal"/>
              <w:jc w:val="center"/>
            </w:pPr>
            <w:r>
              <w:t>30.11.21</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213.</w:t>
            </w:r>
          </w:p>
        </w:tc>
        <w:tc>
          <w:tcPr>
            <w:tcW w:w="4095" w:type="dxa"/>
            <w:tcBorders>
              <w:top w:val="nil"/>
              <w:left w:val="nil"/>
              <w:bottom w:val="nil"/>
              <w:right w:val="nil"/>
            </w:tcBorders>
          </w:tcPr>
          <w:p w:rsidR="005A36EC" w:rsidRDefault="005A36EC">
            <w:pPr>
              <w:pStyle w:val="ConsPlusNormal"/>
            </w:pPr>
            <w:r>
              <w:t>Танкеры для перевозки нефти, нефтепродуктов, химических продуктов, сжиженного газа</w:t>
            </w:r>
          </w:p>
        </w:tc>
        <w:tc>
          <w:tcPr>
            <w:tcW w:w="2275" w:type="dxa"/>
            <w:tcBorders>
              <w:top w:val="nil"/>
              <w:left w:val="nil"/>
              <w:bottom w:val="nil"/>
              <w:right w:val="nil"/>
            </w:tcBorders>
          </w:tcPr>
          <w:p w:rsidR="005A36EC" w:rsidRDefault="005A36EC">
            <w:pPr>
              <w:pStyle w:val="ConsPlusNormal"/>
              <w:jc w:val="center"/>
            </w:pPr>
            <w:r>
              <w:t>30.11.22</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214.</w:t>
            </w:r>
          </w:p>
        </w:tc>
        <w:tc>
          <w:tcPr>
            <w:tcW w:w="4095" w:type="dxa"/>
            <w:tcBorders>
              <w:top w:val="nil"/>
              <w:left w:val="nil"/>
              <w:bottom w:val="nil"/>
              <w:right w:val="nil"/>
            </w:tcBorders>
          </w:tcPr>
          <w:p w:rsidR="005A36EC" w:rsidRDefault="005A36EC">
            <w:pPr>
              <w:pStyle w:val="ConsPlusNormal"/>
            </w:pPr>
            <w:r>
              <w:t>Суда рефрижераторные, кроме танкеров</w:t>
            </w:r>
          </w:p>
        </w:tc>
        <w:tc>
          <w:tcPr>
            <w:tcW w:w="2275" w:type="dxa"/>
            <w:tcBorders>
              <w:top w:val="nil"/>
              <w:left w:val="nil"/>
              <w:bottom w:val="nil"/>
              <w:right w:val="nil"/>
            </w:tcBorders>
          </w:tcPr>
          <w:p w:rsidR="005A36EC" w:rsidRDefault="005A36EC">
            <w:pPr>
              <w:pStyle w:val="ConsPlusNormal"/>
              <w:jc w:val="center"/>
            </w:pPr>
            <w:r>
              <w:t>30.11.23</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215.</w:t>
            </w:r>
          </w:p>
        </w:tc>
        <w:tc>
          <w:tcPr>
            <w:tcW w:w="4095" w:type="dxa"/>
            <w:tcBorders>
              <w:top w:val="nil"/>
              <w:left w:val="nil"/>
              <w:bottom w:val="nil"/>
              <w:right w:val="nil"/>
            </w:tcBorders>
          </w:tcPr>
          <w:p w:rsidR="005A36EC" w:rsidRDefault="005A36EC">
            <w:pPr>
              <w:pStyle w:val="ConsPlusNormal"/>
            </w:pPr>
            <w:r>
              <w:t>Суда сухогрузные</w:t>
            </w:r>
          </w:p>
        </w:tc>
        <w:tc>
          <w:tcPr>
            <w:tcW w:w="2275" w:type="dxa"/>
            <w:tcBorders>
              <w:top w:val="nil"/>
              <w:left w:val="nil"/>
              <w:bottom w:val="nil"/>
              <w:right w:val="nil"/>
            </w:tcBorders>
          </w:tcPr>
          <w:p w:rsidR="005A36EC" w:rsidRDefault="005A36EC">
            <w:pPr>
              <w:pStyle w:val="ConsPlusNormal"/>
              <w:jc w:val="center"/>
            </w:pPr>
            <w:r>
              <w:t>30.11.24</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216.</w:t>
            </w:r>
          </w:p>
        </w:tc>
        <w:tc>
          <w:tcPr>
            <w:tcW w:w="4095" w:type="dxa"/>
            <w:tcBorders>
              <w:top w:val="nil"/>
              <w:left w:val="nil"/>
              <w:bottom w:val="nil"/>
              <w:right w:val="nil"/>
            </w:tcBorders>
          </w:tcPr>
          <w:p w:rsidR="005A36EC" w:rsidRDefault="005A36EC">
            <w:pPr>
              <w:pStyle w:val="ConsPlusNormal"/>
            </w:pPr>
            <w:r>
              <w:t>Суда рыболовные; суда-рыбозаводы и прочие суда для переработки или консервирования рыбных продуктов</w:t>
            </w:r>
          </w:p>
        </w:tc>
        <w:tc>
          <w:tcPr>
            <w:tcW w:w="2275" w:type="dxa"/>
            <w:tcBorders>
              <w:top w:val="nil"/>
              <w:left w:val="nil"/>
              <w:bottom w:val="nil"/>
              <w:right w:val="nil"/>
            </w:tcBorders>
          </w:tcPr>
          <w:p w:rsidR="005A36EC" w:rsidRDefault="005A36EC">
            <w:pPr>
              <w:pStyle w:val="ConsPlusNormal"/>
              <w:jc w:val="center"/>
            </w:pPr>
            <w:r>
              <w:t>30.11.31</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217.</w:t>
            </w:r>
          </w:p>
        </w:tc>
        <w:tc>
          <w:tcPr>
            <w:tcW w:w="4095" w:type="dxa"/>
            <w:tcBorders>
              <w:top w:val="nil"/>
              <w:left w:val="nil"/>
              <w:bottom w:val="nil"/>
              <w:right w:val="nil"/>
            </w:tcBorders>
          </w:tcPr>
          <w:p w:rsidR="005A36EC" w:rsidRDefault="005A36EC">
            <w:pPr>
              <w:pStyle w:val="ConsPlusNormal"/>
            </w:pPr>
            <w:r>
              <w:t>Буксиры и суда-толкачи</w:t>
            </w:r>
          </w:p>
        </w:tc>
        <w:tc>
          <w:tcPr>
            <w:tcW w:w="2275" w:type="dxa"/>
            <w:tcBorders>
              <w:top w:val="nil"/>
              <w:left w:val="nil"/>
              <w:bottom w:val="nil"/>
              <w:right w:val="nil"/>
            </w:tcBorders>
          </w:tcPr>
          <w:p w:rsidR="005A36EC" w:rsidRDefault="005A36EC">
            <w:pPr>
              <w:pStyle w:val="ConsPlusNormal"/>
              <w:jc w:val="center"/>
            </w:pPr>
            <w:r>
              <w:t>30.11.32</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218.</w:t>
            </w:r>
          </w:p>
        </w:tc>
        <w:tc>
          <w:tcPr>
            <w:tcW w:w="4095" w:type="dxa"/>
            <w:tcBorders>
              <w:top w:val="nil"/>
              <w:left w:val="nil"/>
              <w:bottom w:val="nil"/>
              <w:right w:val="nil"/>
            </w:tcBorders>
          </w:tcPr>
          <w:p w:rsidR="005A36EC" w:rsidRDefault="005A36EC">
            <w:pPr>
              <w:pStyle w:val="ConsPlusNormal"/>
            </w:pPr>
            <w:r>
              <w:t>Земснаряды, плавучие маяки, плавучие краны, прочие суда</w:t>
            </w:r>
          </w:p>
        </w:tc>
        <w:tc>
          <w:tcPr>
            <w:tcW w:w="2275" w:type="dxa"/>
            <w:tcBorders>
              <w:top w:val="nil"/>
              <w:left w:val="nil"/>
              <w:bottom w:val="nil"/>
              <w:right w:val="nil"/>
            </w:tcBorders>
          </w:tcPr>
          <w:p w:rsidR="005A36EC" w:rsidRDefault="005A36EC">
            <w:pPr>
              <w:pStyle w:val="ConsPlusNormal"/>
              <w:jc w:val="center"/>
            </w:pPr>
            <w:r>
              <w:t>30.11.33</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219.</w:t>
            </w:r>
          </w:p>
        </w:tc>
        <w:tc>
          <w:tcPr>
            <w:tcW w:w="4095" w:type="dxa"/>
            <w:tcBorders>
              <w:top w:val="nil"/>
              <w:left w:val="nil"/>
              <w:bottom w:val="nil"/>
              <w:right w:val="nil"/>
            </w:tcBorders>
          </w:tcPr>
          <w:p w:rsidR="005A36EC" w:rsidRDefault="005A36EC">
            <w:pPr>
              <w:pStyle w:val="ConsPlusNormal"/>
            </w:pPr>
            <w:r>
              <w:t>Платформы плавучие или погружные и инфраструктура</w:t>
            </w:r>
          </w:p>
        </w:tc>
        <w:tc>
          <w:tcPr>
            <w:tcW w:w="2275" w:type="dxa"/>
            <w:tcBorders>
              <w:top w:val="nil"/>
              <w:left w:val="nil"/>
              <w:bottom w:val="nil"/>
              <w:right w:val="nil"/>
            </w:tcBorders>
          </w:tcPr>
          <w:p w:rsidR="005A36EC" w:rsidRDefault="005A36EC">
            <w:pPr>
              <w:pStyle w:val="ConsPlusNormal"/>
              <w:jc w:val="center"/>
            </w:pPr>
            <w:r>
              <w:t>30.11.40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220.</w:t>
            </w:r>
          </w:p>
        </w:tc>
        <w:tc>
          <w:tcPr>
            <w:tcW w:w="4095" w:type="dxa"/>
            <w:tcBorders>
              <w:top w:val="nil"/>
              <w:left w:val="nil"/>
              <w:bottom w:val="nil"/>
              <w:right w:val="nil"/>
            </w:tcBorders>
          </w:tcPr>
          <w:p w:rsidR="005A36EC" w:rsidRDefault="005A36EC">
            <w:pPr>
              <w:pStyle w:val="ConsPlusNormal"/>
            </w:pPr>
            <w:r>
              <w:t>Конструкции плавучие прочие (включая плоты, понтоны, кессоны, дебаркадеры, буи и бакены)</w:t>
            </w:r>
          </w:p>
        </w:tc>
        <w:tc>
          <w:tcPr>
            <w:tcW w:w="2275" w:type="dxa"/>
            <w:tcBorders>
              <w:top w:val="nil"/>
              <w:left w:val="nil"/>
              <w:bottom w:val="nil"/>
              <w:right w:val="nil"/>
            </w:tcBorders>
          </w:tcPr>
          <w:p w:rsidR="005A36EC" w:rsidRDefault="005A36EC">
            <w:pPr>
              <w:pStyle w:val="ConsPlusNormal"/>
              <w:jc w:val="center"/>
            </w:pPr>
            <w:r>
              <w:t>30.11.50</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221.</w:t>
            </w:r>
          </w:p>
        </w:tc>
        <w:tc>
          <w:tcPr>
            <w:tcW w:w="4095" w:type="dxa"/>
            <w:tcBorders>
              <w:top w:val="nil"/>
              <w:left w:val="nil"/>
              <w:bottom w:val="nil"/>
              <w:right w:val="nil"/>
            </w:tcBorders>
          </w:tcPr>
          <w:p w:rsidR="005A36EC" w:rsidRDefault="005A36EC">
            <w:pPr>
              <w:pStyle w:val="ConsPlusNormal"/>
            </w:pPr>
            <w:r>
              <w:t>Суда прогулочные</w:t>
            </w:r>
          </w:p>
        </w:tc>
        <w:tc>
          <w:tcPr>
            <w:tcW w:w="2275" w:type="dxa"/>
            <w:tcBorders>
              <w:top w:val="nil"/>
              <w:left w:val="nil"/>
              <w:bottom w:val="nil"/>
              <w:right w:val="nil"/>
            </w:tcBorders>
          </w:tcPr>
          <w:p w:rsidR="005A36EC" w:rsidRDefault="005A36EC">
            <w:pPr>
              <w:pStyle w:val="ConsPlusNormal"/>
              <w:jc w:val="center"/>
            </w:pPr>
            <w:r>
              <w:t>30.12</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222.</w:t>
            </w:r>
          </w:p>
        </w:tc>
        <w:tc>
          <w:tcPr>
            <w:tcW w:w="4095" w:type="dxa"/>
            <w:tcBorders>
              <w:top w:val="nil"/>
              <w:left w:val="nil"/>
              <w:bottom w:val="nil"/>
              <w:right w:val="nil"/>
            </w:tcBorders>
          </w:tcPr>
          <w:p w:rsidR="005A36EC" w:rsidRDefault="005A36EC">
            <w:pPr>
              <w:pStyle w:val="ConsPlusNormal"/>
            </w:pPr>
            <w:r>
              <w:t>Локомотивы железнодорожные и тендеры локомотивов</w:t>
            </w:r>
          </w:p>
        </w:tc>
        <w:tc>
          <w:tcPr>
            <w:tcW w:w="2275" w:type="dxa"/>
            <w:tcBorders>
              <w:top w:val="nil"/>
              <w:left w:val="nil"/>
              <w:bottom w:val="nil"/>
              <w:right w:val="nil"/>
            </w:tcBorders>
          </w:tcPr>
          <w:p w:rsidR="005A36EC" w:rsidRDefault="005A36EC">
            <w:pPr>
              <w:pStyle w:val="ConsPlusNormal"/>
              <w:jc w:val="center"/>
            </w:pPr>
            <w:r>
              <w:t>30.20.1</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223.</w:t>
            </w:r>
          </w:p>
        </w:tc>
        <w:tc>
          <w:tcPr>
            <w:tcW w:w="4095" w:type="dxa"/>
            <w:tcBorders>
              <w:top w:val="nil"/>
              <w:left w:val="nil"/>
              <w:bottom w:val="nil"/>
              <w:right w:val="nil"/>
            </w:tcBorders>
          </w:tcPr>
          <w:p w:rsidR="005A36EC" w:rsidRDefault="005A36EC">
            <w:pPr>
              <w:pStyle w:val="ConsPlusNormal"/>
            </w:pPr>
            <w:r>
              <w:t xml:space="preserve">Вагоны железнодорожные или </w:t>
            </w:r>
            <w:r>
              <w:lastRenderedPageBreak/>
              <w:t>трамвайные пассажирские самоходные (моторные), вагоны товарные (багажные) и платформы открытые, кроме транспортных средств, предназначенных для технического обслуживания или ремонта</w:t>
            </w:r>
          </w:p>
        </w:tc>
        <w:tc>
          <w:tcPr>
            <w:tcW w:w="2275" w:type="dxa"/>
            <w:tcBorders>
              <w:top w:val="nil"/>
              <w:left w:val="nil"/>
              <w:bottom w:val="nil"/>
              <w:right w:val="nil"/>
            </w:tcBorders>
          </w:tcPr>
          <w:p w:rsidR="005A36EC" w:rsidRDefault="005A36EC">
            <w:pPr>
              <w:pStyle w:val="ConsPlusNormal"/>
              <w:jc w:val="center"/>
            </w:pPr>
            <w:r>
              <w:lastRenderedPageBreak/>
              <w:t>30.20.2</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224.</w:t>
            </w:r>
          </w:p>
        </w:tc>
        <w:tc>
          <w:tcPr>
            <w:tcW w:w="4095" w:type="dxa"/>
            <w:tcBorders>
              <w:top w:val="nil"/>
              <w:left w:val="nil"/>
              <w:bottom w:val="nil"/>
              <w:right w:val="nil"/>
            </w:tcBorders>
          </w:tcPr>
          <w:p w:rsidR="005A36EC" w:rsidRDefault="005A36EC">
            <w:pPr>
              <w:pStyle w:val="ConsPlusNormal"/>
            </w:pPr>
            <w:r>
              <w:t>Средства транспортные, предназначенные для технического обслуживания или ремонта железнодорожных или трамвайных путей</w:t>
            </w:r>
          </w:p>
        </w:tc>
        <w:tc>
          <w:tcPr>
            <w:tcW w:w="2275" w:type="dxa"/>
            <w:tcBorders>
              <w:top w:val="nil"/>
              <w:left w:val="nil"/>
              <w:bottom w:val="nil"/>
              <w:right w:val="nil"/>
            </w:tcBorders>
          </w:tcPr>
          <w:p w:rsidR="005A36EC" w:rsidRDefault="005A36EC">
            <w:pPr>
              <w:pStyle w:val="ConsPlusNormal"/>
              <w:jc w:val="center"/>
            </w:pPr>
            <w:r>
              <w:t>30.20.31</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225.</w:t>
            </w:r>
          </w:p>
        </w:tc>
        <w:tc>
          <w:tcPr>
            <w:tcW w:w="4095" w:type="dxa"/>
            <w:tcBorders>
              <w:top w:val="nil"/>
              <w:left w:val="nil"/>
              <w:bottom w:val="nil"/>
              <w:right w:val="nil"/>
            </w:tcBorders>
          </w:tcPr>
          <w:p w:rsidR="005A36EC" w:rsidRDefault="005A36EC">
            <w:pPr>
              <w:pStyle w:val="ConsPlusNormal"/>
            </w:pPr>
            <w:r>
              <w:t xml:space="preserve">Вагоны железнодорожные или трамвайные пассажирские </w:t>
            </w:r>
            <w:proofErr w:type="spellStart"/>
            <w:r>
              <w:t>немоторные</w:t>
            </w:r>
            <w:proofErr w:type="spellEnd"/>
            <w:r>
              <w:t>; вагоны багажные и прочие вагоны специального назначения</w:t>
            </w:r>
          </w:p>
        </w:tc>
        <w:tc>
          <w:tcPr>
            <w:tcW w:w="2275" w:type="dxa"/>
            <w:tcBorders>
              <w:top w:val="nil"/>
              <w:left w:val="nil"/>
              <w:bottom w:val="nil"/>
              <w:right w:val="nil"/>
            </w:tcBorders>
          </w:tcPr>
          <w:p w:rsidR="005A36EC" w:rsidRDefault="005A36EC">
            <w:pPr>
              <w:pStyle w:val="ConsPlusNormal"/>
              <w:jc w:val="center"/>
            </w:pPr>
            <w:r>
              <w:t>30.20.32</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226.</w:t>
            </w:r>
          </w:p>
        </w:tc>
        <w:tc>
          <w:tcPr>
            <w:tcW w:w="4095" w:type="dxa"/>
            <w:tcBorders>
              <w:top w:val="nil"/>
              <w:left w:val="nil"/>
              <w:bottom w:val="nil"/>
              <w:right w:val="nil"/>
            </w:tcBorders>
          </w:tcPr>
          <w:p w:rsidR="005A36EC" w:rsidRDefault="005A36EC">
            <w:pPr>
              <w:pStyle w:val="ConsPlusNormal"/>
            </w:pPr>
            <w:r>
              <w:t>Вагоны железнодорожные или трамвайные грузовые и вагоны-платформы, несамоходные</w:t>
            </w:r>
          </w:p>
        </w:tc>
        <w:tc>
          <w:tcPr>
            <w:tcW w:w="2275" w:type="dxa"/>
            <w:tcBorders>
              <w:top w:val="nil"/>
              <w:left w:val="nil"/>
              <w:bottom w:val="nil"/>
              <w:right w:val="nil"/>
            </w:tcBorders>
          </w:tcPr>
          <w:p w:rsidR="005A36EC" w:rsidRDefault="005A36EC">
            <w:pPr>
              <w:pStyle w:val="ConsPlusNormal"/>
              <w:jc w:val="center"/>
            </w:pPr>
            <w:r>
              <w:t>30.20.33</w:t>
            </w:r>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227.</w:t>
            </w:r>
          </w:p>
        </w:tc>
        <w:tc>
          <w:tcPr>
            <w:tcW w:w="4095" w:type="dxa"/>
            <w:tcBorders>
              <w:top w:val="nil"/>
              <w:left w:val="nil"/>
              <w:bottom w:val="nil"/>
              <w:right w:val="nil"/>
            </w:tcBorders>
          </w:tcPr>
          <w:p w:rsidR="005A36EC" w:rsidRDefault="005A36EC">
            <w:pPr>
              <w:pStyle w:val="ConsPlusNormal"/>
            </w:pPr>
            <w:r>
              <w:t>Комплектующие (запасные части) железнодорожных локомотивов, не имеющие самостоятельных группировок</w:t>
            </w:r>
          </w:p>
        </w:tc>
        <w:tc>
          <w:tcPr>
            <w:tcW w:w="2275" w:type="dxa"/>
            <w:tcBorders>
              <w:top w:val="nil"/>
              <w:left w:val="nil"/>
              <w:bottom w:val="nil"/>
              <w:right w:val="nil"/>
            </w:tcBorders>
          </w:tcPr>
          <w:p w:rsidR="005A36EC" w:rsidRDefault="005A36EC">
            <w:pPr>
              <w:pStyle w:val="ConsPlusNormal"/>
              <w:jc w:val="center"/>
            </w:pPr>
            <w:r>
              <w:t>30.20.40.110</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228.</w:t>
            </w:r>
          </w:p>
        </w:tc>
        <w:tc>
          <w:tcPr>
            <w:tcW w:w="4095" w:type="dxa"/>
            <w:tcBorders>
              <w:top w:val="nil"/>
              <w:left w:val="nil"/>
              <w:bottom w:val="nil"/>
              <w:right w:val="nil"/>
            </w:tcBorders>
          </w:tcPr>
          <w:p w:rsidR="005A36EC" w:rsidRDefault="005A36EC">
            <w:pPr>
              <w:pStyle w:val="ConsPlusNormal"/>
            </w:pPr>
            <w:r>
              <w:t>Комплектующие (запасные части) моторных трамвайных вагонов, не имеющие самостоятельных группировок</w:t>
            </w:r>
          </w:p>
        </w:tc>
        <w:tc>
          <w:tcPr>
            <w:tcW w:w="2275" w:type="dxa"/>
            <w:tcBorders>
              <w:top w:val="nil"/>
              <w:left w:val="nil"/>
              <w:bottom w:val="nil"/>
              <w:right w:val="nil"/>
            </w:tcBorders>
          </w:tcPr>
          <w:p w:rsidR="005A36EC" w:rsidRDefault="005A36EC">
            <w:pPr>
              <w:pStyle w:val="ConsPlusNormal"/>
              <w:jc w:val="center"/>
            </w:pPr>
            <w:hyperlink r:id="rId909">
              <w:r>
                <w:rPr>
                  <w:color w:val="0000FF"/>
                </w:rPr>
                <w:t>30.20.40.120</w:t>
              </w:r>
            </w:hyperlink>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229.</w:t>
            </w:r>
          </w:p>
        </w:tc>
        <w:tc>
          <w:tcPr>
            <w:tcW w:w="4095" w:type="dxa"/>
            <w:tcBorders>
              <w:top w:val="nil"/>
              <w:left w:val="nil"/>
              <w:bottom w:val="nil"/>
              <w:right w:val="nil"/>
            </w:tcBorders>
          </w:tcPr>
          <w:p w:rsidR="005A36EC" w:rsidRDefault="005A36EC">
            <w:pPr>
              <w:pStyle w:val="ConsPlusNormal"/>
            </w:pPr>
            <w:r>
              <w:t>Комплектующие (запасные части) вагонов метрополитена, не имеющие самостоятельных группировок</w:t>
            </w:r>
          </w:p>
        </w:tc>
        <w:tc>
          <w:tcPr>
            <w:tcW w:w="2275" w:type="dxa"/>
            <w:tcBorders>
              <w:top w:val="nil"/>
              <w:left w:val="nil"/>
              <w:bottom w:val="nil"/>
              <w:right w:val="nil"/>
            </w:tcBorders>
          </w:tcPr>
          <w:p w:rsidR="005A36EC" w:rsidRDefault="005A36EC">
            <w:pPr>
              <w:pStyle w:val="ConsPlusNormal"/>
              <w:jc w:val="center"/>
            </w:pPr>
            <w:hyperlink r:id="rId910">
              <w:r>
                <w:rPr>
                  <w:color w:val="0000FF"/>
                </w:rPr>
                <w:t>30.20.40.130</w:t>
              </w:r>
            </w:hyperlink>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230.</w:t>
            </w:r>
          </w:p>
        </w:tc>
        <w:tc>
          <w:tcPr>
            <w:tcW w:w="4095" w:type="dxa"/>
            <w:tcBorders>
              <w:top w:val="nil"/>
              <w:left w:val="nil"/>
              <w:bottom w:val="nil"/>
              <w:right w:val="nil"/>
            </w:tcBorders>
          </w:tcPr>
          <w:p w:rsidR="005A36EC" w:rsidRDefault="005A36EC">
            <w:pPr>
              <w:pStyle w:val="ConsPlusNormal"/>
            </w:pPr>
            <w:r>
              <w:t>Комплектующие (запасные части) прочего подвижного состава, не имеющие самостоятельных группировок</w:t>
            </w:r>
          </w:p>
        </w:tc>
        <w:tc>
          <w:tcPr>
            <w:tcW w:w="2275" w:type="dxa"/>
            <w:tcBorders>
              <w:top w:val="nil"/>
              <w:left w:val="nil"/>
              <w:bottom w:val="nil"/>
              <w:right w:val="nil"/>
            </w:tcBorders>
          </w:tcPr>
          <w:p w:rsidR="005A36EC" w:rsidRDefault="005A36EC">
            <w:pPr>
              <w:pStyle w:val="ConsPlusNormal"/>
              <w:jc w:val="center"/>
            </w:pPr>
            <w:r>
              <w:t>30.20.40.140</w:t>
            </w:r>
          </w:p>
        </w:tc>
        <w:tc>
          <w:tcPr>
            <w:tcW w:w="1867" w:type="dxa"/>
            <w:tcBorders>
              <w:top w:val="nil"/>
              <w:left w:val="nil"/>
              <w:bottom w:val="nil"/>
              <w:right w:val="nil"/>
            </w:tcBorders>
          </w:tcPr>
          <w:p w:rsidR="005A36EC" w:rsidRDefault="005A36EC">
            <w:pPr>
              <w:pStyle w:val="ConsPlusNormal"/>
              <w:jc w:val="center"/>
            </w:pPr>
            <w:r>
              <w:t>80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231.</w:t>
            </w:r>
          </w:p>
        </w:tc>
        <w:tc>
          <w:tcPr>
            <w:tcW w:w="4095" w:type="dxa"/>
            <w:tcBorders>
              <w:top w:val="nil"/>
              <w:left w:val="nil"/>
              <w:bottom w:val="nil"/>
              <w:right w:val="nil"/>
            </w:tcBorders>
          </w:tcPr>
          <w:p w:rsidR="005A36EC" w:rsidRDefault="005A36EC">
            <w:pPr>
              <w:pStyle w:val="ConsPlusNormal"/>
            </w:pPr>
            <w:r>
              <w:t>Мебель металлическая для офисов</w:t>
            </w:r>
          </w:p>
        </w:tc>
        <w:tc>
          <w:tcPr>
            <w:tcW w:w="2275" w:type="dxa"/>
            <w:tcBorders>
              <w:top w:val="nil"/>
              <w:left w:val="nil"/>
              <w:bottom w:val="nil"/>
              <w:right w:val="nil"/>
            </w:tcBorders>
          </w:tcPr>
          <w:p w:rsidR="005A36EC" w:rsidRDefault="005A36EC">
            <w:pPr>
              <w:pStyle w:val="ConsPlusNormal"/>
              <w:jc w:val="center"/>
            </w:pPr>
            <w:r>
              <w:t>31.01.11</w:t>
            </w:r>
          </w:p>
        </w:tc>
        <w:tc>
          <w:tcPr>
            <w:tcW w:w="1867" w:type="dxa"/>
            <w:tcBorders>
              <w:top w:val="nil"/>
              <w:left w:val="nil"/>
              <w:bottom w:val="nil"/>
              <w:right w:val="nil"/>
            </w:tcBorders>
          </w:tcPr>
          <w:p w:rsidR="005A36EC" w:rsidRDefault="005A36EC">
            <w:pPr>
              <w:pStyle w:val="ConsPlusNormal"/>
              <w:jc w:val="center"/>
            </w:pPr>
            <w:r>
              <w:t>75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232.</w:t>
            </w:r>
          </w:p>
        </w:tc>
        <w:tc>
          <w:tcPr>
            <w:tcW w:w="4095" w:type="dxa"/>
            <w:tcBorders>
              <w:top w:val="nil"/>
              <w:left w:val="nil"/>
              <w:bottom w:val="nil"/>
              <w:right w:val="nil"/>
            </w:tcBorders>
          </w:tcPr>
          <w:p w:rsidR="005A36EC" w:rsidRDefault="005A36EC">
            <w:pPr>
              <w:pStyle w:val="ConsPlusNormal"/>
            </w:pPr>
            <w:r>
              <w:t>Мебель деревянная для офисов</w:t>
            </w:r>
          </w:p>
        </w:tc>
        <w:tc>
          <w:tcPr>
            <w:tcW w:w="2275" w:type="dxa"/>
            <w:tcBorders>
              <w:top w:val="nil"/>
              <w:left w:val="nil"/>
              <w:bottom w:val="nil"/>
              <w:right w:val="nil"/>
            </w:tcBorders>
          </w:tcPr>
          <w:p w:rsidR="005A36EC" w:rsidRDefault="005A36EC">
            <w:pPr>
              <w:pStyle w:val="ConsPlusNormal"/>
              <w:jc w:val="center"/>
            </w:pPr>
            <w:r>
              <w:t>31.01.12</w:t>
            </w:r>
          </w:p>
        </w:tc>
        <w:tc>
          <w:tcPr>
            <w:tcW w:w="1867" w:type="dxa"/>
            <w:tcBorders>
              <w:top w:val="nil"/>
              <w:left w:val="nil"/>
              <w:bottom w:val="nil"/>
              <w:right w:val="nil"/>
            </w:tcBorders>
          </w:tcPr>
          <w:p w:rsidR="005A36EC" w:rsidRDefault="005A36EC">
            <w:pPr>
              <w:pStyle w:val="ConsPlusNormal"/>
              <w:jc w:val="center"/>
            </w:pPr>
            <w:r>
              <w:t>75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233.</w:t>
            </w:r>
          </w:p>
        </w:tc>
        <w:tc>
          <w:tcPr>
            <w:tcW w:w="4095" w:type="dxa"/>
            <w:tcBorders>
              <w:top w:val="nil"/>
              <w:left w:val="nil"/>
              <w:bottom w:val="nil"/>
              <w:right w:val="nil"/>
            </w:tcBorders>
          </w:tcPr>
          <w:p w:rsidR="005A36EC" w:rsidRDefault="005A36EC">
            <w:pPr>
              <w:pStyle w:val="ConsPlusNormal"/>
            </w:pPr>
            <w:r>
              <w:t>Мебель кухонная</w:t>
            </w:r>
          </w:p>
        </w:tc>
        <w:tc>
          <w:tcPr>
            <w:tcW w:w="2275" w:type="dxa"/>
            <w:tcBorders>
              <w:top w:val="nil"/>
              <w:left w:val="nil"/>
              <w:bottom w:val="nil"/>
              <w:right w:val="nil"/>
            </w:tcBorders>
          </w:tcPr>
          <w:p w:rsidR="005A36EC" w:rsidRDefault="005A36EC">
            <w:pPr>
              <w:pStyle w:val="ConsPlusNormal"/>
              <w:jc w:val="center"/>
            </w:pPr>
            <w:r>
              <w:t>31.02.10</w:t>
            </w:r>
          </w:p>
        </w:tc>
        <w:tc>
          <w:tcPr>
            <w:tcW w:w="1867" w:type="dxa"/>
            <w:tcBorders>
              <w:top w:val="nil"/>
              <w:left w:val="nil"/>
              <w:bottom w:val="nil"/>
              <w:right w:val="nil"/>
            </w:tcBorders>
          </w:tcPr>
          <w:p w:rsidR="005A36EC" w:rsidRDefault="005A36EC">
            <w:pPr>
              <w:pStyle w:val="ConsPlusNormal"/>
              <w:jc w:val="center"/>
            </w:pPr>
            <w:r>
              <w:t>75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97" w:name="P3511"/>
            <w:bookmarkEnd w:id="197"/>
            <w:r>
              <w:t>234.</w:t>
            </w:r>
          </w:p>
        </w:tc>
        <w:tc>
          <w:tcPr>
            <w:tcW w:w="4095" w:type="dxa"/>
            <w:tcBorders>
              <w:top w:val="nil"/>
              <w:left w:val="nil"/>
              <w:bottom w:val="nil"/>
              <w:right w:val="nil"/>
            </w:tcBorders>
          </w:tcPr>
          <w:p w:rsidR="005A36EC" w:rsidRDefault="005A36EC">
            <w:pPr>
              <w:pStyle w:val="ConsPlusNormal"/>
            </w:pPr>
            <w:r>
              <w:t>Матрасы</w:t>
            </w:r>
          </w:p>
        </w:tc>
        <w:tc>
          <w:tcPr>
            <w:tcW w:w="2275" w:type="dxa"/>
            <w:tcBorders>
              <w:top w:val="nil"/>
              <w:left w:val="nil"/>
              <w:bottom w:val="nil"/>
              <w:right w:val="nil"/>
            </w:tcBorders>
          </w:tcPr>
          <w:p w:rsidR="005A36EC" w:rsidRDefault="005A36EC">
            <w:pPr>
              <w:pStyle w:val="ConsPlusNormal"/>
              <w:jc w:val="center"/>
            </w:pPr>
            <w:r>
              <w:t>31.03.1</w:t>
            </w:r>
          </w:p>
        </w:tc>
        <w:tc>
          <w:tcPr>
            <w:tcW w:w="1867" w:type="dxa"/>
            <w:tcBorders>
              <w:top w:val="nil"/>
              <w:left w:val="nil"/>
              <w:bottom w:val="nil"/>
              <w:right w:val="nil"/>
            </w:tcBorders>
          </w:tcPr>
          <w:p w:rsidR="005A36EC" w:rsidRDefault="005A36EC">
            <w:pPr>
              <w:pStyle w:val="ConsPlusNormal"/>
              <w:jc w:val="center"/>
            </w:pPr>
            <w:r>
              <w:t>75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235.</w:t>
            </w:r>
          </w:p>
        </w:tc>
        <w:tc>
          <w:tcPr>
            <w:tcW w:w="4095" w:type="dxa"/>
            <w:tcBorders>
              <w:top w:val="nil"/>
              <w:left w:val="nil"/>
              <w:bottom w:val="nil"/>
              <w:right w:val="nil"/>
            </w:tcBorders>
          </w:tcPr>
          <w:p w:rsidR="005A36EC" w:rsidRDefault="005A36EC">
            <w:pPr>
              <w:pStyle w:val="ConsPlusNormal"/>
            </w:pPr>
            <w:r>
              <w:t>Мебель металлическая, не включенная в другие группировки</w:t>
            </w:r>
          </w:p>
        </w:tc>
        <w:tc>
          <w:tcPr>
            <w:tcW w:w="2275" w:type="dxa"/>
            <w:tcBorders>
              <w:top w:val="nil"/>
              <w:left w:val="nil"/>
              <w:bottom w:val="nil"/>
              <w:right w:val="nil"/>
            </w:tcBorders>
          </w:tcPr>
          <w:p w:rsidR="005A36EC" w:rsidRDefault="005A36EC">
            <w:pPr>
              <w:pStyle w:val="ConsPlusNormal"/>
              <w:jc w:val="center"/>
            </w:pPr>
            <w:r>
              <w:t>31.09.11</w:t>
            </w:r>
          </w:p>
        </w:tc>
        <w:tc>
          <w:tcPr>
            <w:tcW w:w="1867" w:type="dxa"/>
            <w:tcBorders>
              <w:top w:val="nil"/>
              <w:left w:val="nil"/>
              <w:bottom w:val="nil"/>
              <w:right w:val="nil"/>
            </w:tcBorders>
          </w:tcPr>
          <w:p w:rsidR="005A36EC" w:rsidRDefault="005A36EC">
            <w:pPr>
              <w:pStyle w:val="ConsPlusNormal"/>
              <w:jc w:val="center"/>
            </w:pPr>
            <w:r>
              <w:t>75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236.</w:t>
            </w:r>
          </w:p>
        </w:tc>
        <w:tc>
          <w:tcPr>
            <w:tcW w:w="4095" w:type="dxa"/>
            <w:tcBorders>
              <w:top w:val="nil"/>
              <w:left w:val="nil"/>
              <w:bottom w:val="nil"/>
              <w:right w:val="nil"/>
            </w:tcBorders>
          </w:tcPr>
          <w:p w:rsidR="005A36EC" w:rsidRDefault="005A36EC">
            <w:pPr>
              <w:pStyle w:val="ConsPlusNormal"/>
            </w:pPr>
            <w:r>
              <w:t>Мебель деревянная для спальни, столовой и гостиной</w:t>
            </w:r>
          </w:p>
        </w:tc>
        <w:tc>
          <w:tcPr>
            <w:tcW w:w="2275" w:type="dxa"/>
            <w:tcBorders>
              <w:top w:val="nil"/>
              <w:left w:val="nil"/>
              <w:bottom w:val="nil"/>
              <w:right w:val="nil"/>
            </w:tcBorders>
          </w:tcPr>
          <w:p w:rsidR="005A36EC" w:rsidRDefault="005A36EC">
            <w:pPr>
              <w:pStyle w:val="ConsPlusNormal"/>
              <w:jc w:val="center"/>
            </w:pPr>
            <w:r>
              <w:t>31.09.12</w:t>
            </w:r>
          </w:p>
        </w:tc>
        <w:tc>
          <w:tcPr>
            <w:tcW w:w="1867" w:type="dxa"/>
            <w:tcBorders>
              <w:top w:val="nil"/>
              <w:left w:val="nil"/>
              <w:bottom w:val="nil"/>
              <w:right w:val="nil"/>
            </w:tcBorders>
          </w:tcPr>
          <w:p w:rsidR="005A36EC" w:rsidRDefault="005A36EC">
            <w:pPr>
              <w:pStyle w:val="ConsPlusNormal"/>
              <w:jc w:val="center"/>
            </w:pPr>
            <w:r>
              <w:t>75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237.</w:t>
            </w:r>
          </w:p>
        </w:tc>
        <w:tc>
          <w:tcPr>
            <w:tcW w:w="4095" w:type="dxa"/>
            <w:tcBorders>
              <w:top w:val="nil"/>
              <w:left w:val="nil"/>
              <w:bottom w:val="nil"/>
              <w:right w:val="nil"/>
            </w:tcBorders>
          </w:tcPr>
          <w:p w:rsidR="005A36EC" w:rsidRDefault="005A36EC">
            <w:pPr>
              <w:pStyle w:val="ConsPlusNormal"/>
            </w:pPr>
            <w:r>
              <w:t>Мебель деревянная, не включенная в другие группировки</w:t>
            </w:r>
          </w:p>
        </w:tc>
        <w:tc>
          <w:tcPr>
            <w:tcW w:w="2275" w:type="dxa"/>
            <w:tcBorders>
              <w:top w:val="nil"/>
              <w:left w:val="nil"/>
              <w:bottom w:val="nil"/>
              <w:right w:val="nil"/>
            </w:tcBorders>
          </w:tcPr>
          <w:p w:rsidR="005A36EC" w:rsidRDefault="005A36EC">
            <w:pPr>
              <w:pStyle w:val="ConsPlusNormal"/>
              <w:jc w:val="center"/>
            </w:pPr>
            <w:r>
              <w:t>31.09.13</w:t>
            </w:r>
          </w:p>
        </w:tc>
        <w:tc>
          <w:tcPr>
            <w:tcW w:w="1867" w:type="dxa"/>
            <w:tcBorders>
              <w:top w:val="nil"/>
              <w:left w:val="nil"/>
              <w:bottom w:val="nil"/>
              <w:right w:val="nil"/>
            </w:tcBorders>
          </w:tcPr>
          <w:p w:rsidR="005A36EC" w:rsidRDefault="005A36EC">
            <w:pPr>
              <w:pStyle w:val="ConsPlusNormal"/>
              <w:jc w:val="center"/>
            </w:pPr>
            <w:r>
              <w:t>75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238.</w:t>
            </w:r>
          </w:p>
        </w:tc>
        <w:tc>
          <w:tcPr>
            <w:tcW w:w="4095" w:type="dxa"/>
            <w:tcBorders>
              <w:top w:val="nil"/>
              <w:left w:val="nil"/>
              <w:bottom w:val="nil"/>
              <w:right w:val="nil"/>
            </w:tcBorders>
          </w:tcPr>
          <w:p w:rsidR="005A36EC" w:rsidRDefault="005A36EC">
            <w:pPr>
              <w:pStyle w:val="ConsPlusNormal"/>
            </w:pPr>
            <w:r>
              <w:t>Мебель из пластмассовых материалов</w:t>
            </w:r>
          </w:p>
        </w:tc>
        <w:tc>
          <w:tcPr>
            <w:tcW w:w="2275" w:type="dxa"/>
            <w:tcBorders>
              <w:top w:val="nil"/>
              <w:left w:val="nil"/>
              <w:bottom w:val="nil"/>
              <w:right w:val="nil"/>
            </w:tcBorders>
          </w:tcPr>
          <w:p w:rsidR="005A36EC" w:rsidRDefault="005A36EC">
            <w:pPr>
              <w:pStyle w:val="ConsPlusNormal"/>
              <w:jc w:val="center"/>
            </w:pPr>
            <w:hyperlink r:id="rId911">
              <w:r>
                <w:rPr>
                  <w:color w:val="0000FF"/>
                </w:rPr>
                <w:t>31.09.14.110</w:t>
              </w:r>
            </w:hyperlink>
          </w:p>
        </w:tc>
        <w:tc>
          <w:tcPr>
            <w:tcW w:w="1867" w:type="dxa"/>
            <w:tcBorders>
              <w:top w:val="nil"/>
              <w:left w:val="nil"/>
              <w:bottom w:val="nil"/>
              <w:right w:val="nil"/>
            </w:tcBorders>
          </w:tcPr>
          <w:p w:rsidR="005A36EC" w:rsidRDefault="005A36EC">
            <w:pPr>
              <w:pStyle w:val="ConsPlusNormal"/>
              <w:jc w:val="center"/>
            </w:pPr>
            <w:r>
              <w:t>75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239.</w:t>
            </w:r>
          </w:p>
        </w:tc>
        <w:tc>
          <w:tcPr>
            <w:tcW w:w="4095" w:type="dxa"/>
            <w:tcBorders>
              <w:top w:val="nil"/>
              <w:left w:val="nil"/>
              <w:bottom w:val="nil"/>
              <w:right w:val="nil"/>
            </w:tcBorders>
          </w:tcPr>
          <w:p w:rsidR="005A36EC" w:rsidRDefault="005A36EC">
            <w:pPr>
              <w:pStyle w:val="ConsPlusNormal"/>
            </w:pPr>
            <w:r>
              <w:t>Пианино</w:t>
            </w:r>
          </w:p>
        </w:tc>
        <w:tc>
          <w:tcPr>
            <w:tcW w:w="2275" w:type="dxa"/>
            <w:tcBorders>
              <w:top w:val="nil"/>
              <w:left w:val="nil"/>
              <w:bottom w:val="nil"/>
              <w:right w:val="nil"/>
            </w:tcBorders>
          </w:tcPr>
          <w:p w:rsidR="005A36EC" w:rsidRDefault="005A36EC">
            <w:pPr>
              <w:pStyle w:val="ConsPlusNormal"/>
              <w:jc w:val="center"/>
            </w:pPr>
            <w:hyperlink r:id="rId912">
              <w:r>
                <w:rPr>
                  <w:color w:val="0000FF"/>
                </w:rPr>
                <w:t>32.20.11.120</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240.</w:t>
            </w:r>
          </w:p>
        </w:tc>
        <w:tc>
          <w:tcPr>
            <w:tcW w:w="4095" w:type="dxa"/>
            <w:tcBorders>
              <w:top w:val="nil"/>
              <w:left w:val="nil"/>
              <w:bottom w:val="nil"/>
              <w:right w:val="nil"/>
            </w:tcBorders>
          </w:tcPr>
          <w:p w:rsidR="005A36EC" w:rsidRDefault="005A36EC">
            <w:pPr>
              <w:pStyle w:val="ConsPlusNormal"/>
            </w:pPr>
            <w:r>
              <w:t>Рояли</w:t>
            </w:r>
          </w:p>
        </w:tc>
        <w:tc>
          <w:tcPr>
            <w:tcW w:w="2275" w:type="dxa"/>
            <w:tcBorders>
              <w:top w:val="nil"/>
              <w:left w:val="nil"/>
              <w:bottom w:val="nil"/>
              <w:right w:val="nil"/>
            </w:tcBorders>
          </w:tcPr>
          <w:p w:rsidR="005A36EC" w:rsidRDefault="005A36EC">
            <w:pPr>
              <w:pStyle w:val="ConsPlusNormal"/>
              <w:jc w:val="center"/>
            </w:pPr>
            <w:hyperlink r:id="rId913">
              <w:r>
                <w:rPr>
                  <w:color w:val="0000FF"/>
                </w:rPr>
                <w:t>32.20.11.130</w:t>
              </w:r>
            </w:hyperlink>
          </w:p>
        </w:tc>
        <w:tc>
          <w:tcPr>
            <w:tcW w:w="1867" w:type="dxa"/>
            <w:tcBorders>
              <w:top w:val="nil"/>
              <w:left w:val="nil"/>
              <w:bottom w:val="nil"/>
              <w:right w:val="nil"/>
            </w:tcBorders>
          </w:tcPr>
          <w:p w:rsidR="005A36EC" w:rsidRDefault="005A36EC">
            <w:pPr>
              <w:pStyle w:val="ConsPlusNormal"/>
              <w:jc w:val="center"/>
            </w:pPr>
            <w:r>
              <w:t>30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241.</w:t>
            </w:r>
          </w:p>
        </w:tc>
        <w:tc>
          <w:tcPr>
            <w:tcW w:w="4095" w:type="dxa"/>
            <w:tcBorders>
              <w:top w:val="nil"/>
              <w:left w:val="nil"/>
              <w:bottom w:val="nil"/>
              <w:right w:val="nil"/>
            </w:tcBorders>
          </w:tcPr>
          <w:p w:rsidR="005A36EC" w:rsidRDefault="005A36EC">
            <w:pPr>
              <w:pStyle w:val="ConsPlusNormal"/>
            </w:pPr>
            <w:r>
              <w:t>Скрипки</w:t>
            </w:r>
          </w:p>
        </w:tc>
        <w:tc>
          <w:tcPr>
            <w:tcW w:w="2275" w:type="dxa"/>
            <w:tcBorders>
              <w:top w:val="nil"/>
              <w:left w:val="nil"/>
              <w:bottom w:val="nil"/>
              <w:right w:val="nil"/>
            </w:tcBorders>
          </w:tcPr>
          <w:p w:rsidR="005A36EC" w:rsidRDefault="005A36EC">
            <w:pPr>
              <w:pStyle w:val="ConsPlusNormal"/>
              <w:jc w:val="center"/>
            </w:pPr>
            <w:hyperlink r:id="rId914">
              <w:r>
                <w:rPr>
                  <w:color w:val="0000FF"/>
                </w:rPr>
                <w:t>32.20.12.111</w:t>
              </w:r>
            </w:hyperlink>
          </w:p>
        </w:tc>
        <w:tc>
          <w:tcPr>
            <w:tcW w:w="1867" w:type="dxa"/>
            <w:tcBorders>
              <w:top w:val="nil"/>
              <w:left w:val="nil"/>
              <w:bottom w:val="nil"/>
              <w:right w:val="nil"/>
            </w:tcBorders>
          </w:tcPr>
          <w:p w:rsidR="005A36EC" w:rsidRDefault="005A36EC">
            <w:pPr>
              <w:pStyle w:val="ConsPlusNormal"/>
              <w:jc w:val="center"/>
            </w:pPr>
            <w:r>
              <w:t>40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242.</w:t>
            </w:r>
          </w:p>
        </w:tc>
        <w:tc>
          <w:tcPr>
            <w:tcW w:w="4095" w:type="dxa"/>
            <w:tcBorders>
              <w:top w:val="nil"/>
              <w:left w:val="nil"/>
              <w:bottom w:val="nil"/>
              <w:right w:val="nil"/>
            </w:tcBorders>
          </w:tcPr>
          <w:p w:rsidR="005A36EC" w:rsidRDefault="005A36EC">
            <w:pPr>
              <w:pStyle w:val="ConsPlusNormal"/>
            </w:pPr>
            <w:r>
              <w:t>Альты</w:t>
            </w:r>
          </w:p>
        </w:tc>
        <w:tc>
          <w:tcPr>
            <w:tcW w:w="2275" w:type="dxa"/>
            <w:tcBorders>
              <w:top w:val="nil"/>
              <w:left w:val="nil"/>
              <w:bottom w:val="nil"/>
              <w:right w:val="nil"/>
            </w:tcBorders>
          </w:tcPr>
          <w:p w:rsidR="005A36EC" w:rsidRDefault="005A36EC">
            <w:pPr>
              <w:pStyle w:val="ConsPlusNormal"/>
              <w:jc w:val="center"/>
            </w:pPr>
            <w:hyperlink r:id="rId915">
              <w:r>
                <w:rPr>
                  <w:color w:val="0000FF"/>
                </w:rPr>
                <w:t>32.20.12.112</w:t>
              </w:r>
            </w:hyperlink>
          </w:p>
        </w:tc>
        <w:tc>
          <w:tcPr>
            <w:tcW w:w="1867" w:type="dxa"/>
            <w:tcBorders>
              <w:top w:val="nil"/>
              <w:left w:val="nil"/>
              <w:bottom w:val="nil"/>
              <w:right w:val="nil"/>
            </w:tcBorders>
          </w:tcPr>
          <w:p w:rsidR="005A36EC" w:rsidRDefault="005A36EC">
            <w:pPr>
              <w:pStyle w:val="ConsPlusNormal"/>
              <w:jc w:val="center"/>
            </w:pPr>
            <w:r>
              <w:t>40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243.</w:t>
            </w:r>
          </w:p>
        </w:tc>
        <w:tc>
          <w:tcPr>
            <w:tcW w:w="4095" w:type="dxa"/>
            <w:tcBorders>
              <w:top w:val="nil"/>
              <w:left w:val="nil"/>
              <w:bottom w:val="nil"/>
              <w:right w:val="nil"/>
            </w:tcBorders>
          </w:tcPr>
          <w:p w:rsidR="005A36EC" w:rsidRDefault="005A36EC">
            <w:pPr>
              <w:pStyle w:val="ConsPlusNormal"/>
            </w:pPr>
            <w:r>
              <w:t>Виолончели</w:t>
            </w:r>
          </w:p>
        </w:tc>
        <w:tc>
          <w:tcPr>
            <w:tcW w:w="2275" w:type="dxa"/>
            <w:tcBorders>
              <w:top w:val="nil"/>
              <w:left w:val="nil"/>
              <w:bottom w:val="nil"/>
              <w:right w:val="nil"/>
            </w:tcBorders>
          </w:tcPr>
          <w:p w:rsidR="005A36EC" w:rsidRDefault="005A36EC">
            <w:pPr>
              <w:pStyle w:val="ConsPlusNormal"/>
              <w:jc w:val="center"/>
            </w:pPr>
            <w:hyperlink r:id="rId916">
              <w:r>
                <w:rPr>
                  <w:color w:val="0000FF"/>
                </w:rPr>
                <w:t>32.20.12.113</w:t>
              </w:r>
            </w:hyperlink>
          </w:p>
        </w:tc>
        <w:tc>
          <w:tcPr>
            <w:tcW w:w="1867" w:type="dxa"/>
            <w:tcBorders>
              <w:top w:val="nil"/>
              <w:left w:val="nil"/>
              <w:bottom w:val="nil"/>
              <w:right w:val="nil"/>
            </w:tcBorders>
          </w:tcPr>
          <w:p w:rsidR="005A36EC" w:rsidRDefault="005A36EC">
            <w:pPr>
              <w:pStyle w:val="ConsPlusNormal"/>
              <w:jc w:val="center"/>
            </w:pPr>
            <w:r>
              <w:t>40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244.</w:t>
            </w:r>
          </w:p>
        </w:tc>
        <w:tc>
          <w:tcPr>
            <w:tcW w:w="4095" w:type="dxa"/>
            <w:tcBorders>
              <w:top w:val="nil"/>
              <w:left w:val="nil"/>
              <w:bottom w:val="nil"/>
              <w:right w:val="nil"/>
            </w:tcBorders>
          </w:tcPr>
          <w:p w:rsidR="005A36EC" w:rsidRDefault="005A36EC">
            <w:pPr>
              <w:pStyle w:val="ConsPlusNormal"/>
            </w:pPr>
            <w:r>
              <w:t>Контрабасы</w:t>
            </w:r>
          </w:p>
        </w:tc>
        <w:tc>
          <w:tcPr>
            <w:tcW w:w="2275" w:type="dxa"/>
            <w:tcBorders>
              <w:top w:val="nil"/>
              <w:left w:val="nil"/>
              <w:bottom w:val="nil"/>
              <w:right w:val="nil"/>
            </w:tcBorders>
          </w:tcPr>
          <w:p w:rsidR="005A36EC" w:rsidRDefault="005A36EC">
            <w:pPr>
              <w:pStyle w:val="ConsPlusNormal"/>
              <w:jc w:val="center"/>
            </w:pPr>
            <w:hyperlink r:id="rId917">
              <w:r>
                <w:rPr>
                  <w:color w:val="0000FF"/>
                </w:rPr>
                <w:t>32.20.12.114</w:t>
              </w:r>
            </w:hyperlink>
          </w:p>
        </w:tc>
        <w:tc>
          <w:tcPr>
            <w:tcW w:w="1867" w:type="dxa"/>
            <w:tcBorders>
              <w:top w:val="nil"/>
              <w:left w:val="nil"/>
              <w:bottom w:val="nil"/>
              <w:right w:val="nil"/>
            </w:tcBorders>
          </w:tcPr>
          <w:p w:rsidR="005A36EC" w:rsidRDefault="005A36EC">
            <w:pPr>
              <w:pStyle w:val="ConsPlusNormal"/>
              <w:jc w:val="center"/>
            </w:pPr>
            <w:r>
              <w:t>30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245.</w:t>
            </w:r>
          </w:p>
        </w:tc>
        <w:tc>
          <w:tcPr>
            <w:tcW w:w="4095" w:type="dxa"/>
            <w:tcBorders>
              <w:top w:val="nil"/>
              <w:left w:val="nil"/>
              <w:bottom w:val="nil"/>
              <w:right w:val="nil"/>
            </w:tcBorders>
          </w:tcPr>
          <w:p w:rsidR="005A36EC" w:rsidRDefault="005A36EC">
            <w:pPr>
              <w:pStyle w:val="ConsPlusNormal"/>
            </w:pPr>
            <w:r>
              <w:t>Балалайки</w:t>
            </w:r>
          </w:p>
        </w:tc>
        <w:tc>
          <w:tcPr>
            <w:tcW w:w="2275" w:type="dxa"/>
            <w:tcBorders>
              <w:top w:val="nil"/>
              <w:left w:val="nil"/>
              <w:bottom w:val="nil"/>
              <w:right w:val="nil"/>
            </w:tcBorders>
          </w:tcPr>
          <w:p w:rsidR="005A36EC" w:rsidRDefault="005A36EC">
            <w:pPr>
              <w:pStyle w:val="ConsPlusNormal"/>
              <w:jc w:val="center"/>
            </w:pPr>
            <w:hyperlink r:id="rId918">
              <w:r>
                <w:rPr>
                  <w:color w:val="0000FF"/>
                </w:rPr>
                <w:t>32.20.12.121</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246.</w:t>
            </w:r>
          </w:p>
        </w:tc>
        <w:tc>
          <w:tcPr>
            <w:tcW w:w="4095" w:type="dxa"/>
            <w:tcBorders>
              <w:top w:val="nil"/>
              <w:left w:val="nil"/>
              <w:bottom w:val="nil"/>
              <w:right w:val="nil"/>
            </w:tcBorders>
          </w:tcPr>
          <w:p w:rsidR="005A36EC" w:rsidRDefault="005A36EC">
            <w:pPr>
              <w:pStyle w:val="ConsPlusNormal"/>
            </w:pPr>
            <w:r>
              <w:t>Гитары</w:t>
            </w:r>
          </w:p>
        </w:tc>
        <w:tc>
          <w:tcPr>
            <w:tcW w:w="2275" w:type="dxa"/>
            <w:tcBorders>
              <w:top w:val="nil"/>
              <w:left w:val="nil"/>
              <w:bottom w:val="nil"/>
              <w:right w:val="nil"/>
            </w:tcBorders>
          </w:tcPr>
          <w:p w:rsidR="005A36EC" w:rsidRDefault="005A36EC">
            <w:pPr>
              <w:pStyle w:val="ConsPlusNormal"/>
              <w:jc w:val="center"/>
            </w:pPr>
            <w:hyperlink r:id="rId919">
              <w:r>
                <w:rPr>
                  <w:color w:val="0000FF"/>
                </w:rPr>
                <w:t>32.20.12.122</w:t>
              </w:r>
            </w:hyperlink>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247.</w:t>
            </w:r>
          </w:p>
        </w:tc>
        <w:tc>
          <w:tcPr>
            <w:tcW w:w="4095" w:type="dxa"/>
            <w:tcBorders>
              <w:top w:val="nil"/>
              <w:left w:val="nil"/>
              <w:bottom w:val="nil"/>
              <w:right w:val="nil"/>
            </w:tcBorders>
          </w:tcPr>
          <w:p w:rsidR="005A36EC" w:rsidRDefault="005A36EC">
            <w:pPr>
              <w:pStyle w:val="ConsPlusNormal"/>
            </w:pPr>
            <w:r>
              <w:t>Домры</w:t>
            </w:r>
          </w:p>
        </w:tc>
        <w:tc>
          <w:tcPr>
            <w:tcW w:w="2275" w:type="dxa"/>
            <w:tcBorders>
              <w:top w:val="nil"/>
              <w:left w:val="nil"/>
              <w:bottom w:val="nil"/>
              <w:right w:val="nil"/>
            </w:tcBorders>
          </w:tcPr>
          <w:p w:rsidR="005A36EC" w:rsidRDefault="005A36EC">
            <w:pPr>
              <w:pStyle w:val="ConsPlusNormal"/>
              <w:jc w:val="center"/>
            </w:pPr>
            <w:hyperlink r:id="rId920">
              <w:r>
                <w:rPr>
                  <w:color w:val="0000FF"/>
                </w:rPr>
                <w:t>32.20.12.124</w:t>
              </w:r>
            </w:hyperlink>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248.</w:t>
            </w:r>
          </w:p>
        </w:tc>
        <w:tc>
          <w:tcPr>
            <w:tcW w:w="4095" w:type="dxa"/>
            <w:tcBorders>
              <w:top w:val="nil"/>
              <w:left w:val="nil"/>
              <w:bottom w:val="nil"/>
              <w:right w:val="nil"/>
            </w:tcBorders>
          </w:tcPr>
          <w:p w:rsidR="005A36EC" w:rsidRDefault="005A36EC">
            <w:pPr>
              <w:pStyle w:val="ConsPlusNormal"/>
            </w:pPr>
            <w:r>
              <w:t>Инструменты струнные щипковые национальные</w:t>
            </w:r>
          </w:p>
        </w:tc>
        <w:tc>
          <w:tcPr>
            <w:tcW w:w="2275" w:type="dxa"/>
            <w:tcBorders>
              <w:top w:val="nil"/>
              <w:left w:val="nil"/>
              <w:bottom w:val="nil"/>
              <w:right w:val="nil"/>
            </w:tcBorders>
          </w:tcPr>
          <w:p w:rsidR="005A36EC" w:rsidRDefault="005A36EC">
            <w:pPr>
              <w:pStyle w:val="ConsPlusNormal"/>
              <w:jc w:val="center"/>
            </w:pPr>
            <w:hyperlink r:id="rId921">
              <w:r>
                <w:rPr>
                  <w:color w:val="0000FF"/>
                </w:rPr>
                <w:t>32.20.12.126</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249.</w:t>
            </w:r>
          </w:p>
        </w:tc>
        <w:tc>
          <w:tcPr>
            <w:tcW w:w="4095" w:type="dxa"/>
            <w:tcBorders>
              <w:top w:val="nil"/>
              <w:left w:val="nil"/>
              <w:bottom w:val="nil"/>
              <w:right w:val="nil"/>
            </w:tcBorders>
          </w:tcPr>
          <w:p w:rsidR="005A36EC" w:rsidRDefault="005A36EC">
            <w:pPr>
              <w:pStyle w:val="ConsPlusNormal"/>
            </w:pPr>
            <w:r>
              <w:t>Аккордеоны</w:t>
            </w:r>
          </w:p>
        </w:tc>
        <w:tc>
          <w:tcPr>
            <w:tcW w:w="2275" w:type="dxa"/>
            <w:tcBorders>
              <w:top w:val="nil"/>
              <w:left w:val="nil"/>
              <w:bottom w:val="nil"/>
              <w:right w:val="nil"/>
            </w:tcBorders>
          </w:tcPr>
          <w:p w:rsidR="005A36EC" w:rsidRDefault="005A36EC">
            <w:pPr>
              <w:pStyle w:val="ConsPlusNormal"/>
              <w:jc w:val="center"/>
            </w:pPr>
            <w:hyperlink r:id="rId922">
              <w:r>
                <w:rPr>
                  <w:color w:val="0000FF"/>
                </w:rPr>
                <w:t>32.20.13.131</w:t>
              </w:r>
            </w:hyperlink>
          </w:p>
        </w:tc>
        <w:tc>
          <w:tcPr>
            <w:tcW w:w="1867" w:type="dxa"/>
            <w:tcBorders>
              <w:top w:val="nil"/>
              <w:left w:val="nil"/>
              <w:bottom w:val="nil"/>
              <w:right w:val="nil"/>
            </w:tcBorders>
          </w:tcPr>
          <w:p w:rsidR="005A36EC" w:rsidRDefault="005A36EC">
            <w:pPr>
              <w:pStyle w:val="ConsPlusNormal"/>
              <w:jc w:val="center"/>
            </w:pPr>
            <w:r>
              <w:t>40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250.</w:t>
            </w:r>
          </w:p>
        </w:tc>
        <w:tc>
          <w:tcPr>
            <w:tcW w:w="4095" w:type="dxa"/>
            <w:tcBorders>
              <w:top w:val="nil"/>
              <w:left w:val="nil"/>
              <w:bottom w:val="nil"/>
              <w:right w:val="nil"/>
            </w:tcBorders>
          </w:tcPr>
          <w:p w:rsidR="005A36EC" w:rsidRDefault="005A36EC">
            <w:pPr>
              <w:pStyle w:val="ConsPlusNormal"/>
            </w:pPr>
            <w:r>
              <w:t>Баяны</w:t>
            </w:r>
          </w:p>
        </w:tc>
        <w:tc>
          <w:tcPr>
            <w:tcW w:w="2275" w:type="dxa"/>
            <w:tcBorders>
              <w:top w:val="nil"/>
              <w:left w:val="nil"/>
              <w:bottom w:val="nil"/>
              <w:right w:val="nil"/>
            </w:tcBorders>
          </w:tcPr>
          <w:p w:rsidR="005A36EC" w:rsidRDefault="005A36EC">
            <w:pPr>
              <w:pStyle w:val="ConsPlusNormal"/>
              <w:jc w:val="center"/>
            </w:pPr>
            <w:hyperlink r:id="rId923">
              <w:r>
                <w:rPr>
                  <w:color w:val="0000FF"/>
                </w:rPr>
                <w:t>32.20.13.132</w:t>
              </w:r>
            </w:hyperlink>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251.</w:t>
            </w:r>
          </w:p>
        </w:tc>
        <w:tc>
          <w:tcPr>
            <w:tcW w:w="4095" w:type="dxa"/>
            <w:tcBorders>
              <w:top w:val="nil"/>
              <w:left w:val="nil"/>
              <w:bottom w:val="nil"/>
              <w:right w:val="nil"/>
            </w:tcBorders>
          </w:tcPr>
          <w:p w:rsidR="005A36EC" w:rsidRDefault="005A36EC">
            <w:pPr>
              <w:pStyle w:val="ConsPlusNormal"/>
            </w:pPr>
            <w:r>
              <w:t>Гармони</w:t>
            </w:r>
          </w:p>
        </w:tc>
        <w:tc>
          <w:tcPr>
            <w:tcW w:w="2275" w:type="dxa"/>
            <w:tcBorders>
              <w:top w:val="nil"/>
              <w:left w:val="nil"/>
              <w:bottom w:val="nil"/>
              <w:right w:val="nil"/>
            </w:tcBorders>
          </w:tcPr>
          <w:p w:rsidR="005A36EC" w:rsidRDefault="005A36EC">
            <w:pPr>
              <w:pStyle w:val="ConsPlusNormal"/>
              <w:jc w:val="center"/>
            </w:pPr>
            <w:hyperlink r:id="rId924">
              <w:r>
                <w:rPr>
                  <w:color w:val="0000FF"/>
                </w:rPr>
                <w:t>32.20.13.133</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252.</w:t>
            </w:r>
          </w:p>
        </w:tc>
        <w:tc>
          <w:tcPr>
            <w:tcW w:w="4095" w:type="dxa"/>
            <w:tcBorders>
              <w:top w:val="nil"/>
              <w:left w:val="nil"/>
              <w:bottom w:val="nil"/>
              <w:right w:val="nil"/>
            </w:tcBorders>
          </w:tcPr>
          <w:p w:rsidR="005A36EC" w:rsidRDefault="005A36EC">
            <w:pPr>
              <w:pStyle w:val="ConsPlusNormal"/>
            </w:pPr>
            <w:r>
              <w:t>Трубы</w:t>
            </w:r>
          </w:p>
        </w:tc>
        <w:tc>
          <w:tcPr>
            <w:tcW w:w="2275" w:type="dxa"/>
            <w:tcBorders>
              <w:top w:val="nil"/>
              <w:left w:val="nil"/>
              <w:bottom w:val="nil"/>
              <w:right w:val="nil"/>
            </w:tcBorders>
          </w:tcPr>
          <w:p w:rsidR="005A36EC" w:rsidRDefault="005A36EC">
            <w:pPr>
              <w:pStyle w:val="ConsPlusNormal"/>
              <w:jc w:val="center"/>
            </w:pPr>
            <w:hyperlink r:id="rId925">
              <w:r>
                <w:rPr>
                  <w:color w:val="0000FF"/>
                </w:rPr>
                <w:t>32.20.13.161</w:t>
              </w:r>
            </w:hyperlink>
          </w:p>
        </w:tc>
        <w:tc>
          <w:tcPr>
            <w:tcW w:w="1867" w:type="dxa"/>
            <w:tcBorders>
              <w:top w:val="nil"/>
              <w:left w:val="nil"/>
              <w:bottom w:val="nil"/>
              <w:right w:val="nil"/>
            </w:tcBorders>
          </w:tcPr>
          <w:p w:rsidR="005A36EC" w:rsidRDefault="005A36EC">
            <w:pPr>
              <w:pStyle w:val="ConsPlusNormal"/>
              <w:jc w:val="center"/>
            </w:pPr>
            <w:r>
              <w:t>40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253.</w:t>
            </w:r>
          </w:p>
        </w:tc>
        <w:tc>
          <w:tcPr>
            <w:tcW w:w="4095" w:type="dxa"/>
            <w:tcBorders>
              <w:top w:val="nil"/>
              <w:left w:val="nil"/>
              <w:bottom w:val="nil"/>
              <w:right w:val="nil"/>
            </w:tcBorders>
          </w:tcPr>
          <w:p w:rsidR="005A36EC" w:rsidRDefault="005A36EC">
            <w:pPr>
              <w:pStyle w:val="ConsPlusNormal"/>
            </w:pPr>
            <w:r>
              <w:t>Альты</w:t>
            </w:r>
          </w:p>
        </w:tc>
        <w:tc>
          <w:tcPr>
            <w:tcW w:w="2275" w:type="dxa"/>
            <w:tcBorders>
              <w:top w:val="nil"/>
              <w:left w:val="nil"/>
              <w:bottom w:val="nil"/>
              <w:right w:val="nil"/>
            </w:tcBorders>
          </w:tcPr>
          <w:p w:rsidR="005A36EC" w:rsidRDefault="005A36EC">
            <w:pPr>
              <w:pStyle w:val="ConsPlusNormal"/>
              <w:jc w:val="center"/>
            </w:pPr>
            <w:hyperlink r:id="rId926">
              <w:r>
                <w:rPr>
                  <w:color w:val="0000FF"/>
                </w:rPr>
                <w:t>32.20.13.163</w:t>
              </w:r>
            </w:hyperlink>
          </w:p>
        </w:tc>
        <w:tc>
          <w:tcPr>
            <w:tcW w:w="1867" w:type="dxa"/>
            <w:tcBorders>
              <w:top w:val="nil"/>
              <w:left w:val="nil"/>
              <w:bottom w:val="nil"/>
              <w:right w:val="nil"/>
            </w:tcBorders>
          </w:tcPr>
          <w:p w:rsidR="005A36EC" w:rsidRDefault="005A36EC">
            <w:pPr>
              <w:pStyle w:val="ConsPlusNormal"/>
              <w:jc w:val="center"/>
            </w:pPr>
            <w:r>
              <w:t>40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254.</w:t>
            </w:r>
          </w:p>
        </w:tc>
        <w:tc>
          <w:tcPr>
            <w:tcW w:w="4095" w:type="dxa"/>
            <w:tcBorders>
              <w:top w:val="nil"/>
              <w:left w:val="nil"/>
              <w:bottom w:val="nil"/>
              <w:right w:val="nil"/>
            </w:tcBorders>
          </w:tcPr>
          <w:p w:rsidR="005A36EC" w:rsidRDefault="005A36EC">
            <w:pPr>
              <w:pStyle w:val="ConsPlusNormal"/>
            </w:pPr>
            <w:r>
              <w:t>Теноры</w:t>
            </w:r>
          </w:p>
        </w:tc>
        <w:tc>
          <w:tcPr>
            <w:tcW w:w="2275" w:type="dxa"/>
            <w:tcBorders>
              <w:top w:val="nil"/>
              <w:left w:val="nil"/>
              <w:bottom w:val="nil"/>
              <w:right w:val="nil"/>
            </w:tcBorders>
          </w:tcPr>
          <w:p w:rsidR="005A36EC" w:rsidRDefault="005A36EC">
            <w:pPr>
              <w:pStyle w:val="ConsPlusNormal"/>
              <w:jc w:val="center"/>
            </w:pPr>
            <w:hyperlink r:id="rId927">
              <w:r>
                <w:rPr>
                  <w:color w:val="0000FF"/>
                </w:rPr>
                <w:t>32.20.13.164</w:t>
              </w:r>
            </w:hyperlink>
          </w:p>
        </w:tc>
        <w:tc>
          <w:tcPr>
            <w:tcW w:w="1867" w:type="dxa"/>
            <w:tcBorders>
              <w:top w:val="nil"/>
              <w:left w:val="nil"/>
              <w:bottom w:val="nil"/>
              <w:right w:val="nil"/>
            </w:tcBorders>
          </w:tcPr>
          <w:p w:rsidR="005A36EC" w:rsidRDefault="005A36EC">
            <w:pPr>
              <w:pStyle w:val="ConsPlusNormal"/>
              <w:jc w:val="center"/>
            </w:pPr>
            <w:r>
              <w:t>40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255.</w:t>
            </w:r>
          </w:p>
        </w:tc>
        <w:tc>
          <w:tcPr>
            <w:tcW w:w="4095" w:type="dxa"/>
            <w:tcBorders>
              <w:top w:val="nil"/>
              <w:left w:val="nil"/>
              <w:bottom w:val="nil"/>
              <w:right w:val="nil"/>
            </w:tcBorders>
          </w:tcPr>
          <w:p w:rsidR="005A36EC" w:rsidRDefault="005A36EC">
            <w:pPr>
              <w:pStyle w:val="ConsPlusNormal"/>
            </w:pPr>
            <w:r>
              <w:t>Баритоны</w:t>
            </w:r>
          </w:p>
        </w:tc>
        <w:tc>
          <w:tcPr>
            <w:tcW w:w="2275" w:type="dxa"/>
            <w:tcBorders>
              <w:top w:val="nil"/>
              <w:left w:val="nil"/>
              <w:bottom w:val="nil"/>
              <w:right w:val="nil"/>
            </w:tcBorders>
          </w:tcPr>
          <w:p w:rsidR="005A36EC" w:rsidRDefault="005A36EC">
            <w:pPr>
              <w:pStyle w:val="ConsPlusNormal"/>
              <w:jc w:val="center"/>
            </w:pPr>
            <w:hyperlink r:id="rId928">
              <w:r>
                <w:rPr>
                  <w:color w:val="0000FF"/>
                </w:rPr>
                <w:t>32.20.13.165</w:t>
              </w:r>
            </w:hyperlink>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256.</w:t>
            </w:r>
          </w:p>
        </w:tc>
        <w:tc>
          <w:tcPr>
            <w:tcW w:w="4095" w:type="dxa"/>
            <w:tcBorders>
              <w:top w:val="nil"/>
              <w:left w:val="nil"/>
              <w:bottom w:val="nil"/>
              <w:right w:val="nil"/>
            </w:tcBorders>
          </w:tcPr>
          <w:p w:rsidR="005A36EC" w:rsidRDefault="005A36EC">
            <w:pPr>
              <w:pStyle w:val="ConsPlusNormal"/>
            </w:pPr>
            <w:r>
              <w:t xml:space="preserve">Басы (включая тубы, геликоны, </w:t>
            </w:r>
            <w:proofErr w:type="spellStart"/>
            <w:r>
              <w:t>сузофоны</w:t>
            </w:r>
            <w:proofErr w:type="spellEnd"/>
            <w:r>
              <w:t>)</w:t>
            </w:r>
          </w:p>
        </w:tc>
        <w:tc>
          <w:tcPr>
            <w:tcW w:w="2275" w:type="dxa"/>
            <w:tcBorders>
              <w:top w:val="nil"/>
              <w:left w:val="nil"/>
              <w:bottom w:val="nil"/>
              <w:right w:val="nil"/>
            </w:tcBorders>
          </w:tcPr>
          <w:p w:rsidR="005A36EC" w:rsidRDefault="005A36EC">
            <w:pPr>
              <w:pStyle w:val="ConsPlusNormal"/>
              <w:jc w:val="center"/>
            </w:pPr>
            <w:hyperlink r:id="rId929">
              <w:r>
                <w:rPr>
                  <w:color w:val="0000FF"/>
                </w:rPr>
                <w:t>32.20.13.166</w:t>
              </w:r>
            </w:hyperlink>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257.</w:t>
            </w:r>
          </w:p>
        </w:tc>
        <w:tc>
          <w:tcPr>
            <w:tcW w:w="4095" w:type="dxa"/>
            <w:tcBorders>
              <w:top w:val="nil"/>
              <w:left w:val="nil"/>
              <w:bottom w:val="nil"/>
              <w:right w:val="nil"/>
            </w:tcBorders>
          </w:tcPr>
          <w:p w:rsidR="005A36EC" w:rsidRDefault="005A36EC">
            <w:pPr>
              <w:pStyle w:val="ConsPlusNormal"/>
            </w:pPr>
            <w:r>
              <w:t>Валторны</w:t>
            </w:r>
          </w:p>
        </w:tc>
        <w:tc>
          <w:tcPr>
            <w:tcW w:w="2275" w:type="dxa"/>
            <w:tcBorders>
              <w:top w:val="nil"/>
              <w:left w:val="nil"/>
              <w:bottom w:val="nil"/>
              <w:right w:val="nil"/>
            </w:tcBorders>
          </w:tcPr>
          <w:p w:rsidR="005A36EC" w:rsidRDefault="005A36EC">
            <w:pPr>
              <w:pStyle w:val="ConsPlusNormal"/>
              <w:jc w:val="center"/>
            </w:pPr>
            <w:hyperlink r:id="rId930">
              <w:r>
                <w:rPr>
                  <w:color w:val="0000FF"/>
                </w:rPr>
                <w:t>32.20.13.167</w:t>
              </w:r>
            </w:hyperlink>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258.</w:t>
            </w:r>
          </w:p>
        </w:tc>
        <w:tc>
          <w:tcPr>
            <w:tcW w:w="4095" w:type="dxa"/>
            <w:tcBorders>
              <w:top w:val="nil"/>
              <w:left w:val="nil"/>
              <w:bottom w:val="nil"/>
              <w:right w:val="nil"/>
            </w:tcBorders>
          </w:tcPr>
          <w:p w:rsidR="005A36EC" w:rsidRDefault="005A36EC">
            <w:pPr>
              <w:pStyle w:val="ConsPlusNormal"/>
            </w:pPr>
            <w:r>
              <w:t>Тромбоны</w:t>
            </w:r>
          </w:p>
        </w:tc>
        <w:tc>
          <w:tcPr>
            <w:tcW w:w="2275" w:type="dxa"/>
            <w:tcBorders>
              <w:top w:val="nil"/>
              <w:left w:val="nil"/>
              <w:bottom w:val="nil"/>
              <w:right w:val="nil"/>
            </w:tcBorders>
          </w:tcPr>
          <w:p w:rsidR="005A36EC" w:rsidRDefault="005A36EC">
            <w:pPr>
              <w:pStyle w:val="ConsPlusNormal"/>
              <w:jc w:val="center"/>
            </w:pPr>
            <w:hyperlink r:id="rId931">
              <w:r>
                <w:rPr>
                  <w:color w:val="0000FF"/>
                </w:rPr>
                <w:t>32.20.13.168</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259.</w:t>
            </w:r>
          </w:p>
        </w:tc>
        <w:tc>
          <w:tcPr>
            <w:tcW w:w="4095" w:type="dxa"/>
            <w:tcBorders>
              <w:top w:val="nil"/>
              <w:left w:val="nil"/>
              <w:bottom w:val="nil"/>
              <w:right w:val="nil"/>
            </w:tcBorders>
          </w:tcPr>
          <w:p w:rsidR="005A36EC" w:rsidRDefault="005A36EC">
            <w:pPr>
              <w:pStyle w:val="ConsPlusNormal"/>
            </w:pPr>
            <w:r>
              <w:t>Флейты</w:t>
            </w:r>
          </w:p>
        </w:tc>
        <w:tc>
          <w:tcPr>
            <w:tcW w:w="2275" w:type="dxa"/>
            <w:tcBorders>
              <w:top w:val="nil"/>
              <w:left w:val="nil"/>
              <w:bottom w:val="nil"/>
              <w:right w:val="nil"/>
            </w:tcBorders>
          </w:tcPr>
          <w:p w:rsidR="005A36EC" w:rsidRDefault="005A36EC">
            <w:pPr>
              <w:pStyle w:val="ConsPlusNormal"/>
              <w:jc w:val="center"/>
            </w:pPr>
            <w:hyperlink r:id="rId932">
              <w:r>
                <w:rPr>
                  <w:color w:val="0000FF"/>
                </w:rPr>
                <w:t>32.20.13.173</w:t>
              </w:r>
            </w:hyperlink>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260.</w:t>
            </w:r>
          </w:p>
        </w:tc>
        <w:tc>
          <w:tcPr>
            <w:tcW w:w="4095" w:type="dxa"/>
            <w:tcBorders>
              <w:top w:val="nil"/>
              <w:left w:val="nil"/>
              <w:bottom w:val="nil"/>
              <w:right w:val="nil"/>
            </w:tcBorders>
          </w:tcPr>
          <w:p w:rsidR="005A36EC" w:rsidRDefault="005A36EC">
            <w:pPr>
              <w:pStyle w:val="ConsPlusNormal"/>
            </w:pPr>
            <w:r>
              <w:t>Кларнеты</w:t>
            </w:r>
          </w:p>
        </w:tc>
        <w:tc>
          <w:tcPr>
            <w:tcW w:w="2275" w:type="dxa"/>
            <w:tcBorders>
              <w:top w:val="nil"/>
              <w:left w:val="nil"/>
              <w:bottom w:val="nil"/>
              <w:right w:val="nil"/>
            </w:tcBorders>
          </w:tcPr>
          <w:p w:rsidR="005A36EC" w:rsidRDefault="005A36EC">
            <w:pPr>
              <w:pStyle w:val="ConsPlusNormal"/>
              <w:jc w:val="center"/>
            </w:pPr>
            <w:hyperlink r:id="rId933">
              <w:r>
                <w:rPr>
                  <w:color w:val="0000FF"/>
                </w:rPr>
                <w:t>32.20.13.174</w:t>
              </w:r>
            </w:hyperlink>
          </w:p>
        </w:tc>
        <w:tc>
          <w:tcPr>
            <w:tcW w:w="1867" w:type="dxa"/>
            <w:tcBorders>
              <w:top w:val="nil"/>
              <w:left w:val="nil"/>
              <w:bottom w:val="nil"/>
              <w:right w:val="nil"/>
            </w:tcBorders>
          </w:tcPr>
          <w:p w:rsidR="005A36EC" w:rsidRDefault="005A36EC">
            <w:pPr>
              <w:pStyle w:val="ConsPlusNormal"/>
              <w:jc w:val="center"/>
            </w:pPr>
            <w:r>
              <w:t>50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261.</w:t>
            </w:r>
          </w:p>
        </w:tc>
        <w:tc>
          <w:tcPr>
            <w:tcW w:w="4095" w:type="dxa"/>
            <w:tcBorders>
              <w:top w:val="nil"/>
              <w:left w:val="nil"/>
              <w:bottom w:val="nil"/>
              <w:right w:val="nil"/>
            </w:tcBorders>
          </w:tcPr>
          <w:p w:rsidR="005A36EC" w:rsidRDefault="005A36EC">
            <w:pPr>
              <w:pStyle w:val="ConsPlusNormal"/>
            </w:pPr>
            <w:r>
              <w:t>Саксофоны</w:t>
            </w:r>
          </w:p>
        </w:tc>
        <w:tc>
          <w:tcPr>
            <w:tcW w:w="2275" w:type="dxa"/>
            <w:tcBorders>
              <w:top w:val="nil"/>
              <w:left w:val="nil"/>
              <w:bottom w:val="nil"/>
              <w:right w:val="nil"/>
            </w:tcBorders>
          </w:tcPr>
          <w:p w:rsidR="005A36EC" w:rsidRDefault="005A36EC">
            <w:pPr>
              <w:pStyle w:val="ConsPlusNormal"/>
              <w:jc w:val="center"/>
            </w:pPr>
            <w:hyperlink r:id="rId934">
              <w:r>
                <w:rPr>
                  <w:color w:val="0000FF"/>
                </w:rPr>
                <w:t>32.20.13.175</w:t>
              </w:r>
            </w:hyperlink>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262.</w:t>
            </w:r>
          </w:p>
        </w:tc>
        <w:tc>
          <w:tcPr>
            <w:tcW w:w="4095" w:type="dxa"/>
            <w:tcBorders>
              <w:top w:val="nil"/>
              <w:left w:val="nil"/>
              <w:bottom w:val="nil"/>
              <w:right w:val="nil"/>
            </w:tcBorders>
          </w:tcPr>
          <w:p w:rsidR="005A36EC" w:rsidRDefault="005A36EC">
            <w:pPr>
              <w:pStyle w:val="ConsPlusNormal"/>
            </w:pPr>
            <w:r>
              <w:t>Гобои</w:t>
            </w:r>
          </w:p>
        </w:tc>
        <w:tc>
          <w:tcPr>
            <w:tcW w:w="2275" w:type="dxa"/>
            <w:tcBorders>
              <w:top w:val="nil"/>
              <w:left w:val="nil"/>
              <w:bottom w:val="nil"/>
              <w:right w:val="nil"/>
            </w:tcBorders>
          </w:tcPr>
          <w:p w:rsidR="005A36EC" w:rsidRDefault="005A36EC">
            <w:pPr>
              <w:pStyle w:val="ConsPlusNormal"/>
              <w:jc w:val="center"/>
            </w:pPr>
            <w:hyperlink r:id="rId935">
              <w:r>
                <w:rPr>
                  <w:color w:val="0000FF"/>
                </w:rPr>
                <w:t>32.20.13.176</w:t>
              </w:r>
            </w:hyperlink>
          </w:p>
        </w:tc>
        <w:tc>
          <w:tcPr>
            <w:tcW w:w="1867" w:type="dxa"/>
            <w:tcBorders>
              <w:top w:val="nil"/>
              <w:left w:val="nil"/>
              <w:bottom w:val="nil"/>
              <w:right w:val="nil"/>
            </w:tcBorders>
          </w:tcPr>
          <w:p w:rsidR="005A36EC" w:rsidRDefault="005A36EC">
            <w:pPr>
              <w:pStyle w:val="ConsPlusNormal"/>
              <w:jc w:val="center"/>
            </w:pPr>
            <w:r>
              <w:t>60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263.</w:t>
            </w:r>
          </w:p>
        </w:tc>
        <w:tc>
          <w:tcPr>
            <w:tcW w:w="4095" w:type="dxa"/>
            <w:tcBorders>
              <w:top w:val="nil"/>
              <w:left w:val="nil"/>
              <w:bottom w:val="nil"/>
              <w:right w:val="nil"/>
            </w:tcBorders>
          </w:tcPr>
          <w:p w:rsidR="005A36EC" w:rsidRDefault="005A36EC">
            <w:pPr>
              <w:pStyle w:val="ConsPlusNormal"/>
            </w:pPr>
            <w:r>
              <w:t>Фаготы</w:t>
            </w:r>
          </w:p>
        </w:tc>
        <w:tc>
          <w:tcPr>
            <w:tcW w:w="2275" w:type="dxa"/>
            <w:tcBorders>
              <w:top w:val="nil"/>
              <w:left w:val="nil"/>
              <w:bottom w:val="nil"/>
              <w:right w:val="nil"/>
            </w:tcBorders>
          </w:tcPr>
          <w:p w:rsidR="005A36EC" w:rsidRDefault="005A36EC">
            <w:pPr>
              <w:pStyle w:val="ConsPlusNormal"/>
              <w:jc w:val="center"/>
            </w:pPr>
            <w:hyperlink r:id="rId936">
              <w:r>
                <w:rPr>
                  <w:color w:val="0000FF"/>
                </w:rPr>
                <w:t>32.20.13.177</w:t>
              </w:r>
            </w:hyperlink>
          </w:p>
        </w:tc>
        <w:tc>
          <w:tcPr>
            <w:tcW w:w="1867" w:type="dxa"/>
            <w:tcBorders>
              <w:top w:val="nil"/>
              <w:left w:val="nil"/>
              <w:bottom w:val="nil"/>
              <w:right w:val="nil"/>
            </w:tcBorders>
          </w:tcPr>
          <w:p w:rsidR="005A36EC" w:rsidRDefault="005A36EC">
            <w:pPr>
              <w:pStyle w:val="ConsPlusNormal"/>
              <w:jc w:val="center"/>
            </w:pPr>
            <w:r>
              <w:t>40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264.</w:t>
            </w:r>
          </w:p>
        </w:tc>
        <w:tc>
          <w:tcPr>
            <w:tcW w:w="4095" w:type="dxa"/>
            <w:tcBorders>
              <w:top w:val="nil"/>
              <w:left w:val="nil"/>
              <w:bottom w:val="nil"/>
              <w:right w:val="nil"/>
            </w:tcBorders>
          </w:tcPr>
          <w:p w:rsidR="005A36EC" w:rsidRDefault="005A36EC">
            <w:pPr>
              <w:pStyle w:val="ConsPlusNormal"/>
            </w:pPr>
            <w:r>
              <w:t>Инструменты музыкальные ударные</w:t>
            </w:r>
          </w:p>
        </w:tc>
        <w:tc>
          <w:tcPr>
            <w:tcW w:w="2275" w:type="dxa"/>
            <w:tcBorders>
              <w:top w:val="nil"/>
              <w:left w:val="nil"/>
              <w:bottom w:val="nil"/>
              <w:right w:val="nil"/>
            </w:tcBorders>
          </w:tcPr>
          <w:p w:rsidR="005A36EC" w:rsidRDefault="005A36EC">
            <w:pPr>
              <w:pStyle w:val="ConsPlusNormal"/>
              <w:jc w:val="center"/>
            </w:pPr>
            <w:hyperlink r:id="rId937">
              <w:r>
                <w:rPr>
                  <w:color w:val="0000FF"/>
                </w:rPr>
                <w:t>32.20.15.110</w:t>
              </w:r>
            </w:hyperlink>
          </w:p>
        </w:tc>
        <w:tc>
          <w:tcPr>
            <w:tcW w:w="1867" w:type="dxa"/>
            <w:tcBorders>
              <w:top w:val="nil"/>
              <w:left w:val="nil"/>
              <w:bottom w:val="nil"/>
              <w:right w:val="nil"/>
            </w:tcBorders>
          </w:tcPr>
          <w:p w:rsidR="005A36EC" w:rsidRDefault="005A36EC">
            <w:pPr>
              <w:pStyle w:val="ConsPlusNormal"/>
              <w:jc w:val="center"/>
            </w:pPr>
            <w:r>
              <w:t>40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265.</w:t>
            </w:r>
          </w:p>
        </w:tc>
        <w:tc>
          <w:tcPr>
            <w:tcW w:w="4095" w:type="dxa"/>
            <w:tcBorders>
              <w:top w:val="nil"/>
              <w:left w:val="nil"/>
              <w:bottom w:val="nil"/>
              <w:right w:val="nil"/>
            </w:tcBorders>
          </w:tcPr>
          <w:p w:rsidR="005A36EC" w:rsidRDefault="005A36EC">
            <w:pPr>
              <w:pStyle w:val="ConsPlusNormal"/>
            </w:pPr>
            <w:r>
              <w:t>Лыжи</w:t>
            </w:r>
          </w:p>
        </w:tc>
        <w:tc>
          <w:tcPr>
            <w:tcW w:w="2275" w:type="dxa"/>
            <w:tcBorders>
              <w:top w:val="nil"/>
              <w:left w:val="nil"/>
              <w:bottom w:val="nil"/>
              <w:right w:val="nil"/>
            </w:tcBorders>
          </w:tcPr>
          <w:p w:rsidR="005A36EC" w:rsidRDefault="005A36EC">
            <w:pPr>
              <w:pStyle w:val="ConsPlusNormal"/>
              <w:jc w:val="center"/>
            </w:pPr>
            <w:r>
              <w:t>32.30.11.110</w:t>
            </w:r>
          </w:p>
        </w:tc>
        <w:tc>
          <w:tcPr>
            <w:tcW w:w="1867" w:type="dxa"/>
            <w:tcBorders>
              <w:top w:val="nil"/>
              <w:left w:val="nil"/>
              <w:bottom w:val="nil"/>
              <w:right w:val="nil"/>
            </w:tcBorders>
          </w:tcPr>
          <w:p w:rsidR="005A36EC" w:rsidRDefault="005A36EC">
            <w:pPr>
              <w:pStyle w:val="ConsPlusNormal"/>
              <w:jc w:val="center"/>
            </w:pPr>
            <w:r>
              <w:t>65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266.</w:t>
            </w:r>
          </w:p>
        </w:tc>
        <w:tc>
          <w:tcPr>
            <w:tcW w:w="4095" w:type="dxa"/>
            <w:tcBorders>
              <w:top w:val="nil"/>
              <w:left w:val="nil"/>
              <w:bottom w:val="nil"/>
              <w:right w:val="nil"/>
            </w:tcBorders>
          </w:tcPr>
          <w:p w:rsidR="005A36EC" w:rsidRDefault="005A36EC">
            <w:pPr>
              <w:pStyle w:val="ConsPlusNormal"/>
            </w:pPr>
            <w:r>
              <w:t>Снаряжение лыжное, кроме обуви</w:t>
            </w:r>
          </w:p>
        </w:tc>
        <w:tc>
          <w:tcPr>
            <w:tcW w:w="2275" w:type="dxa"/>
            <w:tcBorders>
              <w:top w:val="nil"/>
              <w:left w:val="nil"/>
              <w:bottom w:val="nil"/>
              <w:right w:val="nil"/>
            </w:tcBorders>
          </w:tcPr>
          <w:p w:rsidR="005A36EC" w:rsidRDefault="005A36EC">
            <w:pPr>
              <w:pStyle w:val="ConsPlusNormal"/>
              <w:jc w:val="center"/>
            </w:pPr>
            <w:r>
              <w:t>32.30.11.120</w:t>
            </w:r>
          </w:p>
        </w:tc>
        <w:tc>
          <w:tcPr>
            <w:tcW w:w="1867" w:type="dxa"/>
            <w:tcBorders>
              <w:top w:val="nil"/>
              <w:left w:val="nil"/>
              <w:bottom w:val="nil"/>
              <w:right w:val="nil"/>
            </w:tcBorders>
          </w:tcPr>
          <w:p w:rsidR="005A36EC" w:rsidRDefault="005A36EC">
            <w:pPr>
              <w:pStyle w:val="ConsPlusNormal"/>
              <w:jc w:val="center"/>
            </w:pPr>
            <w:r>
              <w:t>55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267.</w:t>
            </w:r>
          </w:p>
        </w:tc>
        <w:tc>
          <w:tcPr>
            <w:tcW w:w="4095" w:type="dxa"/>
            <w:tcBorders>
              <w:top w:val="nil"/>
              <w:left w:val="nil"/>
              <w:bottom w:val="nil"/>
              <w:right w:val="nil"/>
            </w:tcBorders>
          </w:tcPr>
          <w:p w:rsidR="005A36EC" w:rsidRDefault="005A36EC">
            <w:pPr>
              <w:pStyle w:val="ConsPlusNormal"/>
            </w:pPr>
            <w:r>
              <w:t>Коньки ледовые, включая коньки с ботинками</w:t>
            </w:r>
          </w:p>
        </w:tc>
        <w:tc>
          <w:tcPr>
            <w:tcW w:w="2275" w:type="dxa"/>
            <w:tcBorders>
              <w:top w:val="nil"/>
              <w:left w:val="nil"/>
              <w:bottom w:val="nil"/>
              <w:right w:val="nil"/>
            </w:tcBorders>
          </w:tcPr>
          <w:p w:rsidR="005A36EC" w:rsidRDefault="005A36EC">
            <w:pPr>
              <w:pStyle w:val="ConsPlusNormal"/>
              <w:jc w:val="center"/>
            </w:pPr>
            <w:hyperlink r:id="rId938">
              <w:r>
                <w:rPr>
                  <w:color w:val="0000FF"/>
                </w:rPr>
                <w:t>32.30.11.131</w:t>
              </w:r>
            </w:hyperlink>
          </w:p>
        </w:tc>
        <w:tc>
          <w:tcPr>
            <w:tcW w:w="1867" w:type="dxa"/>
            <w:tcBorders>
              <w:top w:val="nil"/>
              <w:left w:val="nil"/>
              <w:bottom w:val="nil"/>
              <w:right w:val="nil"/>
            </w:tcBorders>
          </w:tcPr>
          <w:p w:rsidR="005A36EC" w:rsidRDefault="005A36EC">
            <w:pPr>
              <w:pStyle w:val="ConsPlusNormal"/>
              <w:jc w:val="center"/>
            </w:pPr>
            <w:r>
              <w:t>65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268.</w:t>
            </w:r>
          </w:p>
        </w:tc>
        <w:tc>
          <w:tcPr>
            <w:tcW w:w="4095" w:type="dxa"/>
            <w:tcBorders>
              <w:top w:val="nil"/>
              <w:left w:val="nil"/>
              <w:bottom w:val="nil"/>
              <w:right w:val="nil"/>
            </w:tcBorders>
          </w:tcPr>
          <w:p w:rsidR="005A36EC" w:rsidRDefault="005A36EC">
            <w:pPr>
              <w:pStyle w:val="ConsPlusNormal"/>
            </w:pPr>
            <w:r>
              <w:t>Ботинки лыжные</w:t>
            </w:r>
          </w:p>
        </w:tc>
        <w:tc>
          <w:tcPr>
            <w:tcW w:w="2275" w:type="dxa"/>
            <w:tcBorders>
              <w:top w:val="nil"/>
              <w:left w:val="nil"/>
              <w:bottom w:val="nil"/>
              <w:right w:val="nil"/>
            </w:tcBorders>
          </w:tcPr>
          <w:p w:rsidR="005A36EC" w:rsidRDefault="005A36EC">
            <w:pPr>
              <w:pStyle w:val="ConsPlusNormal"/>
              <w:jc w:val="center"/>
            </w:pPr>
            <w:hyperlink r:id="rId939">
              <w:r>
                <w:rPr>
                  <w:color w:val="0000FF"/>
                </w:rPr>
                <w:t>32.30.12.110</w:t>
              </w:r>
            </w:hyperlink>
          </w:p>
        </w:tc>
        <w:tc>
          <w:tcPr>
            <w:tcW w:w="1867" w:type="dxa"/>
            <w:tcBorders>
              <w:top w:val="nil"/>
              <w:left w:val="nil"/>
              <w:bottom w:val="nil"/>
              <w:right w:val="nil"/>
            </w:tcBorders>
          </w:tcPr>
          <w:p w:rsidR="005A36EC" w:rsidRDefault="005A36EC">
            <w:pPr>
              <w:pStyle w:val="ConsPlusNormal"/>
              <w:jc w:val="center"/>
            </w:pPr>
            <w:r>
              <w:t>65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lastRenderedPageBreak/>
              <w:t>269.</w:t>
            </w:r>
          </w:p>
        </w:tc>
        <w:tc>
          <w:tcPr>
            <w:tcW w:w="4095" w:type="dxa"/>
            <w:tcBorders>
              <w:top w:val="nil"/>
              <w:left w:val="nil"/>
              <w:bottom w:val="nil"/>
              <w:right w:val="nil"/>
            </w:tcBorders>
          </w:tcPr>
          <w:p w:rsidR="005A36EC" w:rsidRDefault="005A36EC">
            <w:pPr>
              <w:pStyle w:val="ConsPlusNormal"/>
            </w:pPr>
            <w:r>
              <w:t>Инвентарь и оборудование для занятий физкультурой, гимнастикой и атлетикой</w:t>
            </w:r>
          </w:p>
        </w:tc>
        <w:tc>
          <w:tcPr>
            <w:tcW w:w="2275" w:type="dxa"/>
            <w:tcBorders>
              <w:top w:val="nil"/>
              <w:left w:val="nil"/>
              <w:bottom w:val="nil"/>
              <w:right w:val="nil"/>
            </w:tcBorders>
          </w:tcPr>
          <w:p w:rsidR="005A36EC" w:rsidRDefault="005A36EC">
            <w:pPr>
              <w:pStyle w:val="ConsPlusNormal"/>
              <w:jc w:val="center"/>
            </w:pPr>
            <w:r>
              <w:t>32.30.14.110</w:t>
            </w:r>
          </w:p>
        </w:tc>
        <w:tc>
          <w:tcPr>
            <w:tcW w:w="1867" w:type="dxa"/>
            <w:tcBorders>
              <w:top w:val="nil"/>
              <w:left w:val="nil"/>
              <w:bottom w:val="nil"/>
              <w:right w:val="nil"/>
            </w:tcBorders>
          </w:tcPr>
          <w:p w:rsidR="005A36EC" w:rsidRDefault="005A36EC">
            <w:pPr>
              <w:pStyle w:val="ConsPlusNormal"/>
              <w:jc w:val="center"/>
            </w:pPr>
            <w:r>
              <w:t>28</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270.</w:t>
            </w:r>
          </w:p>
        </w:tc>
        <w:tc>
          <w:tcPr>
            <w:tcW w:w="4095" w:type="dxa"/>
            <w:tcBorders>
              <w:top w:val="nil"/>
              <w:left w:val="nil"/>
              <w:bottom w:val="nil"/>
              <w:right w:val="nil"/>
            </w:tcBorders>
          </w:tcPr>
          <w:p w:rsidR="005A36EC" w:rsidRDefault="005A36EC">
            <w:pPr>
              <w:pStyle w:val="ConsPlusNormal"/>
            </w:pPr>
            <w:r>
              <w:t>Инвентарь для игры в хоккей с шайбой и мячом</w:t>
            </w:r>
          </w:p>
        </w:tc>
        <w:tc>
          <w:tcPr>
            <w:tcW w:w="2275" w:type="dxa"/>
            <w:tcBorders>
              <w:top w:val="nil"/>
              <w:left w:val="nil"/>
              <w:bottom w:val="nil"/>
              <w:right w:val="nil"/>
            </w:tcBorders>
          </w:tcPr>
          <w:p w:rsidR="005A36EC" w:rsidRDefault="005A36EC">
            <w:pPr>
              <w:pStyle w:val="ConsPlusNormal"/>
              <w:jc w:val="center"/>
            </w:pPr>
            <w:hyperlink r:id="rId940">
              <w:r>
                <w:rPr>
                  <w:color w:val="0000FF"/>
                </w:rPr>
                <w:t>32.30.15.117</w:t>
              </w:r>
            </w:hyperlink>
          </w:p>
        </w:tc>
        <w:tc>
          <w:tcPr>
            <w:tcW w:w="1867" w:type="dxa"/>
            <w:tcBorders>
              <w:top w:val="nil"/>
              <w:left w:val="nil"/>
              <w:bottom w:val="nil"/>
              <w:right w:val="nil"/>
            </w:tcBorders>
          </w:tcPr>
          <w:p w:rsidR="005A36EC" w:rsidRDefault="005A36EC">
            <w:pPr>
              <w:pStyle w:val="ConsPlusNormal"/>
              <w:jc w:val="center"/>
            </w:pPr>
            <w:r>
              <w:t>65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98" w:name="P3659"/>
            <w:bookmarkEnd w:id="198"/>
            <w:r>
              <w:t>271.</w:t>
            </w:r>
          </w:p>
        </w:tc>
        <w:tc>
          <w:tcPr>
            <w:tcW w:w="4095" w:type="dxa"/>
            <w:tcBorders>
              <w:top w:val="nil"/>
              <w:left w:val="nil"/>
              <w:bottom w:val="nil"/>
              <w:right w:val="nil"/>
            </w:tcBorders>
          </w:tcPr>
          <w:p w:rsidR="005A36EC" w:rsidRDefault="005A36EC">
            <w:pPr>
              <w:pStyle w:val="ConsPlusNormal"/>
            </w:pPr>
            <w:r>
              <w:t>Инструменты и приспособления, применяемые в медицинских целях, прочие, не включенные в другие группировки</w:t>
            </w:r>
          </w:p>
        </w:tc>
        <w:tc>
          <w:tcPr>
            <w:tcW w:w="2275" w:type="dxa"/>
            <w:tcBorders>
              <w:top w:val="nil"/>
              <w:left w:val="nil"/>
              <w:bottom w:val="nil"/>
              <w:right w:val="nil"/>
            </w:tcBorders>
          </w:tcPr>
          <w:p w:rsidR="005A36EC" w:rsidRDefault="005A36EC">
            <w:pPr>
              <w:pStyle w:val="ConsPlusNormal"/>
              <w:jc w:val="center"/>
            </w:pPr>
            <w:hyperlink r:id="rId941">
              <w:r>
                <w:rPr>
                  <w:color w:val="0000FF"/>
                </w:rPr>
                <w:t>32.50.13.190</w:t>
              </w:r>
            </w:hyperlink>
          </w:p>
        </w:tc>
        <w:tc>
          <w:tcPr>
            <w:tcW w:w="1867" w:type="dxa"/>
            <w:tcBorders>
              <w:top w:val="nil"/>
              <w:left w:val="nil"/>
              <w:bottom w:val="nil"/>
              <w:right w:val="nil"/>
            </w:tcBorders>
          </w:tcPr>
          <w:p w:rsidR="005A36EC" w:rsidRDefault="005A36EC">
            <w:pPr>
              <w:pStyle w:val="ConsPlusNormal"/>
              <w:jc w:val="center"/>
            </w:pPr>
            <w:r>
              <w:t>40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199" w:name="P3663"/>
            <w:bookmarkEnd w:id="199"/>
            <w:r>
              <w:t>272.</w:t>
            </w:r>
          </w:p>
        </w:tc>
        <w:tc>
          <w:tcPr>
            <w:tcW w:w="4095" w:type="dxa"/>
            <w:tcBorders>
              <w:top w:val="nil"/>
              <w:left w:val="nil"/>
              <w:bottom w:val="nil"/>
              <w:right w:val="nil"/>
            </w:tcBorders>
          </w:tcPr>
          <w:p w:rsidR="005A36EC" w:rsidRDefault="005A36EC">
            <w:pPr>
              <w:pStyle w:val="ConsPlusNormal"/>
            </w:pPr>
            <w:r>
              <w:t>Стерилизаторы воздушные; стерилизаторы паровые</w:t>
            </w:r>
          </w:p>
        </w:tc>
        <w:tc>
          <w:tcPr>
            <w:tcW w:w="2275" w:type="dxa"/>
            <w:tcBorders>
              <w:top w:val="nil"/>
              <w:left w:val="nil"/>
              <w:bottom w:val="nil"/>
              <w:right w:val="nil"/>
            </w:tcBorders>
          </w:tcPr>
          <w:p w:rsidR="005A36EC" w:rsidRDefault="005A36EC">
            <w:pPr>
              <w:pStyle w:val="ConsPlusNormal"/>
              <w:jc w:val="center"/>
            </w:pPr>
            <w:r>
              <w:t>32.50.12</w:t>
            </w:r>
          </w:p>
        </w:tc>
        <w:tc>
          <w:tcPr>
            <w:tcW w:w="1867" w:type="dxa"/>
            <w:tcBorders>
              <w:top w:val="nil"/>
              <w:left w:val="nil"/>
              <w:bottom w:val="nil"/>
              <w:right w:val="nil"/>
            </w:tcBorders>
          </w:tcPr>
          <w:p w:rsidR="005A36EC" w:rsidRDefault="005A36EC">
            <w:pPr>
              <w:pStyle w:val="ConsPlusNormal"/>
              <w:jc w:val="center"/>
            </w:pPr>
            <w:r>
              <w:t>95</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273.</w:t>
            </w:r>
          </w:p>
        </w:tc>
        <w:tc>
          <w:tcPr>
            <w:tcW w:w="4095" w:type="dxa"/>
            <w:tcBorders>
              <w:top w:val="nil"/>
              <w:left w:val="nil"/>
              <w:bottom w:val="nil"/>
              <w:right w:val="nil"/>
            </w:tcBorders>
          </w:tcPr>
          <w:p w:rsidR="005A36EC" w:rsidRDefault="005A36EC">
            <w:pPr>
              <w:pStyle w:val="ConsPlusNormal"/>
            </w:pPr>
            <w:r>
              <w:t>Инкубаторы для новорожденных</w:t>
            </w:r>
          </w:p>
        </w:tc>
        <w:tc>
          <w:tcPr>
            <w:tcW w:w="2275" w:type="dxa"/>
            <w:tcBorders>
              <w:top w:val="nil"/>
              <w:left w:val="nil"/>
              <w:bottom w:val="nil"/>
              <w:right w:val="nil"/>
            </w:tcBorders>
          </w:tcPr>
          <w:p w:rsidR="005A36EC" w:rsidRDefault="005A36EC">
            <w:pPr>
              <w:pStyle w:val="ConsPlusNormal"/>
              <w:jc w:val="center"/>
            </w:pPr>
            <w:hyperlink r:id="rId942">
              <w:r>
                <w:rPr>
                  <w:color w:val="0000FF"/>
                </w:rPr>
                <w:t>32.50.21.160</w:t>
              </w:r>
            </w:hyperlink>
          </w:p>
        </w:tc>
        <w:tc>
          <w:tcPr>
            <w:tcW w:w="1867" w:type="dxa"/>
            <w:tcBorders>
              <w:top w:val="nil"/>
              <w:left w:val="nil"/>
              <w:bottom w:val="nil"/>
              <w:right w:val="nil"/>
            </w:tcBorders>
          </w:tcPr>
          <w:p w:rsidR="005A36EC" w:rsidRDefault="005A36EC">
            <w:pPr>
              <w:pStyle w:val="ConsPlusNormal"/>
              <w:jc w:val="center"/>
            </w:pPr>
            <w:r>
              <w:t>30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274.</w:t>
            </w:r>
          </w:p>
        </w:tc>
        <w:tc>
          <w:tcPr>
            <w:tcW w:w="4095" w:type="dxa"/>
            <w:tcBorders>
              <w:top w:val="nil"/>
              <w:left w:val="nil"/>
              <w:bottom w:val="nil"/>
              <w:right w:val="nil"/>
            </w:tcBorders>
          </w:tcPr>
          <w:p w:rsidR="005A36EC" w:rsidRDefault="005A36EC">
            <w:pPr>
              <w:pStyle w:val="ConsPlusNormal"/>
            </w:pPr>
            <w:r>
              <w:t>Аппараты для ингаляционного наркоза</w:t>
            </w:r>
          </w:p>
        </w:tc>
        <w:tc>
          <w:tcPr>
            <w:tcW w:w="2275" w:type="dxa"/>
            <w:tcBorders>
              <w:top w:val="nil"/>
              <w:left w:val="nil"/>
              <w:bottom w:val="nil"/>
              <w:right w:val="nil"/>
            </w:tcBorders>
          </w:tcPr>
          <w:p w:rsidR="005A36EC" w:rsidRDefault="005A36EC">
            <w:pPr>
              <w:pStyle w:val="ConsPlusNormal"/>
              <w:jc w:val="center"/>
            </w:pPr>
            <w:hyperlink r:id="rId943">
              <w:r>
                <w:rPr>
                  <w:color w:val="0000FF"/>
                </w:rPr>
                <w:t>32.50.21.121</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bookmarkStart w:id="200" w:name="P3675"/>
            <w:bookmarkEnd w:id="200"/>
            <w:r>
              <w:t>275.</w:t>
            </w:r>
          </w:p>
        </w:tc>
        <w:tc>
          <w:tcPr>
            <w:tcW w:w="4095" w:type="dxa"/>
            <w:tcBorders>
              <w:top w:val="nil"/>
              <w:left w:val="nil"/>
              <w:bottom w:val="nil"/>
              <w:right w:val="nil"/>
            </w:tcBorders>
          </w:tcPr>
          <w:p w:rsidR="005A36EC" w:rsidRDefault="005A36EC">
            <w:pPr>
              <w:pStyle w:val="ConsPlusNormal"/>
            </w:pPr>
            <w:r>
              <w:t>Аппараты искусственной вентиляции легких</w:t>
            </w:r>
          </w:p>
        </w:tc>
        <w:tc>
          <w:tcPr>
            <w:tcW w:w="2275" w:type="dxa"/>
            <w:tcBorders>
              <w:top w:val="nil"/>
              <w:left w:val="nil"/>
              <w:bottom w:val="nil"/>
              <w:right w:val="nil"/>
            </w:tcBorders>
          </w:tcPr>
          <w:p w:rsidR="005A36EC" w:rsidRDefault="005A36EC">
            <w:pPr>
              <w:pStyle w:val="ConsPlusNormal"/>
              <w:jc w:val="center"/>
            </w:pPr>
            <w:hyperlink r:id="rId944">
              <w:r>
                <w:rPr>
                  <w:color w:val="0000FF"/>
                </w:rPr>
                <w:t>32.50.21.121</w:t>
              </w:r>
            </w:hyperlink>
          </w:p>
          <w:p w:rsidR="005A36EC" w:rsidRDefault="005A36EC">
            <w:pPr>
              <w:pStyle w:val="ConsPlusNormal"/>
              <w:jc w:val="center"/>
            </w:pPr>
            <w:hyperlink r:id="rId945">
              <w:r>
                <w:rPr>
                  <w:color w:val="0000FF"/>
                </w:rPr>
                <w:t>32.50.21.122</w:t>
              </w:r>
            </w:hyperlink>
          </w:p>
        </w:tc>
        <w:tc>
          <w:tcPr>
            <w:tcW w:w="1867" w:type="dxa"/>
            <w:tcBorders>
              <w:top w:val="nil"/>
              <w:left w:val="nil"/>
              <w:bottom w:val="nil"/>
              <w:right w:val="nil"/>
            </w:tcBorders>
          </w:tcPr>
          <w:p w:rsidR="005A36EC" w:rsidRDefault="005A36EC">
            <w:pPr>
              <w:pStyle w:val="ConsPlusNormal"/>
              <w:jc w:val="center"/>
            </w:pPr>
            <w:r>
              <w:t>70</w:t>
            </w:r>
          </w:p>
        </w:tc>
      </w:tr>
      <w:tr w:rsidR="005A36EC">
        <w:tblPrEx>
          <w:tblBorders>
            <w:insideH w:val="none" w:sz="0" w:space="0" w:color="auto"/>
            <w:insideV w:val="none" w:sz="0" w:space="0" w:color="auto"/>
          </w:tblBorders>
        </w:tblPrEx>
        <w:tc>
          <w:tcPr>
            <w:tcW w:w="810" w:type="dxa"/>
            <w:tcBorders>
              <w:top w:val="nil"/>
              <w:left w:val="nil"/>
              <w:bottom w:val="nil"/>
              <w:right w:val="nil"/>
            </w:tcBorders>
          </w:tcPr>
          <w:p w:rsidR="005A36EC" w:rsidRDefault="005A36EC">
            <w:pPr>
              <w:pStyle w:val="ConsPlusNormal"/>
              <w:jc w:val="center"/>
            </w:pPr>
            <w:r>
              <w:t>276.</w:t>
            </w:r>
          </w:p>
        </w:tc>
        <w:tc>
          <w:tcPr>
            <w:tcW w:w="4095" w:type="dxa"/>
            <w:tcBorders>
              <w:top w:val="nil"/>
              <w:left w:val="nil"/>
              <w:bottom w:val="nil"/>
              <w:right w:val="nil"/>
            </w:tcBorders>
          </w:tcPr>
          <w:p w:rsidR="005A36EC" w:rsidRDefault="005A36EC">
            <w:pPr>
              <w:pStyle w:val="ConsPlusNormal"/>
            </w:pPr>
            <w:r>
              <w:t>Одежда защитная огнестойкая</w:t>
            </w:r>
          </w:p>
        </w:tc>
        <w:tc>
          <w:tcPr>
            <w:tcW w:w="2275" w:type="dxa"/>
            <w:tcBorders>
              <w:top w:val="nil"/>
              <w:left w:val="nil"/>
              <w:bottom w:val="nil"/>
              <w:right w:val="nil"/>
            </w:tcBorders>
          </w:tcPr>
          <w:p w:rsidR="005A36EC" w:rsidRDefault="005A36EC">
            <w:pPr>
              <w:pStyle w:val="ConsPlusNormal"/>
              <w:jc w:val="center"/>
            </w:pPr>
            <w:hyperlink r:id="rId946">
              <w:r>
                <w:rPr>
                  <w:color w:val="0000FF"/>
                </w:rPr>
                <w:t>32.99.11.140</w:t>
              </w:r>
            </w:hyperlink>
          </w:p>
        </w:tc>
        <w:tc>
          <w:tcPr>
            <w:tcW w:w="1867" w:type="dxa"/>
            <w:tcBorders>
              <w:top w:val="nil"/>
              <w:left w:val="nil"/>
              <w:bottom w:val="nil"/>
              <w:right w:val="nil"/>
            </w:tcBorders>
          </w:tcPr>
          <w:p w:rsidR="005A36EC" w:rsidRDefault="005A36EC">
            <w:pPr>
              <w:pStyle w:val="ConsPlusNormal"/>
              <w:jc w:val="center"/>
            </w:pPr>
            <w:r>
              <w:t>90</w:t>
            </w:r>
          </w:p>
        </w:tc>
      </w:tr>
      <w:tr w:rsidR="005A36EC">
        <w:tblPrEx>
          <w:tblBorders>
            <w:insideH w:val="none" w:sz="0" w:space="0" w:color="auto"/>
            <w:insideV w:val="none" w:sz="0" w:space="0" w:color="auto"/>
          </w:tblBorders>
        </w:tblPrEx>
        <w:tc>
          <w:tcPr>
            <w:tcW w:w="810" w:type="dxa"/>
            <w:tcBorders>
              <w:top w:val="nil"/>
              <w:left w:val="nil"/>
              <w:bottom w:val="single" w:sz="4" w:space="0" w:color="auto"/>
              <w:right w:val="nil"/>
            </w:tcBorders>
          </w:tcPr>
          <w:p w:rsidR="005A36EC" w:rsidRDefault="005A36EC">
            <w:pPr>
              <w:pStyle w:val="ConsPlusNormal"/>
              <w:jc w:val="center"/>
            </w:pPr>
            <w:r>
              <w:t>277.</w:t>
            </w:r>
          </w:p>
        </w:tc>
        <w:tc>
          <w:tcPr>
            <w:tcW w:w="4095" w:type="dxa"/>
            <w:tcBorders>
              <w:top w:val="nil"/>
              <w:left w:val="nil"/>
              <w:bottom w:val="single" w:sz="4" w:space="0" w:color="auto"/>
              <w:right w:val="nil"/>
            </w:tcBorders>
          </w:tcPr>
          <w:p w:rsidR="005A36EC" w:rsidRDefault="005A36EC">
            <w:pPr>
              <w:pStyle w:val="ConsPlusNormal"/>
            </w:pPr>
            <w:r>
              <w:t>Площадки спортивные для спортивных игр на открытом воздухе</w:t>
            </w:r>
          </w:p>
        </w:tc>
        <w:tc>
          <w:tcPr>
            <w:tcW w:w="2275" w:type="dxa"/>
            <w:tcBorders>
              <w:top w:val="nil"/>
              <w:left w:val="nil"/>
              <w:bottom w:val="single" w:sz="4" w:space="0" w:color="auto"/>
              <w:right w:val="nil"/>
            </w:tcBorders>
          </w:tcPr>
          <w:p w:rsidR="005A36EC" w:rsidRDefault="005A36EC">
            <w:pPr>
              <w:pStyle w:val="ConsPlusNormal"/>
              <w:jc w:val="center"/>
            </w:pPr>
            <w:hyperlink r:id="rId947">
              <w:r>
                <w:rPr>
                  <w:color w:val="0000FF"/>
                </w:rPr>
                <w:t>42.99.12.110</w:t>
              </w:r>
            </w:hyperlink>
          </w:p>
        </w:tc>
        <w:tc>
          <w:tcPr>
            <w:tcW w:w="1867" w:type="dxa"/>
            <w:tcBorders>
              <w:top w:val="nil"/>
              <w:left w:val="nil"/>
              <w:bottom w:val="single" w:sz="4" w:space="0" w:color="auto"/>
              <w:right w:val="nil"/>
            </w:tcBorders>
          </w:tcPr>
          <w:p w:rsidR="005A36EC" w:rsidRDefault="005A36EC">
            <w:pPr>
              <w:pStyle w:val="ConsPlusNormal"/>
              <w:jc w:val="center"/>
            </w:pPr>
            <w:r>
              <w:t>55</w:t>
            </w:r>
          </w:p>
        </w:tc>
      </w:tr>
    </w:tbl>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jc w:val="right"/>
        <w:outlineLvl w:val="0"/>
      </w:pPr>
      <w:r>
        <w:t>Приложение N 4</w:t>
      </w:r>
    </w:p>
    <w:p w:rsidR="005A36EC" w:rsidRDefault="005A36EC">
      <w:pPr>
        <w:pStyle w:val="ConsPlusNormal"/>
        <w:jc w:val="right"/>
      </w:pPr>
      <w:r>
        <w:t>к постановлению Правительства</w:t>
      </w:r>
    </w:p>
    <w:p w:rsidR="005A36EC" w:rsidRDefault="005A36EC">
      <w:pPr>
        <w:pStyle w:val="ConsPlusNormal"/>
        <w:jc w:val="right"/>
      </w:pPr>
      <w:r>
        <w:t>Российской Федерации</w:t>
      </w:r>
    </w:p>
    <w:p w:rsidR="005A36EC" w:rsidRDefault="005A36EC">
      <w:pPr>
        <w:pStyle w:val="ConsPlusNormal"/>
        <w:jc w:val="right"/>
      </w:pPr>
      <w:r>
        <w:t>от 23 декабря 2024 г. N 1875</w:t>
      </w:r>
    </w:p>
    <w:p w:rsidR="005A36EC" w:rsidRDefault="005A36EC">
      <w:pPr>
        <w:pStyle w:val="ConsPlusNormal"/>
      </w:pPr>
    </w:p>
    <w:p w:rsidR="005A36EC" w:rsidRDefault="005A36EC">
      <w:pPr>
        <w:pStyle w:val="ConsPlusTitle"/>
        <w:jc w:val="center"/>
      </w:pPr>
      <w:bookmarkStart w:id="201" w:name="P3698"/>
      <w:bookmarkEnd w:id="201"/>
      <w:r>
        <w:t>ПРЕДЕЛЬНЫЕ ЗНАЧЕНИЯ</w:t>
      </w:r>
    </w:p>
    <w:p w:rsidR="005A36EC" w:rsidRDefault="005A36EC">
      <w:pPr>
        <w:pStyle w:val="ConsPlusTitle"/>
        <w:jc w:val="center"/>
      </w:pPr>
      <w:r>
        <w:t xml:space="preserve">ДОЛИ СТОИМОСТИ </w:t>
      </w:r>
      <w:proofErr w:type="gramStart"/>
      <w:r>
        <w:t>ИСПОЛЬЗУЕМЫХ</w:t>
      </w:r>
      <w:proofErr w:type="gramEnd"/>
      <w:r>
        <w:t xml:space="preserve"> ДЛЯ ПРОИЗВОДСТВА ОДНОЙ ЕДИНИЦЫ</w:t>
      </w:r>
    </w:p>
    <w:p w:rsidR="005A36EC" w:rsidRDefault="005A36EC">
      <w:pPr>
        <w:pStyle w:val="ConsPlusTitle"/>
        <w:jc w:val="center"/>
      </w:pPr>
      <w:r>
        <w:t>ОТДЕЛЬНЫХ МЕДИЦИНСКИХ ИЗДЕЛИЙ ИНОСТРАННЫХ МАТЕРИАЛОВ (СЫРЬЯ)</w:t>
      </w:r>
    </w:p>
    <w:p w:rsidR="005A36EC" w:rsidRDefault="005A36EC">
      <w:pPr>
        <w:pStyle w:val="ConsPlusTitle"/>
        <w:jc w:val="center"/>
      </w:pPr>
      <w:r>
        <w:t>В ЦЕНЕ КОНЕЧНОЙ ПРОДУКЦИИ</w:t>
      </w:r>
    </w:p>
    <w:p w:rsidR="005A36EC" w:rsidRDefault="005A36EC">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5"/>
        <w:gridCol w:w="1935"/>
        <w:gridCol w:w="2554"/>
        <w:gridCol w:w="3776"/>
      </w:tblGrid>
      <w:tr w:rsidR="005A36EC">
        <w:tc>
          <w:tcPr>
            <w:tcW w:w="2700" w:type="dxa"/>
            <w:gridSpan w:val="2"/>
            <w:tcBorders>
              <w:top w:val="single" w:sz="4" w:space="0" w:color="auto"/>
              <w:left w:val="nil"/>
              <w:bottom w:val="single" w:sz="4" w:space="0" w:color="auto"/>
            </w:tcBorders>
          </w:tcPr>
          <w:p w:rsidR="005A36EC" w:rsidRDefault="005A36EC">
            <w:pPr>
              <w:pStyle w:val="ConsPlusNormal"/>
              <w:jc w:val="center"/>
            </w:pPr>
            <w:r>
              <w:t>Наименование медицинского изделия</w:t>
            </w:r>
          </w:p>
        </w:tc>
        <w:tc>
          <w:tcPr>
            <w:tcW w:w="2554" w:type="dxa"/>
            <w:tcBorders>
              <w:top w:val="single" w:sz="4" w:space="0" w:color="auto"/>
              <w:bottom w:val="single" w:sz="4" w:space="0" w:color="auto"/>
            </w:tcBorders>
          </w:tcPr>
          <w:p w:rsidR="005A36EC" w:rsidRDefault="005A36EC">
            <w:pPr>
              <w:pStyle w:val="ConsPlusNormal"/>
              <w:jc w:val="center"/>
            </w:pPr>
            <w:r>
              <w:t>Предельное значение доли стоимости используемых для производства одной единицы отдельных медицинских изделий иностранных материалов (сырья) в цене конечной продукции, процентов</w:t>
            </w:r>
          </w:p>
        </w:tc>
        <w:tc>
          <w:tcPr>
            <w:tcW w:w="3776" w:type="dxa"/>
            <w:tcBorders>
              <w:top w:val="single" w:sz="4" w:space="0" w:color="auto"/>
              <w:bottom w:val="single" w:sz="4" w:space="0" w:color="auto"/>
              <w:right w:val="nil"/>
            </w:tcBorders>
          </w:tcPr>
          <w:p w:rsidR="005A36EC" w:rsidRDefault="005A36EC">
            <w:pPr>
              <w:pStyle w:val="ConsPlusNormal"/>
              <w:jc w:val="center"/>
            </w:pPr>
            <w:r>
              <w:t>Подтверждающий документ</w:t>
            </w:r>
          </w:p>
        </w:tc>
      </w:tr>
      <w:tr w:rsidR="005A36EC">
        <w:tblPrEx>
          <w:tblBorders>
            <w:insideH w:val="none" w:sz="0" w:space="0" w:color="auto"/>
            <w:insideV w:val="none" w:sz="0" w:space="0" w:color="auto"/>
          </w:tblBorders>
        </w:tblPrEx>
        <w:tc>
          <w:tcPr>
            <w:tcW w:w="765" w:type="dxa"/>
            <w:tcBorders>
              <w:top w:val="single" w:sz="4" w:space="0" w:color="auto"/>
              <w:left w:val="nil"/>
              <w:bottom w:val="nil"/>
              <w:right w:val="nil"/>
            </w:tcBorders>
          </w:tcPr>
          <w:p w:rsidR="005A36EC" w:rsidRDefault="005A36EC">
            <w:pPr>
              <w:pStyle w:val="ConsPlusNormal"/>
              <w:jc w:val="center"/>
            </w:pPr>
            <w:r>
              <w:t>1.</w:t>
            </w:r>
          </w:p>
        </w:tc>
        <w:tc>
          <w:tcPr>
            <w:tcW w:w="1935" w:type="dxa"/>
            <w:tcBorders>
              <w:top w:val="single" w:sz="4" w:space="0" w:color="auto"/>
              <w:left w:val="nil"/>
              <w:bottom w:val="nil"/>
              <w:right w:val="nil"/>
            </w:tcBorders>
          </w:tcPr>
          <w:p w:rsidR="005A36EC" w:rsidRDefault="005A36EC">
            <w:pPr>
              <w:pStyle w:val="ConsPlusNormal"/>
            </w:pPr>
            <w:r>
              <w:t xml:space="preserve">Устройства для переливания крови, кровезаменителей </w:t>
            </w:r>
            <w:r>
              <w:lastRenderedPageBreak/>
              <w:t xml:space="preserve">и </w:t>
            </w:r>
            <w:proofErr w:type="spellStart"/>
            <w:r>
              <w:t>инфузионных</w:t>
            </w:r>
            <w:proofErr w:type="spellEnd"/>
            <w:r>
              <w:t xml:space="preserve"> растворов</w:t>
            </w:r>
          </w:p>
        </w:tc>
        <w:tc>
          <w:tcPr>
            <w:tcW w:w="2554" w:type="dxa"/>
            <w:tcBorders>
              <w:top w:val="single" w:sz="4" w:space="0" w:color="auto"/>
              <w:left w:val="nil"/>
              <w:bottom w:val="nil"/>
              <w:right w:val="nil"/>
            </w:tcBorders>
          </w:tcPr>
          <w:p w:rsidR="005A36EC" w:rsidRDefault="005A36EC">
            <w:pPr>
              <w:pStyle w:val="ConsPlusNormal"/>
              <w:jc w:val="center"/>
            </w:pPr>
            <w:r>
              <w:lastRenderedPageBreak/>
              <w:t>не более 20</w:t>
            </w:r>
          </w:p>
        </w:tc>
        <w:tc>
          <w:tcPr>
            <w:tcW w:w="3776" w:type="dxa"/>
            <w:tcBorders>
              <w:top w:val="single" w:sz="4" w:space="0" w:color="auto"/>
              <w:left w:val="nil"/>
              <w:bottom w:val="nil"/>
              <w:right w:val="nil"/>
            </w:tcBorders>
          </w:tcPr>
          <w:p w:rsidR="005A36EC" w:rsidRDefault="005A36EC">
            <w:pPr>
              <w:pStyle w:val="ConsPlusNormal"/>
            </w:pPr>
            <w:r>
              <w:t xml:space="preserve">сертификат по </w:t>
            </w:r>
            <w:hyperlink r:id="rId948">
              <w:r>
                <w:rPr>
                  <w:color w:val="0000FF"/>
                </w:rPr>
                <w:t>форме СТ-1</w:t>
              </w:r>
            </w:hyperlink>
            <w:r>
              <w:t xml:space="preserve"> и документ, подтверждающий, что доля стоимости использованных материалов (сырья) иностранного </w:t>
            </w:r>
            <w:r>
              <w:lastRenderedPageBreak/>
              <w:t>происхождения в цене конечной продукции составляет не более 20% для каждого наименования медицинского изделия</w:t>
            </w:r>
          </w:p>
        </w:tc>
      </w:tr>
      <w:tr w:rsidR="005A36EC">
        <w:tblPrEx>
          <w:tblBorders>
            <w:insideH w:val="none" w:sz="0" w:space="0" w:color="auto"/>
            <w:insideV w:val="none" w:sz="0" w:space="0" w:color="auto"/>
          </w:tblBorders>
        </w:tblPrEx>
        <w:tc>
          <w:tcPr>
            <w:tcW w:w="765" w:type="dxa"/>
            <w:tcBorders>
              <w:top w:val="nil"/>
              <w:left w:val="nil"/>
              <w:bottom w:val="nil"/>
              <w:right w:val="nil"/>
            </w:tcBorders>
          </w:tcPr>
          <w:p w:rsidR="005A36EC" w:rsidRDefault="005A36EC">
            <w:pPr>
              <w:pStyle w:val="ConsPlusNormal"/>
              <w:jc w:val="center"/>
            </w:pPr>
            <w:r>
              <w:lastRenderedPageBreak/>
              <w:t>2.</w:t>
            </w:r>
          </w:p>
        </w:tc>
        <w:tc>
          <w:tcPr>
            <w:tcW w:w="1935" w:type="dxa"/>
            <w:tcBorders>
              <w:top w:val="nil"/>
              <w:left w:val="nil"/>
              <w:bottom w:val="nil"/>
              <w:right w:val="nil"/>
            </w:tcBorders>
          </w:tcPr>
          <w:p w:rsidR="005A36EC" w:rsidRDefault="005A36EC">
            <w:pPr>
              <w:pStyle w:val="ConsPlusNormal"/>
            </w:pPr>
            <w:r>
              <w:t>Контейнеры для заготовки, хранения и транспортирования донорской крови и ее компонентов</w:t>
            </w:r>
          </w:p>
        </w:tc>
        <w:tc>
          <w:tcPr>
            <w:tcW w:w="2554" w:type="dxa"/>
            <w:tcBorders>
              <w:top w:val="nil"/>
              <w:left w:val="nil"/>
              <w:bottom w:val="nil"/>
              <w:right w:val="nil"/>
            </w:tcBorders>
          </w:tcPr>
          <w:p w:rsidR="005A36EC" w:rsidRDefault="005A36EC">
            <w:pPr>
              <w:pStyle w:val="ConsPlusNormal"/>
              <w:jc w:val="center"/>
            </w:pPr>
            <w:r>
              <w:t>не более 10</w:t>
            </w:r>
          </w:p>
        </w:tc>
        <w:tc>
          <w:tcPr>
            <w:tcW w:w="3776" w:type="dxa"/>
            <w:tcBorders>
              <w:top w:val="nil"/>
              <w:left w:val="nil"/>
              <w:bottom w:val="nil"/>
              <w:right w:val="nil"/>
            </w:tcBorders>
          </w:tcPr>
          <w:p w:rsidR="005A36EC" w:rsidRDefault="005A36EC">
            <w:pPr>
              <w:pStyle w:val="ConsPlusNormal"/>
            </w:pPr>
            <w:r>
              <w:t xml:space="preserve">сертификат по </w:t>
            </w:r>
            <w:hyperlink r:id="rId949">
              <w:r>
                <w:rPr>
                  <w:color w:val="0000FF"/>
                </w:rPr>
                <w:t>форме СТ-1</w:t>
              </w:r>
            </w:hyperlink>
            <w: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10% для каждого наименования медицинского изделия</w:t>
            </w:r>
          </w:p>
        </w:tc>
      </w:tr>
      <w:tr w:rsidR="005A36EC">
        <w:tblPrEx>
          <w:tblBorders>
            <w:insideH w:val="none" w:sz="0" w:space="0" w:color="auto"/>
            <w:insideV w:val="none" w:sz="0" w:space="0" w:color="auto"/>
          </w:tblBorders>
        </w:tblPrEx>
        <w:tc>
          <w:tcPr>
            <w:tcW w:w="765" w:type="dxa"/>
            <w:tcBorders>
              <w:top w:val="nil"/>
              <w:left w:val="nil"/>
              <w:bottom w:val="nil"/>
              <w:right w:val="nil"/>
            </w:tcBorders>
          </w:tcPr>
          <w:p w:rsidR="005A36EC" w:rsidRDefault="005A36EC">
            <w:pPr>
              <w:pStyle w:val="ConsPlusNormal"/>
              <w:jc w:val="center"/>
            </w:pPr>
            <w:r>
              <w:t>3.</w:t>
            </w:r>
          </w:p>
        </w:tc>
        <w:tc>
          <w:tcPr>
            <w:tcW w:w="1935" w:type="dxa"/>
            <w:tcBorders>
              <w:top w:val="nil"/>
              <w:left w:val="nil"/>
              <w:bottom w:val="nil"/>
              <w:right w:val="nil"/>
            </w:tcBorders>
          </w:tcPr>
          <w:p w:rsidR="005A36EC" w:rsidRDefault="005A36EC">
            <w:pPr>
              <w:pStyle w:val="ConsPlusNormal"/>
            </w:pPr>
            <w:r>
              <w:t>Расходные материалы для аппаратов искусственной вентиляции легких</w:t>
            </w:r>
          </w:p>
        </w:tc>
        <w:tc>
          <w:tcPr>
            <w:tcW w:w="2554" w:type="dxa"/>
            <w:tcBorders>
              <w:top w:val="nil"/>
              <w:left w:val="nil"/>
              <w:bottom w:val="nil"/>
              <w:right w:val="nil"/>
            </w:tcBorders>
          </w:tcPr>
          <w:p w:rsidR="005A36EC" w:rsidRDefault="005A36EC">
            <w:pPr>
              <w:pStyle w:val="ConsPlusNormal"/>
              <w:jc w:val="center"/>
            </w:pPr>
            <w:r>
              <w:t>не более 10</w:t>
            </w:r>
          </w:p>
        </w:tc>
        <w:tc>
          <w:tcPr>
            <w:tcW w:w="3776" w:type="dxa"/>
            <w:tcBorders>
              <w:top w:val="nil"/>
              <w:left w:val="nil"/>
              <w:bottom w:val="nil"/>
              <w:right w:val="nil"/>
            </w:tcBorders>
          </w:tcPr>
          <w:p w:rsidR="005A36EC" w:rsidRDefault="005A36EC">
            <w:pPr>
              <w:pStyle w:val="ConsPlusNormal"/>
            </w:pPr>
            <w:r>
              <w:t xml:space="preserve">сертификат по </w:t>
            </w:r>
            <w:hyperlink r:id="rId950">
              <w:r>
                <w:rPr>
                  <w:color w:val="0000FF"/>
                </w:rPr>
                <w:t>форме СТ-1</w:t>
              </w:r>
            </w:hyperlink>
            <w: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10% для каждого наименования медицинского изделия</w:t>
            </w:r>
          </w:p>
        </w:tc>
      </w:tr>
      <w:tr w:rsidR="005A36EC">
        <w:tblPrEx>
          <w:tblBorders>
            <w:insideH w:val="none" w:sz="0" w:space="0" w:color="auto"/>
            <w:insideV w:val="none" w:sz="0" w:space="0" w:color="auto"/>
          </w:tblBorders>
        </w:tblPrEx>
        <w:tc>
          <w:tcPr>
            <w:tcW w:w="765" w:type="dxa"/>
            <w:tcBorders>
              <w:top w:val="nil"/>
              <w:left w:val="nil"/>
              <w:bottom w:val="nil"/>
              <w:right w:val="nil"/>
            </w:tcBorders>
          </w:tcPr>
          <w:p w:rsidR="005A36EC" w:rsidRDefault="005A36EC">
            <w:pPr>
              <w:pStyle w:val="ConsPlusNormal"/>
              <w:jc w:val="center"/>
            </w:pPr>
            <w:r>
              <w:t>4.</w:t>
            </w:r>
          </w:p>
        </w:tc>
        <w:tc>
          <w:tcPr>
            <w:tcW w:w="1935" w:type="dxa"/>
            <w:tcBorders>
              <w:top w:val="nil"/>
              <w:left w:val="nil"/>
              <w:bottom w:val="nil"/>
              <w:right w:val="nil"/>
            </w:tcBorders>
          </w:tcPr>
          <w:p w:rsidR="005A36EC" w:rsidRDefault="005A36EC">
            <w:pPr>
              <w:pStyle w:val="ConsPlusNormal"/>
            </w:pPr>
            <w:r>
              <w:t xml:space="preserve">Расходные материалы для аппаратов </w:t>
            </w:r>
            <w:proofErr w:type="gramStart"/>
            <w:r>
              <w:t>донорского</w:t>
            </w:r>
            <w:proofErr w:type="gramEnd"/>
            <w:r>
              <w:t xml:space="preserve"> </w:t>
            </w:r>
            <w:proofErr w:type="spellStart"/>
            <w:r>
              <w:t>плазмафереза</w:t>
            </w:r>
            <w:proofErr w:type="spellEnd"/>
            <w:r>
              <w:t>/</w:t>
            </w:r>
            <w:proofErr w:type="spellStart"/>
            <w:r>
              <w:t>тромбоцитафереза</w:t>
            </w:r>
            <w:proofErr w:type="spellEnd"/>
          </w:p>
        </w:tc>
        <w:tc>
          <w:tcPr>
            <w:tcW w:w="2554" w:type="dxa"/>
            <w:tcBorders>
              <w:top w:val="nil"/>
              <w:left w:val="nil"/>
              <w:bottom w:val="nil"/>
              <w:right w:val="nil"/>
            </w:tcBorders>
          </w:tcPr>
          <w:p w:rsidR="005A36EC" w:rsidRDefault="005A36EC">
            <w:pPr>
              <w:pStyle w:val="ConsPlusNormal"/>
              <w:jc w:val="center"/>
            </w:pPr>
            <w:r>
              <w:t>не более 40</w:t>
            </w:r>
          </w:p>
        </w:tc>
        <w:tc>
          <w:tcPr>
            <w:tcW w:w="3776" w:type="dxa"/>
            <w:tcBorders>
              <w:top w:val="nil"/>
              <w:left w:val="nil"/>
              <w:bottom w:val="nil"/>
              <w:right w:val="nil"/>
            </w:tcBorders>
          </w:tcPr>
          <w:p w:rsidR="005A36EC" w:rsidRDefault="005A36EC">
            <w:pPr>
              <w:pStyle w:val="ConsPlusNormal"/>
            </w:pPr>
            <w:r>
              <w:t xml:space="preserve">сертификат по </w:t>
            </w:r>
            <w:hyperlink r:id="rId951">
              <w:r>
                <w:rPr>
                  <w:color w:val="0000FF"/>
                </w:rPr>
                <w:t>форме СТ-1</w:t>
              </w:r>
            </w:hyperlink>
            <w: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40% для каждого наименования медицинского изделия</w:t>
            </w:r>
          </w:p>
        </w:tc>
      </w:tr>
      <w:tr w:rsidR="005A36EC">
        <w:tblPrEx>
          <w:tblBorders>
            <w:insideH w:val="none" w:sz="0" w:space="0" w:color="auto"/>
            <w:insideV w:val="none" w:sz="0" w:space="0" w:color="auto"/>
          </w:tblBorders>
        </w:tblPrEx>
        <w:tc>
          <w:tcPr>
            <w:tcW w:w="765" w:type="dxa"/>
            <w:tcBorders>
              <w:top w:val="nil"/>
              <w:left w:val="nil"/>
              <w:bottom w:val="nil"/>
              <w:right w:val="nil"/>
            </w:tcBorders>
          </w:tcPr>
          <w:p w:rsidR="005A36EC" w:rsidRDefault="005A36EC">
            <w:pPr>
              <w:pStyle w:val="ConsPlusNormal"/>
              <w:jc w:val="center"/>
            </w:pPr>
            <w:r>
              <w:t>5.</w:t>
            </w:r>
          </w:p>
        </w:tc>
        <w:tc>
          <w:tcPr>
            <w:tcW w:w="1935" w:type="dxa"/>
            <w:tcBorders>
              <w:top w:val="nil"/>
              <w:left w:val="nil"/>
              <w:bottom w:val="nil"/>
              <w:right w:val="nil"/>
            </w:tcBorders>
          </w:tcPr>
          <w:p w:rsidR="005A36EC" w:rsidRDefault="005A36EC">
            <w:pPr>
              <w:pStyle w:val="ConsPlusNormal"/>
            </w:pPr>
            <w:r>
              <w:t>Расходные материалы для аппаратов искусственного (экстракорпорального) кровообращения</w:t>
            </w:r>
          </w:p>
        </w:tc>
        <w:tc>
          <w:tcPr>
            <w:tcW w:w="2554" w:type="dxa"/>
            <w:tcBorders>
              <w:top w:val="nil"/>
              <w:left w:val="nil"/>
              <w:bottom w:val="nil"/>
              <w:right w:val="nil"/>
            </w:tcBorders>
          </w:tcPr>
          <w:p w:rsidR="005A36EC" w:rsidRDefault="005A36EC">
            <w:pPr>
              <w:pStyle w:val="ConsPlusNormal"/>
              <w:jc w:val="center"/>
            </w:pPr>
            <w:r>
              <w:t>не более 40</w:t>
            </w:r>
          </w:p>
        </w:tc>
        <w:tc>
          <w:tcPr>
            <w:tcW w:w="3776" w:type="dxa"/>
            <w:tcBorders>
              <w:top w:val="nil"/>
              <w:left w:val="nil"/>
              <w:bottom w:val="nil"/>
              <w:right w:val="nil"/>
            </w:tcBorders>
          </w:tcPr>
          <w:p w:rsidR="005A36EC" w:rsidRDefault="005A36EC">
            <w:pPr>
              <w:pStyle w:val="ConsPlusNormal"/>
            </w:pPr>
            <w:r>
              <w:t xml:space="preserve">сертификат по </w:t>
            </w:r>
            <w:hyperlink r:id="rId952">
              <w:r>
                <w:rPr>
                  <w:color w:val="0000FF"/>
                </w:rPr>
                <w:t>форме СТ-1</w:t>
              </w:r>
            </w:hyperlink>
            <w: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40% для каждого наименования медицинского изделия</w:t>
            </w:r>
          </w:p>
        </w:tc>
      </w:tr>
      <w:tr w:rsidR="005A36EC">
        <w:tblPrEx>
          <w:tblBorders>
            <w:insideH w:val="none" w:sz="0" w:space="0" w:color="auto"/>
            <w:insideV w:val="none" w:sz="0" w:space="0" w:color="auto"/>
          </w:tblBorders>
        </w:tblPrEx>
        <w:tc>
          <w:tcPr>
            <w:tcW w:w="765" w:type="dxa"/>
            <w:tcBorders>
              <w:top w:val="nil"/>
              <w:left w:val="nil"/>
              <w:bottom w:val="single" w:sz="4" w:space="0" w:color="auto"/>
              <w:right w:val="nil"/>
            </w:tcBorders>
          </w:tcPr>
          <w:p w:rsidR="005A36EC" w:rsidRDefault="005A36EC">
            <w:pPr>
              <w:pStyle w:val="ConsPlusNormal"/>
              <w:jc w:val="center"/>
            </w:pPr>
            <w:r>
              <w:t>6.</w:t>
            </w:r>
          </w:p>
        </w:tc>
        <w:tc>
          <w:tcPr>
            <w:tcW w:w="1935" w:type="dxa"/>
            <w:tcBorders>
              <w:top w:val="nil"/>
              <w:left w:val="nil"/>
              <w:bottom w:val="single" w:sz="4" w:space="0" w:color="auto"/>
              <w:right w:val="nil"/>
            </w:tcBorders>
          </w:tcPr>
          <w:p w:rsidR="005A36EC" w:rsidRDefault="005A36EC">
            <w:pPr>
              <w:pStyle w:val="ConsPlusNormal"/>
            </w:pPr>
            <w:r>
              <w:t>Мочеприемники и калоприемники</w:t>
            </w:r>
          </w:p>
        </w:tc>
        <w:tc>
          <w:tcPr>
            <w:tcW w:w="2554" w:type="dxa"/>
            <w:tcBorders>
              <w:top w:val="nil"/>
              <w:left w:val="nil"/>
              <w:bottom w:val="single" w:sz="4" w:space="0" w:color="auto"/>
              <w:right w:val="nil"/>
            </w:tcBorders>
          </w:tcPr>
          <w:p w:rsidR="005A36EC" w:rsidRDefault="005A36EC">
            <w:pPr>
              <w:pStyle w:val="ConsPlusNormal"/>
              <w:jc w:val="center"/>
            </w:pPr>
            <w:r>
              <w:t>не более 20</w:t>
            </w:r>
          </w:p>
        </w:tc>
        <w:tc>
          <w:tcPr>
            <w:tcW w:w="3776" w:type="dxa"/>
            <w:tcBorders>
              <w:top w:val="nil"/>
              <w:left w:val="nil"/>
              <w:bottom w:val="single" w:sz="4" w:space="0" w:color="auto"/>
              <w:right w:val="nil"/>
            </w:tcBorders>
          </w:tcPr>
          <w:p w:rsidR="005A36EC" w:rsidRDefault="005A36EC">
            <w:pPr>
              <w:pStyle w:val="ConsPlusNormal"/>
            </w:pPr>
            <w:r>
              <w:t xml:space="preserve">сертификат по </w:t>
            </w:r>
            <w:hyperlink r:id="rId953">
              <w:r>
                <w:rPr>
                  <w:color w:val="0000FF"/>
                </w:rPr>
                <w:t>форме СТ-1</w:t>
              </w:r>
            </w:hyperlink>
            <w: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20% для каждого наименования медицинского изделия</w:t>
            </w:r>
          </w:p>
        </w:tc>
      </w:tr>
    </w:tbl>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jc w:val="right"/>
        <w:outlineLvl w:val="0"/>
      </w:pPr>
      <w:r>
        <w:lastRenderedPageBreak/>
        <w:t>Утверждено</w:t>
      </w:r>
    </w:p>
    <w:p w:rsidR="005A36EC" w:rsidRDefault="005A36EC">
      <w:pPr>
        <w:pStyle w:val="ConsPlusNormal"/>
        <w:jc w:val="right"/>
      </w:pPr>
      <w:r>
        <w:t>постановлением Правительства</w:t>
      </w:r>
    </w:p>
    <w:p w:rsidR="005A36EC" w:rsidRDefault="005A36EC">
      <w:pPr>
        <w:pStyle w:val="ConsPlusNormal"/>
        <w:jc w:val="right"/>
      </w:pPr>
      <w:r>
        <w:t>Российской Федерации</w:t>
      </w:r>
    </w:p>
    <w:p w:rsidR="005A36EC" w:rsidRDefault="005A36EC">
      <w:pPr>
        <w:pStyle w:val="ConsPlusNormal"/>
        <w:jc w:val="right"/>
      </w:pPr>
      <w:r>
        <w:t>от 23 декабря 2024 г. N 1875</w:t>
      </w:r>
    </w:p>
    <w:p w:rsidR="005A36EC" w:rsidRDefault="005A36EC">
      <w:pPr>
        <w:pStyle w:val="ConsPlusNormal"/>
        <w:jc w:val="both"/>
      </w:pPr>
    </w:p>
    <w:p w:rsidR="005A36EC" w:rsidRDefault="005A36EC">
      <w:pPr>
        <w:pStyle w:val="ConsPlusTitle"/>
        <w:jc w:val="center"/>
      </w:pPr>
      <w:bookmarkStart w:id="202" w:name="P3740"/>
      <w:bookmarkEnd w:id="202"/>
      <w:r>
        <w:t>ПОЛОЖЕНИЕ</w:t>
      </w:r>
    </w:p>
    <w:p w:rsidR="005A36EC" w:rsidRDefault="005A36EC">
      <w:pPr>
        <w:pStyle w:val="ConsPlusTitle"/>
        <w:jc w:val="center"/>
      </w:pPr>
      <w:r>
        <w:t>О ТРЕБОВАНИЯХ К ФОРМЕ И СОДЕРЖАНИЮ ОТЧЕТА</w:t>
      </w:r>
    </w:p>
    <w:p w:rsidR="005A36EC" w:rsidRDefault="005A36EC">
      <w:pPr>
        <w:pStyle w:val="ConsPlusTitle"/>
        <w:jc w:val="center"/>
      </w:pPr>
      <w:r>
        <w:t>ОБ ОБЪЕМЕ ЗАКУПОК ТОВАРОВ РОССИЙСКОГО ПРОИСХОЖДЕНИЯ,</w:t>
      </w:r>
    </w:p>
    <w:p w:rsidR="005A36EC" w:rsidRDefault="005A36EC">
      <w:pPr>
        <w:pStyle w:val="ConsPlusTitle"/>
        <w:jc w:val="center"/>
      </w:pPr>
      <w:r>
        <w:t>РАБОТ, УСЛУГ, СООТВЕТСТВЕННО ВЫПОЛНЯЕМЫХ, ОКАЗЫВАЕМЫХ</w:t>
      </w:r>
    </w:p>
    <w:p w:rsidR="005A36EC" w:rsidRDefault="005A36EC">
      <w:pPr>
        <w:pStyle w:val="ConsPlusTitle"/>
        <w:jc w:val="center"/>
      </w:pPr>
      <w:r>
        <w:t>РОССИЙСКИМИ ГРАЖДАНАМИ, РОССИЙСКИМИ ЮРИДИЧЕСКИМИ</w:t>
      </w:r>
    </w:p>
    <w:p w:rsidR="005A36EC" w:rsidRDefault="005A36EC">
      <w:pPr>
        <w:pStyle w:val="ConsPlusTitle"/>
        <w:jc w:val="center"/>
      </w:pPr>
      <w:r>
        <w:t>ЛИЦАМИ, О ПОРЯДКЕ ФОРМИРОВАНИЯ И РАЗМЕЩЕНИЯ ТАКОГО</w:t>
      </w:r>
    </w:p>
    <w:p w:rsidR="005A36EC" w:rsidRDefault="005A36EC">
      <w:pPr>
        <w:pStyle w:val="ConsPlusTitle"/>
        <w:jc w:val="center"/>
      </w:pPr>
      <w:r>
        <w:t>ОТЧЕТА В ЕДИНОЙ ИНФОРМАЦИОННОЙ СИСТЕМЕ В СФЕРЕ ЗАКУПОК</w:t>
      </w:r>
    </w:p>
    <w:p w:rsidR="005A36EC" w:rsidRDefault="005A36EC">
      <w:pPr>
        <w:pStyle w:val="ConsPlusTitle"/>
        <w:jc w:val="center"/>
      </w:pPr>
      <w:r>
        <w:t>ТОВАРОВ, РАБОТ, УСЛУГ ДЛЯ ОБЕСПЕЧЕНИЯ ГОСУДАРСТВЕННЫХ</w:t>
      </w:r>
    </w:p>
    <w:p w:rsidR="005A36EC" w:rsidRDefault="005A36EC">
      <w:pPr>
        <w:pStyle w:val="ConsPlusTitle"/>
        <w:jc w:val="center"/>
      </w:pPr>
      <w:r>
        <w:t xml:space="preserve">И МУНИЦИПАЛЬНЫХ НУЖД, НА ОФИЦИАЛЬНОМ САЙТЕ </w:t>
      </w:r>
      <w:proofErr w:type="gramStart"/>
      <w:r>
        <w:t>ЕДИНОЙ</w:t>
      </w:r>
      <w:proofErr w:type="gramEnd"/>
    </w:p>
    <w:p w:rsidR="005A36EC" w:rsidRDefault="005A36EC">
      <w:pPr>
        <w:pStyle w:val="ConsPlusTitle"/>
        <w:jc w:val="center"/>
      </w:pPr>
      <w:r>
        <w:t>ИНФОРМАЦИОННОЙ СИСТЕМЫ В СФЕРЕ ЗАКУПОК ТОВАРОВ, РАБОТ,</w:t>
      </w:r>
    </w:p>
    <w:p w:rsidR="005A36EC" w:rsidRDefault="005A36EC">
      <w:pPr>
        <w:pStyle w:val="ConsPlusTitle"/>
        <w:jc w:val="center"/>
      </w:pPr>
      <w:r>
        <w:t>УСЛУГ ДЛЯ ОБЕСПЕЧЕНИЯ ГОСУДАРСТВЕННЫХ И МУНИЦИПАЛЬНЫХ НУЖД</w:t>
      </w:r>
    </w:p>
    <w:p w:rsidR="005A36EC" w:rsidRDefault="005A36EC">
      <w:pPr>
        <w:pStyle w:val="ConsPlusTitle"/>
        <w:jc w:val="center"/>
      </w:pPr>
      <w:r>
        <w:t>В ИНФОРМАЦИОННО-ТЕЛЕКОММУНИКАЦИОННОЙ СЕТИ "ИНТЕРНЕТ",</w:t>
      </w:r>
    </w:p>
    <w:p w:rsidR="005A36EC" w:rsidRDefault="005A36EC">
      <w:pPr>
        <w:pStyle w:val="ConsPlusTitle"/>
        <w:jc w:val="center"/>
      </w:pPr>
      <w:r>
        <w:t xml:space="preserve">О ПОРЯДКЕ ПРЕДОСТАВЛЕНИЯ ФЕДЕРАЛЬНОМУ ОРГАНУ </w:t>
      </w:r>
      <w:proofErr w:type="gramStart"/>
      <w:r>
        <w:t>ИСПОЛНИТЕЛЬНОЙ</w:t>
      </w:r>
      <w:proofErr w:type="gramEnd"/>
    </w:p>
    <w:p w:rsidR="005A36EC" w:rsidRDefault="005A36EC">
      <w:pPr>
        <w:pStyle w:val="ConsPlusTitle"/>
        <w:jc w:val="center"/>
      </w:pPr>
      <w:r>
        <w:t xml:space="preserve">ВЛАСТИ, </w:t>
      </w:r>
      <w:proofErr w:type="gramStart"/>
      <w:r>
        <w:t>УКАЗАННОМУ</w:t>
      </w:r>
      <w:proofErr w:type="gramEnd"/>
      <w:r>
        <w:t xml:space="preserve"> В ЧАСТИ 7 СТАТЬИ 14 ФЕДЕРАЛЬНОГО ЗАКОНА</w:t>
      </w:r>
    </w:p>
    <w:p w:rsidR="005A36EC" w:rsidRDefault="005A36EC">
      <w:pPr>
        <w:pStyle w:val="ConsPlusTitle"/>
        <w:jc w:val="center"/>
      </w:pPr>
      <w:r>
        <w:t>"О КОНТРАКТНОЙ СИСТЕМЕ В СФЕРЕ ЗАКУПОК ТОВАРОВ, РАБОТ,</w:t>
      </w:r>
    </w:p>
    <w:p w:rsidR="005A36EC" w:rsidRDefault="005A36EC">
      <w:pPr>
        <w:pStyle w:val="ConsPlusTitle"/>
        <w:jc w:val="center"/>
      </w:pPr>
      <w:r>
        <w:t>УСЛУГ ДЛЯ ОБЕСПЕЧЕНИЯ ГОСУДАРСТВЕННЫХ И МУНИЦИПАЛЬНЫХ НУЖД"</w:t>
      </w:r>
    </w:p>
    <w:p w:rsidR="005A36EC" w:rsidRDefault="005A36EC">
      <w:pPr>
        <w:pStyle w:val="ConsPlusTitle"/>
        <w:jc w:val="center"/>
      </w:pPr>
      <w:r>
        <w:t>И ЧАСТИ 7 СТАТЬИ 3.1-4 ФЕДЕРАЛЬНОГО ЗАКОНА "О ЗАКУПКАХ</w:t>
      </w:r>
    </w:p>
    <w:p w:rsidR="005A36EC" w:rsidRDefault="005A36EC">
      <w:pPr>
        <w:pStyle w:val="ConsPlusTitle"/>
        <w:jc w:val="center"/>
      </w:pPr>
      <w:r>
        <w:t>ТОВАРОВ, РАБОТ, УСЛУГ ОТДЕЛЬНЫМИ ВИДАМИ ЮРИДИЧЕСКИХ ЛИЦ",</w:t>
      </w:r>
    </w:p>
    <w:p w:rsidR="005A36EC" w:rsidRDefault="005A36EC">
      <w:pPr>
        <w:pStyle w:val="ConsPlusTitle"/>
        <w:jc w:val="center"/>
      </w:pPr>
      <w:r>
        <w:t>ДОСТУПА К ИНФОРМАЦИИ, СОДЕРЖАЩЕЙСЯ В ТАКИХ ОТЧЕТАХ,</w:t>
      </w:r>
    </w:p>
    <w:p w:rsidR="005A36EC" w:rsidRDefault="005A36EC">
      <w:pPr>
        <w:pStyle w:val="ConsPlusTitle"/>
        <w:jc w:val="center"/>
      </w:pPr>
      <w:proofErr w:type="gramStart"/>
      <w:r>
        <w:t>РАЗМЕЩЕННЫХ</w:t>
      </w:r>
      <w:proofErr w:type="gramEnd"/>
      <w:r>
        <w:t xml:space="preserve"> В ЕДИНОЙ ИНФОРМАЦИОННОЙ СИСТЕМЕ В СФЕРЕ</w:t>
      </w:r>
    </w:p>
    <w:p w:rsidR="005A36EC" w:rsidRDefault="005A36EC">
      <w:pPr>
        <w:pStyle w:val="ConsPlusTitle"/>
        <w:jc w:val="center"/>
      </w:pPr>
      <w:r>
        <w:t>ЗАКУПОК ТОВАРОВ, РАБОТ, УСЛУГ ДЛЯ ОБЕСПЕЧЕНИЯ</w:t>
      </w:r>
    </w:p>
    <w:p w:rsidR="005A36EC" w:rsidRDefault="005A36EC">
      <w:pPr>
        <w:pStyle w:val="ConsPlusTitle"/>
        <w:jc w:val="center"/>
      </w:pPr>
      <w:r>
        <w:t>ГОСУДАРСТВЕННЫХ И МУНИЦИПАЛЬНЫХ НУЖД, О ПОРЯДКЕ</w:t>
      </w:r>
    </w:p>
    <w:p w:rsidR="005A36EC" w:rsidRDefault="005A36EC">
      <w:pPr>
        <w:pStyle w:val="ConsPlusTitle"/>
        <w:jc w:val="center"/>
      </w:pPr>
      <w:r>
        <w:t>РАССМОТРЕНИЯ ТАКИХ ОТЧЕТОВ И ОЦЕНКИ РЕЗУЛЬТАТОВ</w:t>
      </w:r>
    </w:p>
    <w:p w:rsidR="005A36EC" w:rsidRDefault="005A36EC">
      <w:pPr>
        <w:pStyle w:val="ConsPlusTitle"/>
        <w:jc w:val="center"/>
      </w:pPr>
      <w:r>
        <w:t xml:space="preserve">ОСУЩЕСТВЛЕНИЯ В ОТЧЕТНОМ ГОДУ </w:t>
      </w:r>
      <w:proofErr w:type="gramStart"/>
      <w:r>
        <w:t>УКАЗАННЫХ</w:t>
      </w:r>
      <w:proofErr w:type="gramEnd"/>
    </w:p>
    <w:p w:rsidR="005A36EC" w:rsidRDefault="005A36EC">
      <w:pPr>
        <w:pStyle w:val="ConsPlusTitle"/>
        <w:jc w:val="center"/>
      </w:pPr>
      <w:r>
        <w:t>ЗАКУПОК ЭТИМ ФЕДЕРАЛЬНЫМ ОРГАНОМ</w:t>
      </w:r>
    </w:p>
    <w:p w:rsidR="005A36EC" w:rsidRDefault="005A36EC">
      <w:pPr>
        <w:pStyle w:val="ConsPlusTitle"/>
        <w:jc w:val="center"/>
      </w:pPr>
      <w:r>
        <w:t>ИСПОЛНИТЕЛЬНОЙ ВЛАСТИ</w:t>
      </w:r>
    </w:p>
    <w:p w:rsidR="005A36EC" w:rsidRDefault="005A36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center"/>
            </w:pPr>
            <w:r>
              <w:rPr>
                <w:color w:val="392C69"/>
              </w:rPr>
              <w:t>Список изменяющих документов</w:t>
            </w:r>
          </w:p>
          <w:p w:rsidR="005A36EC" w:rsidRDefault="005A36EC">
            <w:pPr>
              <w:pStyle w:val="ConsPlusNormal"/>
              <w:jc w:val="center"/>
            </w:pPr>
            <w:proofErr w:type="gramStart"/>
            <w:r>
              <w:rPr>
                <w:color w:val="392C69"/>
              </w:rPr>
              <w:t xml:space="preserve">(в ред. Постановлений Правительства РФ от 10.06.2025 </w:t>
            </w:r>
            <w:hyperlink r:id="rId954">
              <w:r>
                <w:rPr>
                  <w:color w:val="0000FF"/>
                </w:rPr>
                <w:t>N 879</w:t>
              </w:r>
            </w:hyperlink>
            <w:r>
              <w:rPr>
                <w:color w:val="392C69"/>
              </w:rPr>
              <w:t>,</w:t>
            </w:r>
            <w:proofErr w:type="gramEnd"/>
          </w:p>
          <w:p w:rsidR="005A36EC" w:rsidRDefault="005A36EC">
            <w:pPr>
              <w:pStyle w:val="ConsPlusNormal"/>
              <w:jc w:val="center"/>
            </w:pPr>
            <w:r>
              <w:rPr>
                <w:color w:val="392C69"/>
              </w:rPr>
              <w:t xml:space="preserve">от 30.12.2025 </w:t>
            </w:r>
            <w:hyperlink r:id="rId955">
              <w:r>
                <w:rPr>
                  <w:color w:val="0000FF"/>
                </w:rPr>
                <w:t>N 2225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jc w:val="center"/>
      </w:pPr>
    </w:p>
    <w:p w:rsidR="005A36EC" w:rsidRDefault="005A36EC">
      <w:pPr>
        <w:pStyle w:val="ConsPlusTitle"/>
        <w:jc w:val="center"/>
        <w:outlineLvl w:val="1"/>
      </w:pPr>
      <w:r>
        <w:t>I. Общие положения</w:t>
      </w:r>
    </w:p>
    <w:p w:rsidR="005A36EC" w:rsidRDefault="005A36EC">
      <w:pPr>
        <w:pStyle w:val="ConsPlusNormal"/>
        <w:jc w:val="both"/>
      </w:pPr>
    </w:p>
    <w:p w:rsidR="005A36EC" w:rsidRDefault="005A36EC">
      <w:pPr>
        <w:pStyle w:val="ConsPlusNormal"/>
        <w:ind w:firstLine="540"/>
        <w:jc w:val="both"/>
      </w:pPr>
      <w:r>
        <w:t xml:space="preserve">1. </w:t>
      </w:r>
      <w:proofErr w:type="gramStart"/>
      <w:r>
        <w:t>Настоящее Положение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(далее соответственно - отчет, российские лица), порядок формирования и размещения отчета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на официальном сайте единой информационной</w:t>
      </w:r>
      <w:proofErr w:type="gramEnd"/>
      <w:r>
        <w:t xml:space="preserve"> </w:t>
      </w:r>
      <w:proofErr w:type="gramStart"/>
      <w:r>
        <w:t xml:space="preserve">системы в информационно-телекоммуникационной сети "Интернет" (далее - официальный сайт), порядок предоставления федеральному органу исполнительной власти, указанному в </w:t>
      </w:r>
      <w:hyperlink r:id="rId956">
        <w:r>
          <w:rPr>
            <w:color w:val="0000FF"/>
          </w:rPr>
          <w:t>части 7 статьи 14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и </w:t>
      </w:r>
      <w:hyperlink r:id="rId957">
        <w:r>
          <w:rPr>
            <w:color w:val="0000FF"/>
          </w:rPr>
          <w:t>части 7 статьи 3.1-4</w:t>
        </w:r>
      </w:hyperlink>
      <w:r>
        <w:t xml:space="preserve"> Федерального закона "О закупках товаров, работ, услуг отдельными видами юридических лиц" (далее - уполномоченный орган), доступа к информации</w:t>
      </w:r>
      <w:proofErr w:type="gramEnd"/>
      <w:r>
        <w:t>, содержащейся в отчетах, размещенных в единой информационной системе, порядок рассмотрения отчетов и оценки результатов осуществления в отчетном году таких закупок уполномоченным органом.</w:t>
      </w:r>
    </w:p>
    <w:p w:rsidR="005A36EC" w:rsidRDefault="005A36EC">
      <w:pPr>
        <w:pStyle w:val="ConsPlusNormal"/>
        <w:spacing w:before="220"/>
        <w:ind w:firstLine="540"/>
        <w:jc w:val="both"/>
      </w:pPr>
      <w:r>
        <w:lastRenderedPageBreak/>
        <w:t>2. Отчетным периодом при формировании в соответствии с настоящим Положением отчета является календарный год - с 1 января по 31 декабря включительно (далее - отчетный год).</w:t>
      </w:r>
    </w:p>
    <w:p w:rsidR="005A36EC" w:rsidRDefault="005A36EC">
      <w:pPr>
        <w:pStyle w:val="ConsPlusNormal"/>
        <w:ind w:firstLine="540"/>
        <w:jc w:val="both"/>
      </w:pPr>
    </w:p>
    <w:p w:rsidR="005A36EC" w:rsidRDefault="005A36EC">
      <w:pPr>
        <w:pStyle w:val="ConsPlusTitle"/>
        <w:jc w:val="center"/>
        <w:outlineLvl w:val="1"/>
      </w:pPr>
      <w:r>
        <w:t>II. Требования к форме и содержанию отчета</w:t>
      </w:r>
    </w:p>
    <w:p w:rsidR="005A36EC" w:rsidRDefault="005A36EC">
      <w:pPr>
        <w:pStyle w:val="ConsPlusNormal"/>
        <w:jc w:val="both"/>
      </w:pPr>
    </w:p>
    <w:p w:rsidR="005A36EC" w:rsidRDefault="005A36EC">
      <w:pPr>
        <w:pStyle w:val="ConsPlusNormal"/>
        <w:ind w:firstLine="540"/>
        <w:jc w:val="both"/>
      </w:pPr>
      <w:r>
        <w:t xml:space="preserve">3. Отчет формируется в соответствии с настоящим Положением по </w:t>
      </w:r>
      <w:hyperlink w:anchor="P3895">
        <w:r>
          <w:rPr>
            <w:color w:val="0000FF"/>
          </w:rPr>
          <w:t>форме</w:t>
        </w:r>
      </w:hyperlink>
      <w:r>
        <w:t xml:space="preserve"> согласно приложению N 1.</w:t>
      </w:r>
    </w:p>
    <w:p w:rsidR="005A36EC" w:rsidRDefault="005A36EC">
      <w:pPr>
        <w:pStyle w:val="ConsPlusNormal"/>
        <w:spacing w:before="220"/>
        <w:ind w:firstLine="540"/>
        <w:jc w:val="both"/>
      </w:pPr>
      <w:bookmarkStart w:id="203" w:name="P3778"/>
      <w:bookmarkEnd w:id="203"/>
      <w:r>
        <w:t xml:space="preserve">4. В </w:t>
      </w:r>
      <w:hyperlink w:anchor="P3898">
        <w:r>
          <w:rPr>
            <w:color w:val="0000FF"/>
          </w:rPr>
          <w:t>разделе 1</w:t>
        </w:r>
      </w:hyperlink>
      <w:r>
        <w:t xml:space="preserve"> приложения N 1 к настоящему Положению указывается следующая информация о заказчике:</w:t>
      </w:r>
    </w:p>
    <w:p w:rsidR="005A36EC" w:rsidRDefault="005A36EC">
      <w:pPr>
        <w:pStyle w:val="ConsPlusNormal"/>
        <w:spacing w:before="220"/>
        <w:ind w:firstLine="540"/>
        <w:jc w:val="both"/>
      </w:pPr>
      <w:r>
        <w:t>а) полное наименование;</w:t>
      </w:r>
    </w:p>
    <w:p w:rsidR="005A36EC" w:rsidRDefault="005A36EC">
      <w:pPr>
        <w:pStyle w:val="ConsPlusNormal"/>
        <w:spacing w:before="220"/>
        <w:ind w:firstLine="540"/>
        <w:jc w:val="both"/>
      </w:pPr>
      <w:r>
        <w:t>б) идентификационный номер налогоплательщика;</w:t>
      </w:r>
    </w:p>
    <w:p w:rsidR="005A36EC" w:rsidRDefault="005A36EC">
      <w:pPr>
        <w:pStyle w:val="ConsPlusNormal"/>
        <w:spacing w:before="220"/>
        <w:ind w:firstLine="540"/>
        <w:jc w:val="both"/>
      </w:pPr>
      <w:r>
        <w:t>в) код причины постановки на учет в налоговом органе;</w:t>
      </w:r>
    </w:p>
    <w:p w:rsidR="005A36EC" w:rsidRDefault="005A36EC">
      <w:pPr>
        <w:pStyle w:val="ConsPlusNormal"/>
        <w:spacing w:before="220"/>
        <w:ind w:firstLine="540"/>
        <w:jc w:val="both"/>
      </w:pPr>
      <w:r>
        <w:t xml:space="preserve">г) организационно-правовая форма с указанием кода организационно-правовой формы в соответствии с Общероссийским </w:t>
      </w:r>
      <w:hyperlink r:id="rId958">
        <w:r>
          <w:rPr>
            <w:color w:val="0000FF"/>
          </w:rPr>
          <w:t>классификатором</w:t>
        </w:r>
      </w:hyperlink>
      <w:r>
        <w:t xml:space="preserve"> организационно-правовых форм;</w:t>
      </w:r>
    </w:p>
    <w:p w:rsidR="005A36EC" w:rsidRDefault="005A36EC">
      <w:pPr>
        <w:pStyle w:val="ConsPlusNormal"/>
        <w:spacing w:before="220"/>
        <w:ind w:firstLine="540"/>
        <w:jc w:val="both"/>
      </w:pPr>
      <w:r>
        <w:t xml:space="preserve">д) форма собственности с указанием кода формы собственности в соответствии с Общероссийским </w:t>
      </w:r>
      <w:hyperlink r:id="rId959">
        <w:r>
          <w:rPr>
            <w:color w:val="0000FF"/>
          </w:rPr>
          <w:t>классификатором</w:t>
        </w:r>
      </w:hyperlink>
      <w:r>
        <w:t xml:space="preserve"> форм собственности;</w:t>
      </w:r>
    </w:p>
    <w:p w:rsidR="005A36EC" w:rsidRDefault="005A36EC">
      <w:pPr>
        <w:pStyle w:val="ConsPlusNormal"/>
        <w:spacing w:before="220"/>
        <w:ind w:firstLine="540"/>
        <w:jc w:val="both"/>
      </w:pPr>
      <w:r>
        <w:t xml:space="preserve">е) место нахождения с указанием кода территории населенного пункта в соответствии с Общероссийским </w:t>
      </w:r>
      <w:hyperlink r:id="rId960">
        <w:r>
          <w:rPr>
            <w:color w:val="0000FF"/>
          </w:rPr>
          <w:t>классификатором</w:t>
        </w:r>
      </w:hyperlink>
      <w:r>
        <w:t xml:space="preserve"> территорий муниципальных образований, телефон и адрес электронной почты;</w:t>
      </w:r>
    </w:p>
    <w:p w:rsidR="005A36EC" w:rsidRDefault="005A36EC">
      <w:pPr>
        <w:pStyle w:val="ConsPlusNormal"/>
        <w:spacing w:before="220"/>
        <w:ind w:firstLine="540"/>
        <w:jc w:val="both"/>
      </w:pPr>
      <w:proofErr w:type="gramStart"/>
      <w:r>
        <w:t xml:space="preserve">ж) полное наименование, идентификационный номер налогоплательщика, код причины постановки на учет в налоговом органе, место нахождения с указанием кода территории населенного пункта в соответствии с Общероссийским </w:t>
      </w:r>
      <w:hyperlink r:id="rId961">
        <w:r>
          <w:rPr>
            <w:color w:val="0000FF"/>
          </w:rPr>
          <w:t>классификатором</w:t>
        </w:r>
      </w:hyperlink>
      <w:r>
        <w:t xml:space="preserve"> территорий муниципальных образований, телефон и адрес электронной почты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(указываются в отчете, содержащем информацию о закупках, осуществляемых в</w:t>
      </w:r>
      <w:proofErr w:type="gramEnd"/>
      <w:r>
        <w:t xml:space="preserve"> </w:t>
      </w:r>
      <w:proofErr w:type="gramStart"/>
      <w:r>
        <w:t>рамках</w:t>
      </w:r>
      <w:proofErr w:type="gramEnd"/>
      <w:r>
        <w:t xml:space="preserve"> указанных полномочий);</w:t>
      </w:r>
    </w:p>
    <w:p w:rsidR="005A36EC" w:rsidRDefault="005A36EC">
      <w:pPr>
        <w:pStyle w:val="ConsPlusNormal"/>
        <w:spacing w:before="220"/>
        <w:ind w:firstLine="540"/>
        <w:jc w:val="both"/>
      </w:pPr>
      <w:r>
        <w:t>з) код вида формируемого документа, принимающий значения "01 - основной документ" или "02 - изменения к документу".</w:t>
      </w:r>
    </w:p>
    <w:p w:rsidR="005A36EC" w:rsidRDefault="005A36EC">
      <w:pPr>
        <w:pStyle w:val="ConsPlusNormal"/>
        <w:spacing w:before="220"/>
        <w:ind w:firstLine="540"/>
        <w:jc w:val="both"/>
      </w:pPr>
      <w:r>
        <w:t xml:space="preserve">5. В </w:t>
      </w:r>
      <w:hyperlink w:anchor="P3943">
        <w:r>
          <w:rPr>
            <w:color w:val="0000FF"/>
          </w:rPr>
          <w:t>разделе 2</w:t>
        </w:r>
      </w:hyperlink>
      <w:r>
        <w:t xml:space="preserve"> приложения N 1 к настоящему Положению:</w:t>
      </w:r>
    </w:p>
    <w:p w:rsidR="005A36EC" w:rsidRDefault="005A36EC">
      <w:pPr>
        <w:pStyle w:val="ConsPlusNormal"/>
        <w:spacing w:before="220"/>
        <w:ind w:firstLine="540"/>
        <w:jc w:val="both"/>
      </w:pPr>
      <w:bookmarkStart w:id="204" w:name="P3788"/>
      <w:bookmarkEnd w:id="204"/>
      <w:r>
        <w:t xml:space="preserve">а) в </w:t>
      </w:r>
      <w:hyperlink w:anchor="P3957">
        <w:r>
          <w:rPr>
            <w:color w:val="0000FF"/>
          </w:rPr>
          <w:t>графах 2</w:t>
        </w:r>
      </w:hyperlink>
      <w:r>
        <w:t xml:space="preserve"> и </w:t>
      </w:r>
      <w:hyperlink w:anchor="P3958">
        <w:r>
          <w:rPr>
            <w:color w:val="0000FF"/>
          </w:rPr>
          <w:t>3</w:t>
        </w:r>
      </w:hyperlink>
      <w:r>
        <w:t xml:space="preserve"> с учетом </w:t>
      </w:r>
      <w:hyperlink w:anchor="P3801">
        <w:r>
          <w:rPr>
            <w:color w:val="0000FF"/>
          </w:rPr>
          <w:t>подпунктов "а"</w:t>
        </w:r>
      </w:hyperlink>
      <w:r>
        <w:t xml:space="preserve"> и </w:t>
      </w:r>
      <w:hyperlink w:anchor="P3802">
        <w:r>
          <w:rPr>
            <w:color w:val="0000FF"/>
          </w:rPr>
          <w:t>"б" пункта 7</w:t>
        </w:r>
      </w:hyperlink>
      <w:r>
        <w:t xml:space="preserve"> настоящего Положения указываются наименование товара и его код по Общероссийскому </w:t>
      </w:r>
      <w:hyperlink r:id="rId962">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 в отношении товаров, приемка которых осуществлена, в том числе при выполнении закупаемых работ, оказании закупаемых услуг, в отчетном году;</w:t>
      </w:r>
    </w:p>
    <w:p w:rsidR="005A36EC" w:rsidRDefault="005A36EC">
      <w:pPr>
        <w:pStyle w:val="ConsPlusNormal"/>
        <w:spacing w:before="220"/>
        <w:ind w:firstLine="540"/>
        <w:jc w:val="both"/>
      </w:pPr>
      <w:bookmarkStart w:id="205" w:name="P3789"/>
      <w:bookmarkEnd w:id="205"/>
      <w:r>
        <w:t xml:space="preserve">б) в </w:t>
      </w:r>
      <w:hyperlink w:anchor="P3959">
        <w:r>
          <w:rPr>
            <w:color w:val="0000FF"/>
          </w:rPr>
          <w:t>графе 4</w:t>
        </w:r>
      </w:hyperlink>
      <w:r>
        <w:t xml:space="preserve"> указывается </w:t>
      </w:r>
      <w:proofErr w:type="gramStart"/>
      <w:r>
        <w:t>стоимостной</w:t>
      </w:r>
      <w:proofErr w:type="gramEnd"/>
      <w:r>
        <w:t xml:space="preserve"> объем поставленного товара, указываемого в </w:t>
      </w:r>
      <w:hyperlink w:anchor="P3957">
        <w:r>
          <w:rPr>
            <w:color w:val="0000FF"/>
          </w:rPr>
          <w:t>графе 2</w:t>
        </w:r>
      </w:hyperlink>
      <w:r>
        <w:t xml:space="preserve"> и в отношении которого в отчетном году в реестр контрактов, заключенных заказчиками, или реестр договоров, заключенных заказчиками, включена информация о его приемке (в том числе поставляемого при выполнении закупаемых работ, оказании закупаемых услуг);</w:t>
      </w:r>
    </w:p>
    <w:p w:rsidR="005A36EC" w:rsidRDefault="005A36EC">
      <w:pPr>
        <w:pStyle w:val="ConsPlusNormal"/>
        <w:spacing w:before="220"/>
        <w:ind w:firstLine="540"/>
        <w:jc w:val="both"/>
      </w:pPr>
      <w:r>
        <w:t xml:space="preserve">в) в </w:t>
      </w:r>
      <w:hyperlink w:anchor="P3960">
        <w:r>
          <w:rPr>
            <w:color w:val="0000FF"/>
          </w:rPr>
          <w:t>графе 5</w:t>
        </w:r>
      </w:hyperlink>
      <w:r>
        <w:t xml:space="preserve"> указывается </w:t>
      </w:r>
      <w:proofErr w:type="gramStart"/>
      <w:r>
        <w:t>стоимостной</w:t>
      </w:r>
      <w:proofErr w:type="gramEnd"/>
      <w:r>
        <w:t xml:space="preserve"> объем поставленного товара российского происхождения, в отношении которого в отчетном году в реестр контрактов, заключенных заказчиками, или реестр договоров, заключенных заказчиками, включена информация о его приемке (в том числе товаров, поставляемых при выполнении закупаемых работ, оказании </w:t>
      </w:r>
      <w:r>
        <w:lastRenderedPageBreak/>
        <w:t>закупаемых услуг);</w:t>
      </w:r>
    </w:p>
    <w:p w:rsidR="005A36EC" w:rsidRDefault="005A36EC">
      <w:pPr>
        <w:pStyle w:val="ConsPlusNormal"/>
        <w:spacing w:before="220"/>
        <w:ind w:firstLine="540"/>
        <w:jc w:val="both"/>
      </w:pPr>
      <w:bookmarkStart w:id="206" w:name="P3791"/>
      <w:bookmarkEnd w:id="206"/>
      <w:proofErr w:type="gramStart"/>
      <w:r>
        <w:t xml:space="preserve">г) в </w:t>
      </w:r>
      <w:hyperlink w:anchor="P3961">
        <w:r>
          <w:rPr>
            <w:color w:val="0000FF"/>
          </w:rPr>
          <w:t>графе 6</w:t>
        </w:r>
      </w:hyperlink>
      <w:r>
        <w:t xml:space="preserve"> указывается (указываются) номер (номера) реестровой записи (реестровых записей) из реестра контрактов, заключенных заказчиками, или реестра договоров, заключенных заказчиками, в отношении контракта (контрактов) или договора (договоров), при исполнении которого (которых) в отчетном году в такие реестры включена информация о приемке товара, указанного в </w:t>
      </w:r>
      <w:hyperlink w:anchor="P3957">
        <w:r>
          <w:rPr>
            <w:color w:val="0000FF"/>
          </w:rPr>
          <w:t>графе 2</w:t>
        </w:r>
      </w:hyperlink>
      <w:r>
        <w:t>;</w:t>
      </w:r>
      <w:proofErr w:type="gramEnd"/>
    </w:p>
    <w:p w:rsidR="005A36EC" w:rsidRDefault="005A36EC">
      <w:pPr>
        <w:pStyle w:val="ConsPlusNormal"/>
        <w:spacing w:before="220"/>
        <w:ind w:firstLine="540"/>
        <w:jc w:val="both"/>
      </w:pPr>
      <w:proofErr w:type="gramStart"/>
      <w:r>
        <w:t xml:space="preserve">д) в </w:t>
      </w:r>
      <w:hyperlink w:anchor="P3962">
        <w:r>
          <w:rPr>
            <w:color w:val="0000FF"/>
          </w:rPr>
          <w:t>графе 7</w:t>
        </w:r>
      </w:hyperlink>
      <w:r>
        <w:t xml:space="preserve"> в отношении товара, указанного в </w:t>
      </w:r>
      <w:hyperlink w:anchor="P3958">
        <w:r>
          <w:rPr>
            <w:color w:val="0000FF"/>
          </w:rPr>
          <w:t>графе 3</w:t>
        </w:r>
      </w:hyperlink>
      <w:r>
        <w:t xml:space="preserve">, указывается размер установленной минимальной обязательной доли закупок товаров российского происхождения в соответствии с </w:t>
      </w:r>
      <w:hyperlink w:anchor="P2525">
        <w:r>
          <w:rPr>
            <w:color w:val="0000FF"/>
          </w:rPr>
          <w:t>приложением N 3</w:t>
        </w:r>
      </w:hyperlink>
      <w:r>
        <w:t xml:space="preserve">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w:t>
      </w:r>
      <w:proofErr w:type="gramEnd"/>
      <w:r>
        <w:t>, услуг отдельными видами юридических лиц" (далее - постановление Правительства Российской Федерации от 23 декабря 2024 г. N 1875);</w:t>
      </w:r>
    </w:p>
    <w:p w:rsidR="005A36EC" w:rsidRDefault="005A36EC">
      <w:pPr>
        <w:pStyle w:val="ConsPlusNormal"/>
        <w:spacing w:before="220"/>
        <w:ind w:firstLine="540"/>
        <w:jc w:val="both"/>
      </w:pPr>
      <w:proofErr w:type="gramStart"/>
      <w:r>
        <w:t xml:space="preserve">е) в </w:t>
      </w:r>
      <w:hyperlink w:anchor="P3963">
        <w:r>
          <w:rPr>
            <w:color w:val="0000FF"/>
          </w:rPr>
          <w:t>графе 8</w:t>
        </w:r>
      </w:hyperlink>
      <w:r>
        <w:t xml:space="preserve"> указывается размер достигнутой доли закупок товаров российского происхождения, который рассчитывается путем деления стоимостного объема поставленного товара, указанного в </w:t>
      </w:r>
      <w:hyperlink w:anchor="P3960">
        <w:r>
          <w:rPr>
            <w:color w:val="0000FF"/>
          </w:rPr>
          <w:t>графе 5</w:t>
        </w:r>
      </w:hyperlink>
      <w:r>
        <w:t xml:space="preserve">, на стоимостной объем поставленного товара, указанный в </w:t>
      </w:r>
      <w:hyperlink w:anchor="P3959">
        <w:r>
          <w:rPr>
            <w:color w:val="0000FF"/>
          </w:rPr>
          <w:t>графе 4</w:t>
        </w:r>
      </w:hyperlink>
      <w:r>
        <w:t>, и последующего умножения на 100.</w:t>
      </w:r>
      <w:proofErr w:type="gramEnd"/>
      <w:r>
        <w:t xml:space="preserve"> Если в </w:t>
      </w:r>
      <w:hyperlink w:anchor="P3961">
        <w:r>
          <w:rPr>
            <w:color w:val="0000FF"/>
          </w:rPr>
          <w:t>графе 6</w:t>
        </w:r>
      </w:hyperlink>
      <w:r>
        <w:t xml:space="preserve"> указано несколько номеров реестровых записей из реестра договоров, заключенных заказчиками, осуществляется деление суммы стоимостных объемов поставленного товара, указанных в </w:t>
      </w:r>
      <w:hyperlink w:anchor="P3960">
        <w:r>
          <w:rPr>
            <w:color w:val="0000FF"/>
          </w:rPr>
          <w:t>графе 5</w:t>
        </w:r>
      </w:hyperlink>
      <w:r>
        <w:t xml:space="preserve"> по всем договорам, уникальные реестровые номера которых указаны в </w:t>
      </w:r>
      <w:hyperlink w:anchor="P3961">
        <w:r>
          <w:rPr>
            <w:color w:val="0000FF"/>
          </w:rPr>
          <w:t>графе 6</w:t>
        </w:r>
      </w:hyperlink>
      <w:r>
        <w:t xml:space="preserve">, на сумму стоимостных объемов поставленного товара, указанных в </w:t>
      </w:r>
      <w:hyperlink w:anchor="P3959">
        <w:r>
          <w:rPr>
            <w:color w:val="0000FF"/>
          </w:rPr>
          <w:t>графе 4</w:t>
        </w:r>
      </w:hyperlink>
      <w:r>
        <w:t xml:space="preserve"> по всем таким договорам.</w:t>
      </w:r>
    </w:p>
    <w:p w:rsidR="005A36EC" w:rsidRDefault="005A36EC">
      <w:pPr>
        <w:pStyle w:val="ConsPlusNormal"/>
        <w:spacing w:before="220"/>
        <w:ind w:firstLine="540"/>
        <w:jc w:val="both"/>
      </w:pPr>
      <w:bookmarkStart w:id="207" w:name="P3794"/>
      <w:bookmarkEnd w:id="207"/>
      <w:r>
        <w:t xml:space="preserve">6. В </w:t>
      </w:r>
      <w:hyperlink w:anchor="P3989">
        <w:r>
          <w:rPr>
            <w:color w:val="0000FF"/>
          </w:rPr>
          <w:t>разделе 3</w:t>
        </w:r>
      </w:hyperlink>
      <w:r>
        <w:t xml:space="preserve"> приложения N 1 к настоящему Положению:</w:t>
      </w:r>
    </w:p>
    <w:p w:rsidR="005A36EC" w:rsidRDefault="005A36EC">
      <w:pPr>
        <w:pStyle w:val="ConsPlusNormal"/>
        <w:spacing w:before="220"/>
        <w:ind w:firstLine="540"/>
        <w:jc w:val="both"/>
      </w:pPr>
      <w:r>
        <w:t xml:space="preserve">а) в </w:t>
      </w:r>
      <w:hyperlink w:anchor="P3998">
        <w:r>
          <w:rPr>
            <w:color w:val="0000FF"/>
          </w:rPr>
          <w:t>графе 1</w:t>
        </w:r>
      </w:hyperlink>
      <w:r>
        <w:t xml:space="preserve"> указывается номер по порядку;</w:t>
      </w:r>
    </w:p>
    <w:p w:rsidR="005A36EC" w:rsidRDefault="005A36EC">
      <w:pPr>
        <w:pStyle w:val="ConsPlusNormal"/>
        <w:spacing w:before="220"/>
        <w:ind w:firstLine="540"/>
        <w:jc w:val="both"/>
      </w:pPr>
      <w:bookmarkStart w:id="208" w:name="P3796"/>
      <w:bookmarkEnd w:id="208"/>
      <w:r>
        <w:t xml:space="preserve">б) в </w:t>
      </w:r>
      <w:hyperlink w:anchor="P3999">
        <w:r>
          <w:rPr>
            <w:color w:val="0000FF"/>
          </w:rPr>
          <w:t>графах 2</w:t>
        </w:r>
      </w:hyperlink>
      <w:r>
        <w:t xml:space="preserve"> и </w:t>
      </w:r>
      <w:hyperlink w:anchor="P4000">
        <w:r>
          <w:rPr>
            <w:color w:val="0000FF"/>
          </w:rPr>
          <w:t>3</w:t>
        </w:r>
      </w:hyperlink>
      <w:r>
        <w:t xml:space="preserve"> с учетом </w:t>
      </w:r>
      <w:hyperlink w:anchor="P3801">
        <w:r>
          <w:rPr>
            <w:color w:val="0000FF"/>
          </w:rPr>
          <w:t>подпунктов "а"</w:t>
        </w:r>
      </w:hyperlink>
      <w:r>
        <w:t xml:space="preserve"> и </w:t>
      </w:r>
      <w:hyperlink w:anchor="P3802">
        <w:r>
          <w:rPr>
            <w:color w:val="0000FF"/>
          </w:rPr>
          <w:t>"б" пункта 7</w:t>
        </w:r>
      </w:hyperlink>
      <w:r>
        <w:t xml:space="preserve"> настоящего Положения указываются наименование работы, услуги и их код по Общероссийскому </w:t>
      </w:r>
      <w:hyperlink r:id="rId963">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 в отношении работ, услуг, приемка которых осуществлена в отчетном году;</w:t>
      </w:r>
    </w:p>
    <w:p w:rsidR="005A36EC" w:rsidRDefault="005A36EC">
      <w:pPr>
        <w:pStyle w:val="ConsPlusNormal"/>
        <w:spacing w:before="220"/>
        <w:ind w:firstLine="540"/>
        <w:jc w:val="both"/>
      </w:pPr>
      <w:r>
        <w:t xml:space="preserve">в) в </w:t>
      </w:r>
      <w:hyperlink w:anchor="P4001">
        <w:r>
          <w:rPr>
            <w:color w:val="0000FF"/>
          </w:rPr>
          <w:t>графе 4</w:t>
        </w:r>
      </w:hyperlink>
      <w:r>
        <w:t xml:space="preserve"> указывается </w:t>
      </w:r>
      <w:proofErr w:type="gramStart"/>
      <w:r>
        <w:t>стоимостной</w:t>
      </w:r>
      <w:proofErr w:type="gramEnd"/>
      <w:r>
        <w:t xml:space="preserve"> объем выполненных работ, оказанных услуг, указываемых в </w:t>
      </w:r>
      <w:hyperlink w:anchor="P3999">
        <w:r>
          <w:rPr>
            <w:color w:val="0000FF"/>
          </w:rPr>
          <w:t>графе 2</w:t>
        </w:r>
      </w:hyperlink>
      <w:r>
        <w:t xml:space="preserve"> и в отношении которых в отчетном году в реестр контрактов, заключенных заказчиками, или реестр договоров, заключенных заказчиками, включена информация о приемке, за исключением стоимостного объема товаров, поставленных при выполнении таких работ, оказании таких услуг;</w:t>
      </w:r>
    </w:p>
    <w:p w:rsidR="005A36EC" w:rsidRDefault="005A36EC">
      <w:pPr>
        <w:pStyle w:val="ConsPlusNormal"/>
        <w:spacing w:before="220"/>
        <w:ind w:firstLine="540"/>
        <w:jc w:val="both"/>
      </w:pPr>
      <w:r>
        <w:t xml:space="preserve">г) в </w:t>
      </w:r>
      <w:hyperlink w:anchor="P4002">
        <w:r>
          <w:rPr>
            <w:color w:val="0000FF"/>
          </w:rPr>
          <w:t>графе 5</w:t>
        </w:r>
      </w:hyperlink>
      <w:r>
        <w:t xml:space="preserve"> указывается </w:t>
      </w:r>
      <w:proofErr w:type="gramStart"/>
      <w:r>
        <w:t>стоимостной</w:t>
      </w:r>
      <w:proofErr w:type="gramEnd"/>
      <w:r>
        <w:t xml:space="preserve"> объем работ, услуг, выполненных, оказанных соответственно российскими лицами, в отношении которых в отчетном году в реестр контрактов, заключенных заказчиками, или реестр договоров, заключенных заказчиками, включена информация о приемке, за исключением стоимостного объема товаров, поставленных при выполнении таких работ, оказании таких услуг;</w:t>
      </w:r>
    </w:p>
    <w:p w:rsidR="005A36EC" w:rsidRDefault="005A36EC">
      <w:pPr>
        <w:pStyle w:val="ConsPlusNormal"/>
        <w:spacing w:before="220"/>
        <w:ind w:firstLine="540"/>
        <w:jc w:val="both"/>
      </w:pPr>
      <w:proofErr w:type="gramStart"/>
      <w:r>
        <w:t xml:space="preserve">д) в </w:t>
      </w:r>
      <w:hyperlink w:anchor="P4003">
        <w:r>
          <w:rPr>
            <w:color w:val="0000FF"/>
          </w:rPr>
          <w:t>графе 6</w:t>
        </w:r>
      </w:hyperlink>
      <w:r>
        <w:t xml:space="preserve"> указывается (указываются) номер (номера) реестровой записи (реестровых записей) из реестра контрактов, заключенных заказчиками, или реестра договоров, заключенных заказчиками, в отношении контракта (контрактов) или договора (договоров), при исполнении которого (которых) в отчетном году в такие реестры включена информация о приемке работ, услуг, указанных в </w:t>
      </w:r>
      <w:hyperlink w:anchor="P3999">
        <w:r>
          <w:rPr>
            <w:color w:val="0000FF"/>
          </w:rPr>
          <w:t>графе 2</w:t>
        </w:r>
      </w:hyperlink>
      <w:r>
        <w:t>.</w:t>
      </w:r>
      <w:proofErr w:type="gramEnd"/>
    </w:p>
    <w:p w:rsidR="005A36EC" w:rsidRDefault="005A36EC">
      <w:pPr>
        <w:pStyle w:val="ConsPlusNormal"/>
        <w:spacing w:before="220"/>
        <w:ind w:firstLine="540"/>
        <w:jc w:val="both"/>
      </w:pPr>
      <w:r>
        <w:t xml:space="preserve">7. Информация, предусмотренная </w:t>
      </w:r>
      <w:hyperlink w:anchor="P3778">
        <w:r>
          <w:rPr>
            <w:color w:val="0000FF"/>
          </w:rPr>
          <w:t>пунктами 4</w:t>
        </w:r>
      </w:hyperlink>
      <w:r>
        <w:t xml:space="preserve"> - </w:t>
      </w:r>
      <w:hyperlink w:anchor="P3794">
        <w:r>
          <w:rPr>
            <w:color w:val="0000FF"/>
          </w:rPr>
          <w:t>6</w:t>
        </w:r>
      </w:hyperlink>
      <w:r>
        <w:t xml:space="preserve"> настоящего Положения, формируется в соответствии со следующими требованиями:</w:t>
      </w:r>
    </w:p>
    <w:p w:rsidR="005A36EC" w:rsidRDefault="005A36EC">
      <w:pPr>
        <w:pStyle w:val="ConsPlusNormal"/>
        <w:spacing w:before="220"/>
        <w:ind w:firstLine="540"/>
        <w:jc w:val="both"/>
      </w:pPr>
      <w:bookmarkStart w:id="209" w:name="P3801"/>
      <w:bookmarkEnd w:id="209"/>
      <w:r>
        <w:t xml:space="preserve">а) при формировании отчета товары, происходящие из государств - членов Евразийского </w:t>
      </w:r>
      <w:r>
        <w:lastRenderedPageBreak/>
        <w:t>экономического союза, учитываются в составе товаров российского происхождения;</w:t>
      </w:r>
    </w:p>
    <w:p w:rsidR="005A36EC" w:rsidRDefault="005A36EC">
      <w:pPr>
        <w:pStyle w:val="ConsPlusNormal"/>
        <w:spacing w:before="220"/>
        <w:ind w:firstLine="540"/>
        <w:jc w:val="both"/>
      </w:pPr>
      <w:bookmarkStart w:id="210" w:name="P3802"/>
      <w:bookmarkEnd w:id="210"/>
      <w:proofErr w:type="gramStart"/>
      <w:r>
        <w:t xml:space="preserve">б) при формировании отчета заказчика, осуществлявшего в отчетном году закупки в соответствии с Федеральным </w:t>
      </w:r>
      <w:hyperlink r:id="rId964">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информация, предусмотренная </w:t>
      </w:r>
      <w:hyperlink w:anchor="P3778">
        <w:r>
          <w:rPr>
            <w:color w:val="0000FF"/>
          </w:rPr>
          <w:t>пунктом 4</w:t>
        </w:r>
      </w:hyperlink>
      <w:r>
        <w:t xml:space="preserve"> настоящего Положения, формируется автоматически в соответствии со сведениями, включенными в реестр участников бюджетного процесса, а также юридических лиц, не являющихся участниками бюджетного процесса;</w:t>
      </w:r>
      <w:proofErr w:type="gramEnd"/>
    </w:p>
    <w:p w:rsidR="005A36EC" w:rsidRDefault="005A36EC">
      <w:pPr>
        <w:pStyle w:val="ConsPlusNormal"/>
        <w:spacing w:before="220"/>
        <w:ind w:firstLine="540"/>
        <w:jc w:val="both"/>
      </w:pPr>
      <w:r>
        <w:t xml:space="preserve">в) при формировании отчета заказчика, осуществлявшего в отчетном году закупки в соответствии с Федеральным </w:t>
      </w:r>
      <w:hyperlink r:id="rId965">
        <w:r>
          <w:rPr>
            <w:color w:val="0000FF"/>
          </w:rPr>
          <w:t>законом</w:t>
        </w:r>
      </w:hyperlink>
      <w:r>
        <w:t xml:space="preserve"> "О закупках товаров, работ, услуг отдельными видами юридических лиц", информация, предусмотренная </w:t>
      </w:r>
      <w:hyperlink w:anchor="P3778">
        <w:r>
          <w:rPr>
            <w:color w:val="0000FF"/>
          </w:rPr>
          <w:t>пунктом 4</w:t>
        </w:r>
      </w:hyperlink>
      <w:r>
        <w:t xml:space="preserve"> настоящего Положения, формируется автоматически в соответствии со сведениями, включенными в реестр заказчиков, зарегистрированных в единой информационной системе;</w:t>
      </w:r>
    </w:p>
    <w:p w:rsidR="005A36EC" w:rsidRDefault="005A36EC">
      <w:pPr>
        <w:pStyle w:val="ConsPlusNormal"/>
        <w:spacing w:before="220"/>
        <w:ind w:firstLine="540"/>
        <w:jc w:val="both"/>
      </w:pPr>
      <w:proofErr w:type="gramStart"/>
      <w:r>
        <w:t xml:space="preserve">г) в случае возложения в соответствии со </w:t>
      </w:r>
      <w:hyperlink r:id="rId966">
        <w:r>
          <w:rPr>
            <w:color w:val="0000FF"/>
          </w:rPr>
          <w:t>статьей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полномочий по исполнению контрактов, в том числе по приемке поставленных товаров, выполненных работ (их результатов), оказанных услуг, на государственный орган, муниципальный орган, казенное учреждение формирование отчета осуществляется государственным органом, муниципальным органом, казенным учреждением соответственно</w:t>
      </w:r>
      <w:proofErr w:type="gramEnd"/>
      <w:r>
        <w:t>. В этом случае к таким органам, учреждению применяются положения настоящего Положения, касающиеся заказчика;</w:t>
      </w:r>
    </w:p>
    <w:p w:rsidR="005A36EC" w:rsidRDefault="005A36EC">
      <w:pPr>
        <w:pStyle w:val="ConsPlusNormal"/>
        <w:spacing w:before="220"/>
        <w:ind w:firstLine="540"/>
        <w:jc w:val="both"/>
      </w:pPr>
      <w:bookmarkStart w:id="211" w:name="P3805"/>
      <w:bookmarkEnd w:id="211"/>
      <w:proofErr w:type="gramStart"/>
      <w:r>
        <w:t xml:space="preserve">д) в случае передачи в соответствии с Бюджетным </w:t>
      </w:r>
      <w:hyperlink r:id="rId967">
        <w:r>
          <w:rPr>
            <w:color w:val="0000FF"/>
          </w:rPr>
          <w:t>кодексом</w:t>
        </w:r>
      </w:hyperlink>
      <w:r>
        <w:t xml:space="preserve"> Российской Федерации полномочий государственного, муниципального заказчика бюджетному, автономному учреждению, государственному, муниципальному унитарному предприятию или иному юридическому лицу формирование отчета осуществляется бюджетным, автономным учреждением, государственным, муниципальным унитарным предприятием или иным юридическим лицом соответственно от лица соответствующего органа или организации, являющихся государственными, муниципальными заказчиками и передавших им указанные полномочия;</w:t>
      </w:r>
      <w:proofErr w:type="gramEnd"/>
    </w:p>
    <w:p w:rsidR="005A36EC" w:rsidRDefault="005A36EC">
      <w:pPr>
        <w:pStyle w:val="ConsPlusNormal"/>
        <w:spacing w:before="220"/>
        <w:ind w:firstLine="540"/>
        <w:jc w:val="both"/>
      </w:pPr>
      <w:bookmarkStart w:id="212" w:name="P3806"/>
      <w:bookmarkEnd w:id="212"/>
      <w:proofErr w:type="gramStart"/>
      <w:r>
        <w:t xml:space="preserve">е) если заказчиком в отчетном году осуществлялись закупки как в соответствии с Федеральным </w:t>
      </w:r>
      <w:hyperlink r:id="rId968">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так и в соответствии с Федеральным </w:t>
      </w:r>
      <w:hyperlink r:id="rId969">
        <w:r>
          <w:rPr>
            <w:color w:val="0000FF"/>
          </w:rPr>
          <w:t>законом</w:t>
        </w:r>
      </w:hyperlink>
      <w:r>
        <w:t xml:space="preserve"> "О закупках товаров, работ, услуг отдельными видами юридических лиц", такой заказчик формирует в соответствии с настоящим Положением отдельный отчет в отношении закупок в соответствии</w:t>
      </w:r>
      <w:proofErr w:type="gramEnd"/>
      <w:r>
        <w:t xml:space="preserve"> с Федеральным </w:t>
      </w:r>
      <w:hyperlink r:id="rId970">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 отдельный отчет в отношении закупок в соответствии с Федеральным </w:t>
      </w:r>
      <w:hyperlink r:id="rId971">
        <w:r>
          <w:rPr>
            <w:color w:val="0000FF"/>
          </w:rPr>
          <w:t>законом</w:t>
        </w:r>
      </w:hyperlink>
      <w:r>
        <w:t xml:space="preserve"> "О закупках товаров, работ, услуг отдельными видами юридических лиц";</w:t>
      </w:r>
    </w:p>
    <w:p w:rsidR="005A36EC" w:rsidRDefault="005A36EC">
      <w:pPr>
        <w:pStyle w:val="ConsPlusNormal"/>
        <w:spacing w:before="220"/>
        <w:ind w:firstLine="540"/>
        <w:jc w:val="both"/>
      </w:pPr>
      <w:r>
        <w:t xml:space="preserve">ж) предусмотренные </w:t>
      </w:r>
      <w:hyperlink w:anchor="P3788">
        <w:r>
          <w:rPr>
            <w:color w:val="0000FF"/>
          </w:rPr>
          <w:t>подпунктом "а" пункта 5</w:t>
        </w:r>
      </w:hyperlink>
      <w:r>
        <w:t xml:space="preserve">, </w:t>
      </w:r>
      <w:hyperlink w:anchor="P3796">
        <w:r>
          <w:rPr>
            <w:color w:val="0000FF"/>
          </w:rPr>
          <w:t>подпунктом "б" пункта 6</w:t>
        </w:r>
      </w:hyperlink>
      <w:r>
        <w:t xml:space="preserve"> настоящего Положения наименование и код указываются в соответствии с наименованием товара, работы, услуги и их кодом по Общероссийскому </w:t>
      </w:r>
      <w:hyperlink r:id="rId972">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 содержащимися в </w:t>
      </w:r>
      <w:hyperlink w:anchor="P262">
        <w:r>
          <w:rPr>
            <w:color w:val="0000FF"/>
          </w:rPr>
          <w:t>приложениях N 1</w:t>
        </w:r>
      </w:hyperlink>
      <w:r>
        <w:t xml:space="preserve"> и </w:t>
      </w:r>
      <w:hyperlink w:anchor="P783">
        <w:r>
          <w:rPr>
            <w:color w:val="0000FF"/>
          </w:rPr>
          <w:t>2</w:t>
        </w:r>
      </w:hyperlink>
      <w:r>
        <w:t xml:space="preserve"> к постановлению Правительства Российской Федерации от 23 декабря 2024 г. N 1875, за исключением случаев, предусмотренных </w:t>
      </w:r>
      <w:hyperlink w:anchor="P3805">
        <w:r>
          <w:rPr>
            <w:color w:val="0000FF"/>
          </w:rPr>
          <w:t>подпунктами "д"</w:t>
        </w:r>
      </w:hyperlink>
      <w:r>
        <w:t xml:space="preserve"> и </w:t>
      </w:r>
      <w:hyperlink w:anchor="P3806">
        <w:r>
          <w:rPr>
            <w:color w:val="0000FF"/>
          </w:rPr>
          <w:t>"е"</w:t>
        </w:r>
      </w:hyperlink>
      <w:r>
        <w:t xml:space="preserve"> настоящего пункта;</w:t>
      </w:r>
    </w:p>
    <w:p w:rsidR="005A36EC" w:rsidRDefault="005A36EC">
      <w:pPr>
        <w:pStyle w:val="ConsPlusNormal"/>
        <w:spacing w:before="220"/>
        <w:ind w:firstLine="540"/>
        <w:jc w:val="both"/>
      </w:pPr>
      <w:bookmarkStart w:id="213" w:name="P3808"/>
      <w:bookmarkEnd w:id="213"/>
      <w:proofErr w:type="gramStart"/>
      <w:r>
        <w:t xml:space="preserve">з) предусмотренные </w:t>
      </w:r>
      <w:hyperlink w:anchor="P3788">
        <w:r>
          <w:rPr>
            <w:color w:val="0000FF"/>
          </w:rPr>
          <w:t>подпунктом "а" пункта 5</w:t>
        </w:r>
      </w:hyperlink>
      <w:r>
        <w:t xml:space="preserve"> настоящего Положения наименование и код товара указываются отдельными заказчиками, указанными в </w:t>
      </w:r>
      <w:hyperlink w:anchor="P97">
        <w:r>
          <w:rPr>
            <w:color w:val="0000FF"/>
          </w:rPr>
          <w:t>абзаце втором подпункта "л" пункта 4</w:t>
        </w:r>
      </w:hyperlink>
      <w:r>
        <w:t xml:space="preserve"> постановления Правительства Российской Федерации от 23 декабря 2024 г. N 1875, в соответствии с наименованием товара и его кодом, содержащимися в </w:t>
      </w:r>
      <w:hyperlink w:anchor="P2525">
        <w:r>
          <w:rPr>
            <w:color w:val="0000FF"/>
          </w:rPr>
          <w:t>приложении N 3</w:t>
        </w:r>
      </w:hyperlink>
      <w:r>
        <w:t xml:space="preserve"> к постановлению Правительства Российской Федерации от 23 декабря 2024 г. N 1875;</w:t>
      </w:r>
      <w:proofErr w:type="gramEnd"/>
    </w:p>
    <w:p w:rsidR="005A36EC" w:rsidRDefault="005A36EC">
      <w:pPr>
        <w:pStyle w:val="ConsPlusNormal"/>
        <w:jc w:val="both"/>
      </w:pPr>
      <w:r>
        <w:lastRenderedPageBreak/>
        <w:t xml:space="preserve">(в ред. </w:t>
      </w:r>
      <w:hyperlink r:id="rId973">
        <w:r>
          <w:rPr>
            <w:color w:val="0000FF"/>
          </w:rPr>
          <w:t>Постановления</w:t>
        </w:r>
      </w:hyperlink>
      <w:r>
        <w:t xml:space="preserve"> Правительства РФ от 30.12.2025 N 2225)</w:t>
      </w:r>
    </w:p>
    <w:p w:rsidR="005A36EC" w:rsidRDefault="005A36EC">
      <w:pPr>
        <w:pStyle w:val="ConsPlusNormal"/>
        <w:spacing w:before="220"/>
        <w:ind w:firstLine="540"/>
        <w:jc w:val="both"/>
      </w:pPr>
      <w:r>
        <w:t xml:space="preserve">и) если информация и документы о контракте или договоре не подлежат включению в реестр контрактов, заключенных заказчиками, или реестр договоров, заключенных заказчиками, в </w:t>
      </w:r>
      <w:hyperlink w:anchor="P3961">
        <w:r>
          <w:rPr>
            <w:color w:val="0000FF"/>
          </w:rPr>
          <w:t>графе 6 раздела 2</w:t>
        </w:r>
      </w:hyperlink>
      <w:r>
        <w:t xml:space="preserve">, </w:t>
      </w:r>
      <w:hyperlink w:anchor="P4003">
        <w:r>
          <w:rPr>
            <w:color w:val="0000FF"/>
          </w:rPr>
          <w:t>графе 6 раздела 3</w:t>
        </w:r>
      </w:hyperlink>
      <w:r>
        <w:t xml:space="preserve"> приложения N 1 к настоящему Положению указываются номер контракта или договора и дата его заключения;</w:t>
      </w:r>
    </w:p>
    <w:p w:rsidR="005A36EC" w:rsidRDefault="005A36EC">
      <w:pPr>
        <w:pStyle w:val="ConsPlusNormal"/>
        <w:spacing w:before="220"/>
        <w:ind w:firstLine="540"/>
        <w:jc w:val="both"/>
      </w:pPr>
      <w:proofErr w:type="gramStart"/>
      <w:r>
        <w:t xml:space="preserve">к) если в </w:t>
      </w:r>
      <w:hyperlink w:anchor="P3961">
        <w:r>
          <w:rPr>
            <w:color w:val="0000FF"/>
          </w:rPr>
          <w:t>графе 6 раздела 2</w:t>
        </w:r>
      </w:hyperlink>
      <w:r>
        <w:t xml:space="preserve">, </w:t>
      </w:r>
      <w:hyperlink w:anchor="P4003">
        <w:r>
          <w:rPr>
            <w:color w:val="0000FF"/>
          </w:rPr>
          <w:t>графе 6 раздела 3</w:t>
        </w:r>
      </w:hyperlink>
      <w:r>
        <w:t xml:space="preserve"> приложения N 1 к настоящему Положению указано несколько уникальных номеров реестровых записей из реестра контрактов, заключенных заказчиками, или реестра договоров, заключенных заказчиками, в </w:t>
      </w:r>
      <w:hyperlink w:anchor="P3959">
        <w:r>
          <w:rPr>
            <w:color w:val="0000FF"/>
          </w:rPr>
          <w:t>графах 4</w:t>
        </w:r>
      </w:hyperlink>
      <w:r>
        <w:t xml:space="preserve"> и </w:t>
      </w:r>
      <w:hyperlink w:anchor="P3960">
        <w:r>
          <w:rPr>
            <w:color w:val="0000FF"/>
          </w:rPr>
          <w:t>5 раздела 2</w:t>
        </w:r>
      </w:hyperlink>
      <w:r>
        <w:t xml:space="preserve"> и в </w:t>
      </w:r>
      <w:hyperlink w:anchor="P4001">
        <w:r>
          <w:rPr>
            <w:color w:val="0000FF"/>
          </w:rPr>
          <w:t>графах 4</w:t>
        </w:r>
      </w:hyperlink>
      <w:r>
        <w:t xml:space="preserve"> и </w:t>
      </w:r>
      <w:hyperlink w:anchor="P4002">
        <w:r>
          <w:rPr>
            <w:color w:val="0000FF"/>
          </w:rPr>
          <w:t>5 раздела 3</w:t>
        </w:r>
      </w:hyperlink>
      <w:r>
        <w:t xml:space="preserve"> приложения N 1 к настоящему Положению указывается общий объем по таким контрактам</w:t>
      </w:r>
      <w:proofErr w:type="gramEnd"/>
      <w:r>
        <w:t xml:space="preserve"> или договорам;</w:t>
      </w:r>
    </w:p>
    <w:p w:rsidR="005A36EC" w:rsidRDefault="005A36EC">
      <w:pPr>
        <w:pStyle w:val="ConsPlusNormal"/>
        <w:spacing w:before="220"/>
        <w:ind w:firstLine="540"/>
        <w:jc w:val="both"/>
      </w:pPr>
      <w:r>
        <w:t xml:space="preserve">л) </w:t>
      </w:r>
      <w:hyperlink w:anchor="P3962">
        <w:r>
          <w:rPr>
            <w:color w:val="0000FF"/>
          </w:rPr>
          <w:t>графы 7</w:t>
        </w:r>
      </w:hyperlink>
      <w:r>
        <w:t xml:space="preserve"> и </w:t>
      </w:r>
      <w:hyperlink w:anchor="P3963">
        <w:r>
          <w:rPr>
            <w:color w:val="0000FF"/>
          </w:rPr>
          <w:t>8 раздела 2</w:t>
        </w:r>
      </w:hyperlink>
      <w:r>
        <w:t xml:space="preserve"> приложения N 1 к настоящему Положению не включаются в отчет заказчика, не относящегося к числу отдельных заказчиков, указанных в </w:t>
      </w:r>
      <w:hyperlink w:anchor="P3808">
        <w:r>
          <w:rPr>
            <w:color w:val="0000FF"/>
          </w:rPr>
          <w:t>подпункте "з"</w:t>
        </w:r>
      </w:hyperlink>
      <w:r>
        <w:t xml:space="preserve"> настоящего пункта;</w:t>
      </w:r>
    </w:p>
    <w:p w:rsidR="005A36EC" w:rsidRDefault="005A36EC">
      <w:pPr>
        <w:pStyle w:val="ConsPlusNormal"/>
        <w:spacing w:before="220"/>
        <w:ind w:firstLine="540"/>
        <w:jc w:val="both"/>
      </w:pPr>
      <w:r>
        <w:t xml:space="preserve">м) </w:t>
      </w:r>
      <w:hyperlink w:anchor="P3989">
        <w:r>
          <w:rPr>
            <w:color w:val="0000FF"/>
          </w:rPr>
          <w:t>раздел 3</w:t>
        </w:r>
      </w:hyperlink>
      <w:r>
        <w:t xml:space="preserve"> приложения N 1 в отчет заказчика из числа отдельных заказчиков, указанных в </w:t>
      </w:r>
      <w:hyperlink w:anchor="P3808">
        <w:r>
          <w:rPr>
            <w:color w:val="0000FF"/>
          </w:rPr>
          <w:t>подпункте "з"</w:t>
        </w:r>
      </w:hyperlink>
      <w:r>
        <w:t xml:space="preserve"> настоящего пункта, не включается;</w:t>
      </w:r>
    </w:p>
    <w:p w:rsidR="005A36EC" w:rsidRDefault="005A36EC">
      <w:pPr>
        <w:pStyle w:val="ConsPlusNormal"/>
        <w:spacing w:before="220"/>
        <w:ind w:firstLine="540"/>
        <w:jc w:val="both"/>
      </w:pPr>
      <w:r>
        <w:t xml:space="preserve">н) в </w:t>
      </w:r>
      <w:hyperlink w:anchor="P3959">
        <w:r>
          <w:rPr>
            <w:color w:val="0000FF"/>
          </w:rPr>
          <w:t>графах 4</w:t>
        </w:r>
      </w:hyperlink>
      <w:r>
        <w:t xml:space="preserve"> - </w:t>
      </w:r>
      <w:hyperlink w:anchor="P3961">
        <w:r>
          <w:rPr>
            <w:color w:val="0000FF"/>
          </w:rPr>
          <w:t>6 раздела 2</w:t>
        </w:r>
      </w:hyperlink>
      <w:r>
        <w:t xml:space="preserve"> приложения N 1 к настоящему Положению не учитываются в отчете заказчика из числа отдельных заказчиков, указанных в </w:t>
      </w:r>
      <w:hyperlink w:anchor="P3808">
        <w:r>
          <w:rPr>
            <w:color w:val="0000FF"/>
          </w:rPr>
          <w:t>подпункте "з"</w:t>
        </w:r>
      </w:hyperlink>
      <w:r>
        <w:t xml:space="preserve"> настоящего пункта, указанные в </w:t>
      </w:r>
      <w:hyperlink w:anchor="P3789">
        <w:r>
          <w:rPr>
            <w:color w:val="0000FF"/>
          </w:rPr>
          <w:t>подпунктах "б"</w:t>
        </w:r>
      </w:hyperlink>
      <w:r>
        <w:t xml:space="preserve"> - </w:t>
      </w:r>
      <w:hyperlink w:anchor="P3791">
        <w:r>
          <w:rPr>
            <w:color w:val="0000FF"/>
          </w:rPr>
          <w:t>"г" пункта 5</w:t>
        </w:r>
      </w:hyperlink>
      <w:r>
        <w:t xml:space="preserve"> настоящего Положения стоимостные объемы и номер (номера) реестровой записи (реестровых записей) в отношении:</w:t>
      </w:r>
    </w:p>
    <w:p w:rsidR="005A36EC" w:rsidRDefault="005A36EC">
      <w:pPr>
        <w:pStyle w:val="ConsPlusNormal"/>
        <w:spacing w:before="220"/>
        <w:ind w:firstLine="540"/>
        <w:jc w:val="both"/>
      </w:pPr>
      <w:proofErr w:type="gramStart"/>
      <w:r>
        <w:t xml:space="preserve">закупки товара (в том числе поставляемого при выполнении закупаемых работ, оказании закупаемых услуг) в целях исполнения контракта (договора), содержащего условие о поставке или использовании такого товара и заключенного с лицом, которое не является заказчиком в соответствии с Федеральным </w:t>
      </w:r>
      <w:hyperlink r:id="rId974">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 Федеральным </w:t>
      </w:r>
      <w:hyperlink r:id="rId975">
        <w:r>
          <w:rPr>
            <w:color w:val="0000FF"/>
          </w:rPr>
          <w:t>законом</w:t>
        </w:r>
      </w:hyperlink>
      <w:r>
        <w:t xml:space="preserve"> "О закупках товаров</w:t>
      </w:r>
      <w:proofErr w:type="gramEnd"/>
      <w:r>
        <w:t xml:space="preserve">, </w:t>
      </w:r>
      <w:proofErr w:type="gramStart"/>
      <w:r>
        <w:t>работ, услуг отдельными видами юридических лиц", либо заключенного с лицом, которое относится к числу таких заказчиков и при осуществлении закупки которым не применены в случаях, предусмотренных указанными федеральными законами, постановлением Правительства Российской Федерации от 23 декабря 2024 г. N 1875, запрет, ограничение или преимущество, либо заключенного до 1 января 2025 г. с лицом, которое относится к числу таких заказчиков;</w:t>
      </w:r>
      <w:proofErr w:type="gramEnd"/>
    </w:p>
    <w:p w:rsidR="005A36EC" w:rsidRDefault="005A36EC">
      <w:pPr>
        <w:pStyle w:val="ConsPlusNormal"/>
        <w:spacing w:before="220"/>
        <w:ind w:firstLine="540"/>
        <w:jc w:val="both"/>
      </w:pPr>
      <w:proofErr w:type="gramStart"/>
      <w:r>
        <w:t>закупки товара (в том числе поставляемого при выполнении закупаемых работ, оказании закупаемых услуг) в целях изготовления, ремонта, модернизации, технического и сервисного обслуживания вооружения, военной и специальной техники (их составных частей), изготавливаемых по нормативно-технической документации (или указанных в такой документации), утвержденной (согласованной) в установленном порядке (государственным заказчиком государственного оборонного заказа либо военным представительством Министерства обороны Российской Федерации или иного государственного заказчика</w:t>
      </w:r>
      <w:proofErr w:type="gramEnd"/>
      <w:r>
        <w:t>, уполномоченным осуществлять деятельность в организации, осуществляющей закупку такого товара) и (или) передаваемой заказчику, осуществляющему закупку такого товара, государственным заказчиком государственного оборонного заказа,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том числе для целей выполнения закупаемых работ, оказания закупаемых услуг);</w:t>
      </w:r>
    </w:p>
    <w:p w:rsidR="005A36EC" w:rsidRDefault="005A36EC">
      <w:pPr>
        <w:pStyle w:val="ConsPlusNormal"/>
        <w:spacing w:before="220"/>
        <w:ind w:firstLine="540"/>
        <w:jc w:val="both"/>
      </w:pPr>
      <w:r>
        <w:t>для служебного пользования;</w:t>
      </w:r>
    </w:p>
    <w:p w:rsidR="005A36EC" w:rsidRDefault="005A36EC">
      <w:pPr>
        <w:pStyle w:val="ConsPlusNormal"/>
        <w:spacing w:before="220"/>
        <w:ind w:firstLine="540"/>
        <w:jc w:val="both"/>
      </w:pPr>
      <w:r>
        <w:t>для служебного пользования;</w:t>
      </w:r>
    </w:p>
    <w:p w:rsidR="005A36EC" w:rsidRDefault="005A36EC">
      <w:pPr>
        <w:pStyle w:val="ConsPlusNormal"/>
        <w:spacing w:before="220"/>
        <w:ind w:firstLine="540"/>
        <w:jc w:val="both"/>
      </w:pPr>
      <w:proofErr w:type="gramStart"/>
      <w:r>
        <w:t xml:space="preserve">закупки товара (в том числе поставляемого при выполнении закупаемых работ, оказании </w:t>
      </w:r>
      <w:r>
        <w:lastRenderedPageBreak/>
        <w:t xml:space="preserve">закупаемых услуг), не относящегося к товарам, указанным в </w:t>
      </w:r>
      <w:hyperlink w:anchor="P2540">
        <w:r>
          <w:rPr>
            <w:color w:val="0000FF"/>
          </w:rPr>
          <w:t>позициях 2</w:t>
        </w:r>
      </w:hyperlink>
      <w:r>
        <w:t xml:space="preserve">, </w:t>
      </w:r>
      <w:hyperlink w:anchor="P2552">
        <w:r>
          <w:rPr>
            <w:color w:val="0000FF"/>
          </w:rPr>
          <w:t>5</w:t>
        </w:r>
      </w:hyperlink>
      <w:r>
        <w:t xml:space="preserve">, </w:t>
      </w:r>
      <w:hyperlink w:anchor="P2556">
        <w:r>
          <w:rPr>
            <w:color w:val="0000FF"/>
          </w:rPr>
          <w:t>6</w:t>
        </w:r>
      </w:hyperlink>
      <w:r>
        <w:t xml:space="preserve">, </w:t>
      </w:r>
      <w:hyperlink w:anchor="P2587">
        <w:r>
          <w:rPr>
            <w:color w:val="0000FF"/>
          </w:rPr>
          <w:t>13</w:t>
        </w:r>
      </w:hyperlink>
      <w:r>
        <w:t xml:space="preserve">, </w:t>
      </w:r>
      <w:hyperlink w:anchor="P2591">
        <w:r>
          <w:rPr>
            <w:color w:val="0000FF"/>
          </w:rPr>
          <w:t>14</w:t>
        </w:r>
      </w:hyperlink>
      <w:r>
        <w:t xml:space="preserve">, </w:t>
      </w:r>
      <w:hyperlink w:anchor="P2599">
        <w:r>
          <w:rPr>
            <w:color w:val="0000FF"/>
          </w:rPr>
          <w:t>16</w:t>
        </w:r>
      </w:hyperlink>
      <w:r>
        <w:t xml:space="preserve">, </w:t>
      </w:r>
      <w:hyperlink w:anchor="P2607">
        <w:r>
          <w:rPr>
            <w:color w:val="0000FF"/>
          </w:rPr>
          <w:t>18</w:t>
        </w:r>
      </w:hyperlink>
      <w:r>
        <w:t xml:space="preserve">, </w:t>
      </w:r>
      <w:hyperlink w:anchor="P2611">
        <w:r>
          <w:rPr>
            <w:color w:val="0000FF"/>
          </w:rPr>
          <w:t>19</w:t>
        </w:r>
      </w:hyperlink>
      <w:r>
        <w:t xml:space="preserve">, </w:t>
      </w:r>
      <w:hyperlink w:anchor="P3511">
        <w:r>
          <w:rPr>
            <w:color w:val="0000FF"/>
          </w:rPr>
          <w:t>234</w:t>
        </w:r>
      </w:hyperlink>
      <w:r>
        <w:t xml:space="preserve"> и </w:t>
      </w:r>
      <w:hyperlink w:anchor="P3659">
        <w:r>
          <w:rPr>
            <w:color w:val="0000FF"/>
          </w:rPr>
          <w:t>271</w:t>
        </w:r>
      </w:hyperlink>
      <w:r>
        <w:t xml:space="preserve"> приложения N 3 к постановлению Правительства Российской Федерации от 23 декабря 2024 г. N 1875, в целях исполнения таким отдельным заказчиком в соответствии с Федеральным </w:t>
      </w:r>
      <w:hyperlink r:id="rId976">
        <w:r>
          <w:rPr>
            <w:color w:val="0000FF"/>
          </w:rPr>
          <w:t>законом</w:t>
        </w:r>
      </w:hyperlink>
      <w:r>
        <w:t xml:space="preserve"> "О контрактной системе</w:t>
      </w:r>
      <w:proofErr w:type="gramEnd"/>
      <w:r>
        <w:t xml:space="preserve"> в сфере закупок товаров, работ, услуг для обеспечения государственных и муниципальных нужд" и Федеральным </w:t>
      </w:r>
      <w:hyperlink r:id="rId977">
        <w:r>
          <w:rPr>
            <w:color w:val="0000FF"/>
          </w:rPr>
          <w:t>законом</w:t>
        </w:r>
      </w:hyperlink>
      <w:r>
        <w:t xml:space="preserve"> "О закупках товаров, работ, услуг отдельными видами юридических лиц" обязательств, предусмотренных специальным инвестиционным контрактом, стороной которого является такой отдельный заказчик;</w:t>
      </w:r>
    </w:p>
    <w:p w:rsidR="005A36EC" w:rsidRDefault="005A36EC">
      <w:pPr>
        <w:pStyle w:val="ConsPlusNormal"/>
        <w:spacing w:before="220"/>
        <w:ind w:firstLine="540"/>
        <w:jc w:val="both"/>
      </w:pPr>
      <w:r>
        <w:t>закупки товара, поставляемого при выполнении закупаемых работ, оказании закупаемых услуг по изготовлению такого товара по индивидуальному заказу такого отдельного заказчика, осуществляющего закупку;</w:t>
      </w:r>
    </w:p>
    <w:p w:rsidR="005A36EC" w:rsidRDefault="005A36EC">
      <w:pPr>
        <w:pStyle w:val="ConsPlusNormal"/>
        <w:spacing w:before="220"/>
        <w:ind w:firstLine="540"/>
        <w:jc w:val="both"/>
      </w:pPr>
      <w:r>
        <w:t>закупки, при которой заключается контракт (договор) со встречными инвестиционными обязательствами, предусматривающий поставку товара, произведенного исключительно на создаваемом, модернизируемом, осваиваемом в соответствии с таким контрактом (договором) производстве.</w:t>
      </w:r>
    </w:p>
    <w:p w:rsidR="005A36EC" w:rsidRDefault="005A36EC">
      <w:pPr>
        <w:pStyle w:val="ConsPlusNormal"/>
        <w:jc w:val="both"/>
      </w:pPr>
      <w:r>
        <w:t>(</w:t>
      </w:r>
      <w:proofErr w:type="spellStart"/>
      <w:r>
        <w:t>пп</w:t>
      </w:r>
      <w:proofErr w:type="spellEnd"/>
      <w:r>
        <w:t xml:space="preserve">. "н" </w:t>
      </w:r>
      <w:proofErr w:type="gramStart"/>
      <w:r>
        <w:t>введен</w:t>
      </w:r>
      <w:proofErr w:type="gramEnd"/>
      <w:r>
        <w:t xml:space="preserve"> </w:t>
      </w:r>
      <w:hyperlink r:id="rId978">
        <w:r>
          <w:rPr>
            <w:color w:val="0000FF"/>
          </w:rPr>
          <w:t>Постановлением</w:t>
        </w:r>
      </w:hyperlink>
      <w:r>
        <w:t xml:space="preserve"> Правительства РФ от 10.06.2025 N 879)</w:t>
      </w:r>
    </w:p>
    <w:p w:rsidR="005A36EC" w:rsidRDefault="005A36EC">
      <w:pPr>
        <w:pStyle w:val="ConsPlusNormal"/>
        <w:ind w:firstLine="540"/>
        <w:jc w:val="both"/>
      </w:pPr>
    </w:p>
    <w:p w:rsidR="005A36EC" w:rsidRDefault="005A36EC">
      <w:pPr>
        <w:pStyle w:val="ConsPlusTitle"/>
        <w:jc w:val="center"/>
        <w:outlineLvl w:val="1"/>
      </w:pPr>
      <w:r>
        <w:t xml:space="preserve">III. Формирование и размещение отчета в </w:t>
      </w:r>
      <w:proofErr w:type="gramStart"/>
      <w:r>
        <w:t>единой</w:t>
      </w:r>
      <w:proofErr w:type="gramEnd"/>
    </w:p>
    <w:p w:rsidR="005A36EC" w:rsidRDefault="005A36EC">
      <w:pPr>
        <w:pStyle w:val="ConsPlusTitle"/>
        <w:jc w:val="center"/>
      </w:pPr>
      <w:r>
        <w:t>информационной системе, на официальном сайте</w:t>
      </w:r>
    </w:p>
    <w:p w:rsidR="005A36EC" w:rsidRDefault="005A36EC">
      <w:pPr>
        <w:pStyle w:val="ConsPlusNormal"/>
        <w:jc w:val="both"/>
      </w:pPr>
    </w:p>
    <w:p w:rsidR="005A36EC" w:rsidRDefault="005A36EC">
      <w:pPr>
        <w:pStyle w:val="ConsPlusNormal"/>
        <w:ind w:firstLine="540"/>
        <w:jc w:val="both"/>
      </w:pPr>
      <w:r>
        <w:t xml:space="preserve">8. </w:t>
      </w:r>
      <w:hyperlink w:anchor="P3895">
        <w:r>
          <w:rPr>
            <w:color w:val="0000FF"/>
          </w:rPr>
          <w:t>Отчет</w:t>
        </w:r>
      </w:hyperlink>
      <w:r>
        <w:t xml:space="preserve"> формируется в единой информационной системе не позднее 15 января года, следующего за отчетным, путем </w:t>
      </w:r>
      <w:proofErr w:type="gramStart"/>
      <w:r>
        <w:t>обработки</w:t>
      </w:r>
      <w:proofErr w:type="gramEnd"/>
      <w:r>
        <w:t xml:space="preserve"> содержащейся в единой информационной системе информации, включенной в реестр контрактов, заключенных заказчиками, в том числе в части содержащейся в указанном реестре информации, не подлежащей размещению на официальном сайте.</w:t>
      </w:r>
    </w:p>
    <w:p w:rsidR="005A36EC" w:rsidRDefault="005A36EC">
      <w:pPr>
        <w:pStyle w:val="ConsPlusNormal"/>
        <w:spacing w:before="220"/>
        <w:ind w:firstLine="540"/>
        <w:jc w:val="both"/>
      </w:pPr>
      <w:r>
        <w:t xml:space="preserve">9. Заказчик не позднее 31 января года, следующего за </w:t>
      </w:r>
      <w:proofErr w:type="gramStart"/>
      <w:r>
        <w:t>отчетным</w:t>
      </w:r>
      <w:proofErr w:type="gramEnd"/>
      <w:r>
        <w:t>:</w:t>
      </w:r>
    </w:p>
    <w:p w:rsidR="005A36EC" w:rsidRDefault="005A36EC">
      <w:pPr>
        <w:pStyle w:val="ConsPlusNormal"/>
        <w:spacing w:before="220"/>
        <w:ind w:firstLine="540"/>
        <w:jc w:val="both"/>
      </w:pPr>
      <w:r>
        <w:t>а) включает в отчет информацию в отношении осуществленных заказчиком в отчетном году закупок, информация о которых не подлежит размещению в единой информационной системе (при наличии таких закупок);</w:t>
      </w:r>
    </w:p>
    <w:p w:rsidR="005A36EC" w:rsidRDefault="005A36EC">
      <w:pPr>
        <w:pStyle w:val="ConsPlusNormal"/>
        <w:spacing w:before="220"/>
        <w:ind w:firstLine="540"/>
        <w:jc w:val="both"/>
      </w:pPr>
      <w:r>
        <w:t>б) подписывает отчет усиленной квалифицированной электронной подписью лица, имеющего право действовать от имени заказчика.</w:t>
      </w:r>
    </w:p>
    <w:p w:rsidR="005A36EC" w:rsidRDefault="005A36EC">
      <w:pPr>
        <w:pStyle w:val="ConsPlusNormal"/>
        <w:spacing w:before="220"/>
        <w:ind w:firstLine="540"/>
        <w:jc w:val="both"/>
      </w:pPr>
      <w:r>
        <w:t>10. Размещение отчета в единой информационной системе осуществляется автоматически не позднее одного часа с момента его подписания.</w:t>
      </w:r>
    </w:p>
    <w:p w:rsidR="005A36EC" w:rsidRDefault="005A36EC">
      <w:pPr>
        <w:pStyle w:val="ConsPlusNormal"/>
        <w:spacing w:before="220"/>
        <w:ind w:firstLine="540"/>
        <w:jc w:val="both"/>
      </w:pPr>
      <w:r>
        <w:t>11. На официальном сайте не размещаются:</w:t>
      </w:r>
    </w:p>
    <w:p w:rsidR="005A36EC" w:rsidRDefault="005A36EC">
      <w:pPr>
        <w:pStyle w:val="ConsPlusNormal"/>
        <w:spacing w:before="220"/>
        <w:ind w:firstLine="540"/>
        <w:jc w:val="both"/>
      </w:pPr>
      <w:r>
        <w:t xml:space="preserve">а) отчеты заказчиков, предусмотренных в </w:t>
      </w:r>
      <w:hyperlink r:id="rId979">
        <w:r>
          <w:rPr>
            <w:color w:val="0000FF"/>
          </w:rPr>
          <w:t>подпунктах "а"</w:t>
        </w:r>
      </w:hyperlink>
      <w:r>
        <w:t xml:space="preserve"> и </w:t>
      </w:r>
      <w:hyperlink r:id="rId980">
        <w:r>
          <w:rPr>
            <w:color w:val="0000FF"/>
          </w:rPr>
          <w:t>"б" пункта 5 части 11 статьи 24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5A36EC" w:rsidRDefault="005A36EC">
      <w:pPr>
        <w:pStyle w:val="ConsPlusNormal"/>
        <w:spacing w:before="220"/>
        <w:ind w:firstLine="540"/>
        <w:jc w:val="both"/>
      </w:pPr>
      <w:proofErr w:type="gramStart"/>
      <w:r>
        <w:t xml:space="preserve">б) отчеты заказчиков из числа юридических лиц, указанных в </w:t>
      </w:r>
      <w:hyperlink r:id="rId981">
        <w:r>
          <w:rPr>
            <w:color w:val="0000FF"/>
          </w:rPr>
          <w:t>части 2 статьи 1</w:t>
        </w:r>
      </w:hyperlink>
      <w:r>
        <w:t xml:space="preserve"> Федерального закона "О закупках товаров, работ, услуг отдельными видами юридических лиц", осуществлявших в отчетном году хотя бы одну закупку, информация о которой не подлежит размещению в единой информационной системе в соответствии с </w:t>
      </w:r>
      <w:hyperlink r:id="rId982">
        <w:r>
          <w:rPr>
            <w:color w:val="0000FF"/>
          </w:rPr>
          <w:t>частью 15 статьи 4</w:t>
        </w:r>
      </w:hyperlink>
      <w:r>
        <w:t xml:space="preserve"> Федерального закона "О закупках товаров, работ, услуг отдельными видами юридических лиц</w:t>
      </w:r>
      <w:proofErr w:type="gramEnd"/>
      <w:r>
        <w:t xml:space="preserve">" или на официальном сайте в соответствии с </w:t>
      </w:r>
      <w:hyperlink r:id="rId983">
        <w:r>
          <w:rPr>
            <w:color w:val="0000FF"/>
          </w:rPr>
          <w:t>частью 16 статьи 4</w:t>
        </w:r>
      </w:hyperlink>
      <w:r>
        <w:t xml:space="preserve"> указанного Федерального закона.</w:t>
      </w:r>
    </w:p>
    <w:p w:rsidR="005A36EC" w:rsidRDefault="005A36EC">
      <w:pPr>
        <w:pStyle w:val="ConsPlusNormal"/>
        <w:ind w:firstLine="540"/>
        <w:jc w:val="both"/>
      </w:pPr>
    </w:p>
    <w:p w:rsidR="005A36EC" w:rsidRDefault="005A36EC">
      <w:pPr>
        <w:pStyle w:val="ConsPlusTitle"/>
        <w:jc w:val="center"/>
        <w:outlineLvl w:val="1"/>
      </w:pPr>
      <w:r>
        <w:t>IV. Рассмотрение отчетов и оценка результатов</w:t>
      </w:r>
    </w:p>
    <w:p w:rsidR="005A36EC" w:rsidRDefault="005A36EC">
      <w:pPr>
        <w:pStyle w:val="ConsPlusTitle"/>
        <w:jc w:val="center"/>
      </w:pPr>
      <w:r>
        <w:t>осуществления в отчетном году закупок товаров российского</w:t>
      </w:r>
    </w:p>
    <w:p w:rsidR="005A36EC" w:rsidRDefault="005A36EC">
      <w:pPr>
        <w:pStyle w:val="ConsPlusTitle"/>
        <w:jc w:val="center"/>
      </w:pPr>
      <w:r>
        <w:t>происхождения, работ, услуг, соответственно выполняемых,</w:t>
      </w:r>
    </w:p>
    <w:p w:rsidR="005A36EC" w:rsidRDefault="005A36EC">
      <w:pPr>
        <w:pStyle w:val="ConsPlusTitle"/>
        <w:jc w:val="center"/>
      </w:pPr>
      <w:proofErr w:type="gramStart"/>
      <w:r>
        <w:lastRenderedPageBreak/>
        <w:t>оказываемых</w:t>
      </w:r>
      <w:proofErr w:type="gramEnd"/>
      <w:r>
        <w:t xml:space="preserve"> российскими лицами, уполномоченным органом</w:t>
      </w:r>
    </w:p>
    <w:p w:rsidR="005A36EC" w:rsidRDefault="005A36EC">
      <w:pPr>
        <w:pStyle w:val="ConsPlusNormal"/>
        <w:jc w:val="both"/>
      </w:pPr>
    </w:p>
    <w:p w:rsidR="005A36EC" w:rsidRDefault="005A36EC">
      <w:pPr>
        <w:pStyle w:val="ConsPlusNormal"/>
        <w:ind w:firstLine="540"/>
        <w:jc w:val="both"/>
      </w:pPr>
      <w:bookmarkStart w:id="214" w:name="P3841"/>
      <w:bookmarkEnd w:id="214"/>
      <w:r>
        <w:t xml:space="preserve">12. </w:t>
      </w:r>
      <w:proofErr w:type="gramStart"/>
      <w:r>
        <w:t xml:space="preserve">Уполномоченному органу в единой информационной системе предоставляется доступ к информации о совокупном объеме закупок товаров российского происхождения, работ, услуг, соответственно выполняемых, оказываемых российскими лицами, формируемой в единой информационной системе автоматически по </w:t>
      </w:r>
      <w:hyperlink w:anchor="P4068">
        <w:r>
          <w:rPr>
            <w:color w:val="0000FF"/>
          </w:rPr>
          <w:t>форме</w:t>
        </w:r>
      </w:hyperlink>
      <w:r>
        <w:t xml:space="preserve"> согласно приложению N 2 путем обработки размещенных в соответствии с настоящим Положением в единой информационной системе отчетов заказчиков.</w:t>
      </w:r>
      <w:proofErr w:type="gramEnd"/>
    </w:p>
    <w:p w:rsidR="005A36EC" w:rsidRDefault="005A36EC">
      <w:pPr>
        <w:pStyle w:val="ConsPlusNormal"/>
        <w:spacing w:before="220"/>
        <w:ind w:firstLine="540"/>
        <w:jc w:val="both"/>
      </w:pPr>
      <w:r>
        <w:t xml:space="preserve">13. В </w:t>
      </w:r>
      <w:hyperlink w:anchor="P4068">
        <w:r>
          <w:rPr>
            <w:color w:val="0000FF"/>
          </w:rPr>
          <w:t>приложении N 2</w:t>
        </w:r>
      </w:hyperlink>
      <w:r>
        <w:t xml:space="preserve"> к настоящему Положению:</w:t>
      </w:r>
    </w:p>
    <w:p w:rsidR="005A36EC" w:rsidRDefault="005A36EC">
      <w:pPr>
        <w:pStyle w:val="ConsPlusNormal"/>
        <w:spacing w:before="220"/>
        <w:ind w:firstLine="540"/>
        <w:jc w:val="both"/>
      </w:pPr>
      <w:r>
        <w:t xml:space="preserve">а) в </w:t>
      </w:r>
      <w:hyperlink w:anchor="P4080">
        <w:r>
          <w:rPr>
            <w:color w:val="0000FF"/>
          </w:rPr>
          <w:t>графах 2</w:t>
        </w:r>
      </w:hyperlink>
      <w:r>
        <w:t xml:space="preserve"> и </w:t>
      </w:r>
      <w:hyperlink w:anchor="P4081">
        <w:r>
          <w:rPr>
            <w:color w:val="0000FF"/>
          </w:rPr>
          <w:t>3 подраздела 1</w:t>
        </w:r>
      </w:hyperlink>
      <w:r>
        <w:t xml:space="preserve">, </w:t>
      </w:r>
      <w:hyperlink w:anchor="P4108">
        <w:r>
          <w:rPr>
            <w:color w:val="0000FF"/>
          </w:rPr>
          <w:t>графах 2</w:t>
        </w:r>
      </w:hyperlink>
      <w:r>
        <w:t xml:space="preserve"> и </w:t>
      </w:r>
      <w:hyperlink w:anchor="P4109">
        <w:r>
          <w:rPr>
            <w:color w:val="0000FF"/>
          </w:rPr>
          <w:t>3 подраздела 2 раздела I</w:t>
        </w:r>
      </w:hyperlink>
      <w:r>
        <w:t xml:space="preserve">, </w:t>
      </w:r>
      <w:hyperlink w:anchor="P4137">
        <w:r>
          <w:rPr>
            <w:color w:val="0000FF"/>
          </w:rPr>
          <w:t>графах 2</w:t>
        </w:r>
      </w:hyperlink>
      <w:r>
        <w:t xml:space="preserve"> и </w:t>
      </w:r>
      <w:hyperlink w:anchor="P4138">
        <w:r>
          <w:rPr>
            <w:color w:val="0000FF"/>
          </w:rPr>
          <w:t>3 подраздела 1</w:t>
        </w:r>
      </w:hyperlink>
      <w:r>
        <w:t xml:space="preserve">, </w:t>
      </w:r>
      <w:hyperlink w:anchor="P4203">
        <w:r>
          <w:rPr>
            <w:color w:val="0000FF"/>
          </w:rPr>
          <w:t>графах 2</w:t>
        </w:r>
      </w:hyperlink>
      <w:r>
        <w:t xml:space="preserve"> и </w:t>
      </w:r>
      <w:hyperlink w:anchor="P4204">
        <w:r>
          <w:rPr>
            <w:color w:val="0000FF"/>
          </w:rPr>
          <w:t>3 подраздела 3 раздела II</w:t>
        </w:r>
      </w:hyperlink>
      <w:r>
        <w:t xml:space="preserve"> наименование и код формируются в соответствии с наименованием товара, работы, услуги и их кодом по Общероссийскому </w:t>
      </w:r>
      <w:hyperlink r:id="rId984">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 содержащимися в </w:t>
      </w:r>
      <w:hyperlink w:anchor="P262">
        <w:r>
          <w:rPr>
            <w:color w:val="0000FF"/>
          </w:rPr>
          <w:t>приложениях N 1</w:t>
        </w:r>
      </w:hyperlink>
      <w:r>
        <w:t xml:space="preserve"> и </w:t>
      </w:r>
      <w:hyperlink w:anchor="P783">
        <w:r>
          <w:rPr>
            <w:color w:val="0000FF"/>
          </w:rPr>
          <w:t>2</w:t>
        </w:r>
      </w:hyperlink>
      <w:r>
        <w:t xml:space="preserve"> к постановлению Правительства Российской Федерации от 23 декабря 2024 г. N 1875;</w:t>
      </w:r>
    </w:p>
    <w:p w:rsidR="005A36EC" w:rsidRDefault="005A36EC">
      <w:pPr>
        <w:pStyle w:val="ConsPlusNormal"/>
        <w:spacing w:before="220"/>
        <w:ind w:firstLine="540"/>
        <w:jc w:val="both"/>
      </w:pPr>
      <w:r>
        <w:t xml:space="preserve">б) в </w:t>
      </w:r>
      <w:hyperlink w:anchor="P4167">
        <w:r>
          <w:rPr>
            <w:color w:val="0000FF"/>
          </w:rPr>
          <w:t>графах 2</w:t>
        </w:r>
      </w:hyperlink>
      <w:r>
        <w:t xml:space="preserve"> и </w:t>
      </w:r>
      <w:hyperlink w:anchor="P4168">
        <w:r>
          <w:rPr>
            <w:color w:val="0000FF"/>
          </w:rPr>
          <w:t>3 подраздела 2 раздела II</w:t>
        </w:r>
      </w:hyperlink>
      <w:r>
        <w:t xml:space="preserve"> наименование и код формируются в соответствии с наименованием товара, работы, услуги и их кодом по Общероссийскому </w:t>
      </w:r>
      <w:hyperlink r:id="rId985">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 содержащимися в </w:t>
      </w:r>
      <w:hyperlink w:anchor="P2525">
        <w:r>
          <w:rPr>
            <w:color w:val="0000FF"/>
          </w:rPr>
          <w:t>приложении N 3</w:t>
        </w:r>
      </w:hyperlink>
      <w:r>
        <w:t xml:space="preserve"> к постановлению Правительства Российской Федерации от 23 декабря 2024 г. N 1875;</w:t>
      </w:r>
    </w:p>
    <w:p w:rsidR="005A36EC" w:rsidRDefault="005A36EC">
      <w:pPr>
        <w:pStyle w:val="ConsPlusNormal"/>
        <w:spacing w:before="220"/>
        <w:ind w:firstLine="540"/>
        <w:jc w:val="both"/>
      </w:pPr>
      <w:proofErr w:type="gramStart"/>
      <w:r>
        <w:t xml:space="preserve">в) совокупные стоимостные объемы в </w:t>
      </w:r>
      <w:hyperlink w:anchor="P4082">
        <w:r>
          <w:rPr>
            <w:color w:val="0000FF"/>
          </w:rPr>
          <w:t>графах 4</w:t>
        </w:r>
      </w:hyperlink>
      <w:r>
        <w:t xml:space="preserve"> и </w:t>
      </w:r>
      <w:hyperlink w:anchor="P4083">
        <w:r>
          <w:rPr>
            <w:color w:val="0000FF"/>
          </w:rPr>
          <w:t>5 подраздела 1</w:t>
        </w:r>
      </w:hyperlink>
      <w:r>
        <w:t xml:space="preserve">, </w:t>
      </w:r>
      <w:hyperlink w:anchor="P4110">
        <w:r>
          <w:rPr>
            <w:color w:val="0000FF"/>
          </w:rPr>
          <w:t>графах 4</w:t>
        </w:r>
      </w:hyperlink>
      <w:r>
        <w:t xml:space="preserve"> и </w:t>
      </w:r>
      <w:hyperlink w:anchor="P4111">
        <w:r>
          <w:rPr>
            <w:color w:val="0000FF"/>
          </w:rPr>
          <w:t>5 подраздела 2 раздела I</w:t>
        </w:r>
      </w:hyperlink>
      <w:r>
        <w:t xml:space="preserve"> формируются путем суммирования соответствующих стоимостных объемов, содержащихся в отчетах заказчиков, осуществлявших в отчетном году закупки в соответствии с Федеральным </w:t>
      </w:r>
      <w:hyperlink r:id="rId986">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roofErr w:type="gramEnd"/>
    </w:p>
    <w:p w:rsidR="005A36EC" w:rsidRDefault="005A36EC">
      <w:pPr>
        <w:pStyle w:val="ConsPlusNormal"/>
        <w:spacing w:before="220"/>
        <w:ind w:firstLine="540"/>
        <w:jc w:val="both"/>
      </w:pPr>
      <w:proofErr w:type="gramStart"/>
      <w:r>
        <w:t xml:space="preserve">г) совокупные стоимостные объемы в </w:t>
      </w:r>
      <w:hyperlink w:anchor="P4139">
        <w:r>
          <w:rPr>
            <w:color w:val="0000FF"/>
          </w:rPr>
          <w:t>графах 4</w:t>
        </w:r>
      </w:hyperlink>
      <w:r>
        <w:t xml:space="preserve"> и </w:t>
      </w:r>
      <w:hyperlink w:anchor="P4140">
        <w:r>
          <w:rPr>
            <w:color w:val="0000FF"/>
          </w:rPr>
          <w:t>5 подраздела 1 раздела II</w:t>
        </w:r>
      </w:hyperlink>
      <w:r>
        <w:t xml:space="preserve"> формируются путем суммирования соответствующих стоимостных объемов, содержащихся в отчетах заказчиков, осуществлявших в отчетном году закупки в соответствии с Федеральным </w:t>
      </w:r>
      <w:hyperlink r:id="rId987">
        <w:r>
          <w:rPr>
            <w:color w:val="0000FF"/>
          </w:rPr>
          <w:t>законом</w:t>
        </w:r>
      </w:hyperlink>
      <w:r>
        <w:t xml:space="preserve"> "О закупках товаров, работ, услуг отдельными видами юридических лиц", за исключением отчетов отдельных заказчиков, указанных в </w:t>
      </w:r>
      <w:hyperlink w:anchor="P3808">
        <w:r>
          <w:rPr>
            <w:color w:val="0000FF"/>
          </w:rPr>
          <w:t>подпункте "з" пункта 7</w:t>
        </w:r>
      </w:hyperlink>
      <w:r>
        <w:t xml:space="preserve"> настоящего Положения;</w:t>
      </w:r>
      <w:proofErr w:type="gramEnd"/>
    </w:p>
    <w:p w:rsidR="005A36EC" w:rsidRDefault="005A36EC">
      <w:pPr>
        <w:pStyle w:val="ConsPlusNormal"/>
        <w:spacing w:before="220"/>
        <w:ind w:firstLine="540"/>
        <w:jc w:val="both"/>
      </w:pPr>
      <w:r>
        <w:t xml:space="preserve">д) совокупные стоимостные объемы в </w:t>
      </w:r>
      <w:hyperlink w:anchor="P4169">
        <w:r>
          <w:rPr>
            <w:color w:val="0000FF"/>
          </w:rPr>
          <w:t>графах 4</w:t>
        </w:r>
      </w:hyperlink>
      <w:r>
        <w:t xml:space="preserve"> и </w:t>
      </w:r>
      <w:hyperlink w:anchor="P4170">
        <w:r>
          <w:rPr>
            <w:color w:val="0000FF"/>
          </w:rPr>
          <w:t>5 подраздела 2 раздела II</w:t>
        </w:r>
      </w:hyperlink>
      <w:r>
        <w:t xml:space="preserve"> формируются путем суммирования соответствующих стоимостных объемов, содержащихся в отчетах отдельных заказчиков, указанных в </w:t>
      </w:r>
      <w:hyperlink w:anchor="P3808">
        <w:r>
          <w:rPr>
            <w:color w:val="0000FF"/>
          </w:rPr>
          <w:t>подпункте "з" пункта 7</w:t>
        </w:r>
      </w:hyperlink>
      <w:r>
        <w:t xml:space="preserve"> настоящего Положения;</w:t>
      </w:r>
    </w:p>
    <w:p w:rsidR="005A36EC" w:rsidRDefault="005A36EC">
      <w:pPr>
        <w:pStyle w:val="ConsPlusNormal"/>
        <w:spacing w:before="220"/>
        <w:ind w:firstLine="540"/>
        <w:jc w:val="both"/>
      </w:pPr>
      <w:r>
        <w:t xml:space="preserve">е) совокупные стоимостные объемы в </w:t>
      </w:r>
      <w:hyperlink w:anchor="P4205">
        <w:r>
          <w:rPr>
            <w:color w:val="0000FF"/>
          </w:rPr>
          <w:t>графах 4</w:t>
        </w:r>
      </w:hyperlink>
      <w:r>
        <w:t xml:space="preserve"> и </w:t>
      </w:r>
      <w:hyperlink w:anchor="P4206">
        <w:r>
          <w:rPr>
            <w:color w:val="0000FF"/>
          </w:rPr>
          <w:t>5 подраздела 3 раздела II</w:t>
        </w:r>
      </w:hyperlink>
      <w:r>
        <w:t xml:space="preserve"> формируются путем суммирования соответствующих стоимостных объемов, содержащихся в отчетах заказчиков, осуществлявших в отчетном году закупки в соответствии с Федеральным </w:t>
      </w:r>
      <w:hyperlink r:id="rId988">
        <w:r>
          <w:rPr>
            <w:color w:val="0000FF"/>
          </w:rPr>
          <w:t>законом</w:t>
        </w:r>
      </w:hyperlink>
      <w:r>
        <w:t xml:space="preserve"> "О закупках товаров, работ, услуг отдельными видами юридических лиц".</w:t>
      </w:r>
    </w:p>
    <w:p w:rsidR="005A36EC" w:rsidRDefault="005A36EC">
      <w:pPr>
        <w:pStyle w:val="ConsPlusNormal"/>
        <w:spacing w:before="220"/>
        <w:ind w:firstLine="540"/>
        <w:jc w:val="both"/>
      </w:pPr>
      <w:bookmarkStart w:id="215" w:name="P3849"/>
      <w:bookmarkEnd w:id="215"/>
      <w:r>
        <w:t xml:space="preserve">14. </w:t>
      </w:r>
      <w:proofErr w:type="gramStart"/>
      <w:r>
        <w:t xml:space="preserve">Уполномоченный орган до 1 марта года, следующего за отчетным, осуществляет рассмотрение информации, содержащейся в отчетах заказчиков, путем рассмотрения информации, сформированной в соответствии с </w:t>
      </w:r>
      <w:hyperlink w:anchor="P3841">
        <w:r>
          <w:rPr>
            <w:color w:val="0000FF"/>
          </w:rPr>
          <w:t>пунктом 12</w:t>
        </w:r>
      </w:hyperlink>
      <w:r>
        <w:t xml:space="preserve"> настоящего Положения, а также осуществляет оценку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w:t>
      </w:r>
      <w:proofErr w:type="gramEnd"/>
    </w:p>
    <w:p w:rsidR="005A36EC" w:rsidRDefault="005A36EC">
      <w:pPr>
        <w:pStyle w:val="ConsPlusNormal"/>
        <w:spacing w:before="220"/>
        <w:ind w:firstLine="540"/>
        <w:jc w:val="both"/>
      </w:pPr>
      <w:r>
        <w:t xml:space="preserve">15. </w:t>
      </w:r>
      <w:proofErr w:type="gramStart"/>
      <w:r>
        <w:t xml:space="preserve">Результаты оценки, предусмотренной </w:t>
      </w:r>
      <w:hyperlink w:anchor="P3849">
        <w:r>
          <w:rPr>
            <w:color w:val="0000FF"/>
          </w:rPr>
          <w:t>пунктом 14</w:t>
        </w:r>
      </w:hyperlink>
      <w:r>
        <w:t xml:space="preserve"> настоящего Положения, включаются в сводный аналитический отчет, формируемый в соответствии с </w:t>
      </w:r>
      <w:hyperlink r:id="rId989">
        <w:r>
          <w:rPr>
            <w:color w:val="0000FF"/>
          </w:rPr>
          <w:t>Положением</w:t>
        </w:r>
      </w:hyperlink>
      <w:r>
        <w:t xml:space="preserve"> о порядке обеспечения мониторинга закупок товаров, работ, услуг для обеспечения государственных и муниципальных нужд, о требованиях к содержанию и порядку подготовки сводного </w:t>
      </w:r>
      <w:r>
        <w:lastRenderedPageBreak/>
        <w:t>аналитического отчета по результатам такого мониторинга, а также сроки подготовки указанного отчета, о порядке оценки эффективности деятельности органов контроля, указанных в</w:t>
      </w:r>
      <w:proofErr w:type="gramEnd"/>
      <w:r>
        <w:t xml:space="preserve"> </w:t>
      </w:r>
      <w:proofErr w:type="gramStart"/>
      <w:r>
        <w:t>части 1 статьи 99 Федерального закона "О контрактной системе в сфере закупок товаров, работ, услуг для обеспечения государственных и муниципальных нужд", а также о порядке и сроке осуществления мониторинга закупок товаров, работ, услуг отдельными видами юридических лиц и о требованиях к его содержанию, утвержденным постановлением Правительства Российской Федерации от 27 мая 2021 г. N 814 "О мониторинге закупок товаров, работ</w:t>
      </w:r>
      <w:proofErr w:type="gramEnd"/>
      <w:r>
        <w:t xml:space="preserve">, </w:t>
      </w:r>
      <w:proofErr w:type="gramStart"/>
      <w:r>
        <w:t>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 внесении изменений в некоторые акты Правительства Российской Федерации</w:t>
      </w:r>
      <w:proofErr w:type="gramEnd"/>
      <w:r>
        <w:t xml:space="preserve"> и признании </w:t>
      </w:r>
      <w:proofErr w:type="gramStart"/>
      <w:r>
        <w:t>утратившими</w:t>
      </w:r>
      <w:proofErr w:type="gramEnd"/>
      <w:r>
        <w:t xml:space="preserve"> силу некоторых актов Правительства Российской Федерации и отдельных положений некоторых актов Правительства Российской Федерации".</w:t>
      </w: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jc w:val="right"/>
        <w:outlineLvl w:val="1"/>
      </w:pPr>
      <w:r>
        <w:t>Приложение N 1</w:t>
      </w:r>
    </w:p>
    <w:p w:rsidR="005A36EC" w:rsidRDefault="005A36EC">
      <w:pPr>
        <w:pStyle w:val="ConsPlusNormal"/>
        <w:jc w:val="right"/>
      </w:pPr>
      <w:r>
        <w:t>к Положению о требованиях к форме</w:t>
      </w:r>
    </w:p>
    <w:p w:rsidR="005A36EC" w:rsidRDefault="005A36EC">
      <w:pPr>
        <w:pStyle w:val="ConsPlusNormal"/>
        <w:jc w:val="right"/>
      </w:pPr>
      <w:r>
        <w:t>и содержанию отчета об объеме закупок</w:t>
      </w:r>
    </w:p>
    <w:p w:rsidR="005A36EC" w:rsidRDefault="005A36EC">
      <w:pPr>
        <w:pStyle w:val="ConsPlusNormal"/>
        <w:jc w:val="right"/>
      </w:pPr>
      <w:r>
        <w:t>товаров российского происхождения,</w:t>
      </w:r>
    </w:p>
    <w:p w:rsidR="005A36EC" w:rsidRDefault="005A36EC">
      <w:pPr>
        <w:pStyle w:val="ConsPlusNormal"/>
        <w:jc w:val="right"/>
      </w:pPr>
      <w:r>
        <w:t>работ, услуг, соответственно выполняемых,</w:t>
      </w:r>
    </w:p>
    <w:p w:rsidR="005A36EC" w:rsidRDefault="005A36EC">
      <w:pPr>
        <w:pStyle w:val="ConsPlusNormal"/>
        <w:jc w:val="right"/>
      </w:pPr>
      <w:proofErr w:type="gramStart"/>
      <w:r>
        <w:t>оказываемых</w:t>
      </w:r>
      <w:proofErr w:type="gramEnd"/>
      <w:r>
        <w:t xml:space="preserve"> российскими гражданами,</w:t>
      </w:r>
    </w:p>
    <w:p w:rsidR="005A36EC" w:rsidRDefault="005A36EC">
      <w:pPr>
        <w:pStyle w:val="ConsPlusNormal"/>
        <w:jc w:val="right"/>
      </w:pPr>
      <w:r>
        <w:t>российскими юридическими лицами,</w:t>
      </w:r>
    </w:p>
    <w:p w:rsidR="005A36EC" w:rsidRDefault="005A36EC">
      <w:pPr>
        <w:pStyle w:val="ConsPlusNormal"/>
        <w:jc w:val="right"/>
      </w:pPr>
      <w:r>
        <w:t>о порядке формирования и размещения</w:t>
      </w:r>
    </w:p>
    <w:p w:rsidR="005A36EC" w:rsidRDefault="005A36EC">
      <w:pPr>
        <w:pStyle w:val="ConsPlusNormal"/>
        <w:jc w:val="right"/>
      </w:pPr>
      <w:r>
        <w:t xml:space="preserve">такого отчета в </w:t>
      </w:r>
      <w:proofErr w:type="gramStart"/>
      <w:r>
        <w:t>единой</w:t>
      </w:r>
      <w:proofErr w:type="gramEnd"/>
      <w:r>
        <w:t xml:space="preserve"> информационной</w:t>
      </w:r>
    </w:p>
    <w:p w:rsidR="005A36EC" w:rsidRDefault="005A36EC">
      <w:pPr>
        <w:pStyle w:val="ConsPlusNormal"/>
        <w:jc w:val="right"/>
      </w:pPr>
      <w:r>
        <w:t>системе в сфере закупок товаров, работ,</w:t>
      </w:r>
    </w:p>
    <w:p w:rsidR="005A36EC" w:rsidRDefault="005A36EC">
      <w:pPr>
        <w:pStyle w:val="ConsPlusNormal"/>
        <w:jc w:val="right"/>
      </w:pPr>
      <w:r>
        <w:t>услуг для обеспечения государственных</w:t>
      </w:r>
    </w:p>
    <w:p w:rsidR="005A36EC" w:rsidRDefault="005A36EC">
      <w:pPr>
        <w:pStyle w:val="ConsPlusNormal"/>
        <w:jc w:val="right"/>
      </w:pPr>
      <w:r>
        <w:t xml:space="preserve">и муниципальных нужд, на </w:t>
      </w:r>
      <w:proofErr w:type="gramStart"/>
      <w:r>
        <w:t>официальном</w:t>
      </w:r>
      <w:proofErr w:type="gramEnd"/>
    </w:p>
    <w:p w:rsidR="005A36EC" w:rsidRDefault="005A36EC">
      <w:pPr>
        <w:pStyle w:val="ConsPlusNormal"/>
        <w:jc w:val="right"/>
      </w:pPr>
      <w:proofErr w:type="gramStart"/>
      <w:r>
        <w:t>сайте</w:t>
      </w:r>
      <w:proofErr w:type="gramEnd"/>
      <w:r>
        <w:t xml:space="preserve"> единой информационной системы</w:t>
      </w:r>
    </w:p>
    <w:p w:rsidR="005A36EC" w:rsidRDefault="005A36EC">
      <w:pPr>
        <w:pStyle w:val="ConsPlusNormal"/>
        <w:jc w:val="right"/>
      </w:pPr>
      <w:r>
        <w:t>в сфере закупок товаров, работ, услуг</w:t>
      </w:r>
    </w:p>
    <w:p w:rsidR="005A36EC" w:rsidRDefault="005A36EC">
      <w:pPr>
        <w:pStyle w:val="ConsPlusNormal"/>
        <w:jc w:val="right"/>
      </w:pPr>
      <w:r>
        <w:t xml:space="preserve">для обеспечения </w:t>
      </w:r>
      <w:proofErr w:type="gramStart"/>
      <w:r>
        <w:t>государственных</w:t>
      </w:r>
      <w:proofErr w:type="gramEnd"/>
    </w:p>
    <w:p w:rsidR="005A36EC" w:rsidRDefault="005A36EC">
      <w:pPr>
        <w:pStyle w:val="ConsPlusNormal"/>
        <w:jc w:val="right"/>
      </w:pPr>
      <w:r>
        <w:t xml:space="preserve">и муниципальных нужд </w:t>
      </w:r>
      <w:proofErr w:type="gramStart"/>
      <w:r>
        <w:t>в</w:t>
      </w:r>
      <w:proofErr w:type="gramEnd"/>
    </w:p>
    <w:p w:rsidR="005A36EC" w:rsidRDefault="005A36EC">
      <w:pPr>
        <w:pStyle w:val="ConsPlusNormal"/>
        <w:jc w:val="right"/>
      </w:pPr>
      <w:r>
        <w:t>информационно-телекоммуникационной</w:t>
      </w:r>
    </w:p>
    <w:p w:rsidR="005A36EC" w:rsidRDefault="005A36EC">
      <w:pPr>
        <w:pStyle w:val="ConsPlusNormal"/>
        <w:jc w:val="right"/>
      </w:pPr>
      <w:r>
        <w:t>сети "Интернет", о порядке предоставления</w:t>
      </w:r>
    </w:p>
    <w:p w:rsidR="005A36EC" w:rsidRDefault="005A36EC">
      <w:pPr>
        <w:pStyle w:val="ConsPlusNormal"/>
        <w:jc w:val="right"/>
      </w:pPr>
      <w:r>
        <w:t xml:space="preserve">федеральному органу </w:t>
      </w:r>
      <w:proofErr w:type="gramStart"/>
      <w:r>
        <w:t>исполнительной</w:t>
      </w:r>
      <w:proofErr w:type="gramEnd"/>
    </w:p>
    <w:p w:rsidR="005A36EC" w:rsidRDefault="005A36EC">
      <w:pPr>
        <w:pStyle w:val="ConsPlusNormal"/>
        <w:jc w:val="right"/>
      </w:pPr>
      <w:r>
        <w:t xml:space="preserve">власти, </w:t>
      </w:r>
      <w:proofErr w:type="gramStart"/>
      <w:r>
        <w:t>указанному</w:t>
      </w:r>
      <w:proofErr w:type="gramEnd"/>
      <w:r>
        <w:t xml:space="preserve"> в части 7 статьи 14</w:t>
      </w:r>
    </w:p>
    <w:p w:rsidR="005A36EC" w:rsidRDefault="005A36EC">
      <w:pPr>
        <w:pStyle w:val="ConsPlusNormal"/>
        <w:jc w:val="right"/>
      </w:pPr>
      <w:r>
        <w:t xml:space="preserve">Федерального закона "О </w:t>
      </w:r>
      <w:proofErr w:type="gramStart"/>
      <w:r>
        <w:t>контрактной</w:t>
      </w:r>
      <w:proofErr w:type="gramEnd"/>
    </w:p>
    <w:p w:rsidR="005A36EC" w:rsidRDefault="005A36EC">
      <w:pPr>
        <w:pStyle w:val="ConsPlusNormal"/>
        <w:jc w:val="right"/>
      </w:pPr>
      <w:r>
        <w:t>системе в сфере закупок товаров, работ,</w:t>
      </w:r>
    </w:p>
    <w:p w:rsidR="005A36EC" w:rsidRDefault="005A36EC">
      <w:pPr>
        <w:pStyle w:val="ConsPlusNormal"/>
        <w:jc w:val="right"/>
      </w:pPr>
      <w:r>
        <w:t>услуг для обеспечения государственных</w:t>
      </w:r>
    </w:p>
    <w:p w:rsidR="005A36EC" w:rsidRDefault="005A36EC">
      <w:pPr>
        <w:pStyle w:val="ConsPlusNormal"/>
        <w:jc w:val="right"/>
      </w:pPr>
      <w:r>
        <w:t>и муниципальных нужд" и части 7 статьи</w:t>
      </w:r>
    </w:p>
    <w:p w:rsidR="005A36EC" w:rsidRDefault="005A36EC">
      <w:pPr>
        <w:pStyle w:val="ConsPlusNormal"/>
        <w:jc w:val="right"/>
      </w:pPr>
      <w:r>
        <w:t>3.1-4 Федерального закона "О закупках</w:t>
      </w:r>
    </w:p>
    <w:p w:rsidR="005A36EC" w:rsidRDefault="005A36EC">
      <w:pPr>
        <w:pStyle w:val="ConsPlusNormal"/>
        <w:jc w:val="right"/>
      </w:pPr>
      <w:r>
        <w:t>товаров, работ, услуг отдельными видами</w:t>
      </w:r>
    </w:p>
    <w:p w:rsidR="005A36EC" w:rsidRDefault="005A36EC">
      <w:pPr>
        <w:pStyle w:val="ConsPlusNormal"/>
        <w:jc w:val="right"/>
      </w:pPr>
      <w:r>
        <w:t>юридических лиц", доступа к информации,</w:t>
      </w:r>
    </w:p>
    <w:p w:rsidR="005A36EC" w:rsidRDefault="005A36EC">
      <w:pPr>
        <w:pStyle w:val="ConsPlusNormal"/>
        <w:jc w:val="right"/>
      </w:pPr>
      <w:proofErr w:type="gramStart"/>
      <w:r>
        <w:t>содержащейся</w:t>
      </w:r>
      <w:proofErr w:type="gramEnd"/>
      <w:r>
        <w:t xml:space="preserve"> в таких отчетах, размещенных</w:t>
      </w:r>
    </w:p>
    <w:p w:rsidR="005A36EC" w:rsidRDefault="005A36EC">
      <w:pPr>
        <w:pStyle w:val="ConsPlusNormal"/>
        <w:jc w:val="right"/>
      </w:pPr>
      <w:r>
        <w:t>в единой информационной системе в сфере</w:t>
      </w:r>
    </w:p>
    <w:p w:rsidR="005A36EC" w:rsidRDefault="005A36EC">
      <w:pPr>
        <w:pStyle w:val="ConsPlusNormal"/>
        <w:jc w:val="right"/>
      </w:pPr>
      <w:r>
        <w:t>закупок товаров, работ, услуг</w:t>
      </w:r>
    </w:p>
    <w:p w:rsidR="005A36EC" w:rsidRDefault="005A36EC">
      <w:pPr>
        <w:pStyle w:val="ConsPlusNormal"/>
        <w:jc w:val="right"/>
      </w:pPr>
      <w:r>
        <w:t xml:space="preserve">для обеспечения </w:t>
      </w:r>
      <w:proofErr w:type="gramStart"/>
      <w:r>
        <w:t>государственных</w:t>
      </w:r>
      <w:proofErr w:type="gramEnd"/>
    </w:p>
    <w:p w:rsidR="005A36EC" w:rsidRDefault="005A36EC">
      <w:pPr>
        <w:pStyle w:val="ConsPlusNormal"/>
        <w:jc w:val="right"/>
      </w:pPr>
      <w:r>
        <w:t>и муниципальных нужд, о порядке</w:t>
      </w:r>
    </w:p>
    <w:p w:rsidR="005A36EC" w:rsidRDefault="005A36EC">
      <w:pPr>
        <w:pStyle w:val="ConsPlusNormal"/>
        <w:jc w:val="right"/>
      </w:pPr>
      <w:r>
        <w:t>рассмотрения таких отчетов и оценки</w:t>
      </w:r>
    </w:p>
    <w:p w:rsidR="005A36EC" w:rsidRDefault="005A36EC">
      <w:pPr>
        <w:pStyle w:val="ConsPlusNormal"/>
        <w:jc w:val="right"/>
      </w:pPr>
      <w:r>
        <w:t xml:space="preserve">результатов осуществления в </w:t>
      </w:r>
      <w:proofErr w:type="gramStart"/>
      <w:r>
        <w:t>отчетном</w:t>
      </w:r>
      <w:proofErr w:type="gramEnd"/>
    </w:p>
    <w:p w:rsidR="005A36EC" w:rsidRDefault="005A36EC">
      <w:pPr>
        <w:pStyle w:val="ConsPlusNormal"/>
        <w:jc w:val="right"/>
      </w:pPr>
      <w:r>
        <w:t>году указанных закупок этим федеральным</w:t>
      </w:r>
    </w:p>
    <w:p w:rsidR="005A36EC" w:rsidRDefault="005A36EC">
      <w:pPr>
        <w:pStyle w:val="ConsPlusNormal"/>
        <w:jc w:val="right"/>
      </w:pPr>
      <w:r>
        <w:lastRenderedPageBreak/>
        <w:t>органом исполнительной власти</w:t>
      </w:r>
    </w:p>
    <w:p w:rsidR="005A36EC" w:rsidRDefault="005A36EC">
      <w:pPr>
        <w:pStyle w:val="ConsPlusNormal"/>
      </w:pPr>
    </w:p>
    <w:p w:rsidR="005A36EC" w:rsidRDefault="005A36EC">
      <w:pPr>
        <w:pStyle w:val="ConsPlusNormal"/>
        <w:jc w:val="right"/>
      </w:pPr>
      <w:r>
        <w:t>(форма)</w:t>
      </w:r>
    </w:p>
    <w:p w:rsidR="005A36EC" w:rsidRDefault="005A36EC">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5A36EC">
        <w:tc>
          <w:tcPr>
            <w:tcW w:w="9039" w:type="dxa"/>
            <w:tcBorders>
              <w:top w:val="nil"/>
              <w:left w:val="nil"/>
              <w:bottom w:val="nil"/>
              <w:right w:val="nil"/>
            </w:tcBorders>
          </w:tcPr>
          <w:p w:rsidR="005A36EC" w:rsidRDefault="005A36EC">
            <w:pPr>
              <w:pStyle w:val="ConsPlusNormal"/>
              <w:jc w:val="center"/>
            </w:pPr>
            <w:bookmarkStart w:id="216" w:name="P3895"/>
            <w:bookmarkEnd w:id="216"/>
            <w:r>
              <w:t>ОТЧЕТ</w:t>
            </w:r>
          </w:p>
          <w:p w:rsidR="005A36EC" w:rsidRDefault="005A36EC">
            <w:pPr>
              <w:pStyle w:val="ConsPlusNormal"/>
              <w:jc w:val="center"/>
            </w:pPr>
            <w:r>
              <w:t>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w:t>
            </w:r>
          </w:p>
        </w:tc>
      </w:tr>
    </w:tbl>
    <w:p w:rsidR="005A36EC" w:rsidRDefault="005A36E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5A36EC">
        <w:tc>
          <w:tcPr>
            <w:tcW w:w="9039" w:type="dxa"/>
            <w:tcBorders>
              <w:top w:val="nil"/>
              <w:left w:val="nil"/>
              <w:bottom w:val="nil"/>
              <w:right w:val="nil"/>
            </w:tcBorders>
          </w:tcPr>
          <w:p w:rsidR="005A36EC" w:rsidRDefault="005A36EC">
            <w:pPr>
              <w:pStyle w:val="ConsPlusNormal"/>
              <w:jc w:val="center"/>
              <w:outlineLvl w:val="2"/>
            </w:pPr>
            <w:bookmarkStart w:id="217" w:name="P3898"/>
            <w:bookmarkEnd w:id="217"/>
            <w:r>
              <w:t>1. Информация о заказчике</w:t>
            </w:r>
          </w:p>
        </w:tc>
      </w:tr>
    </w:tbl>
    <w:p w:rsidR="005A36EC" w:rsidRDefault="005A36EC">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15"/>
        <w:gridCol w:w="1905"/>
        <w:gridCol w:w="1491"/>
        <w:gridCol w:w="1134"/>
      </w:tblGrid>
      <w:tr w:rsidR="005A36EC">
        <w:tc>
          <w:tcPr>
            <w:tcW w:w="4515" w:type="dxa"/>
            <w:tcBorders>
              <w:top w:val="nil"/>
              <w:left w:val="nil"/>
              <w:bottom w:val="nil"/>
              <w:right w:val="nil"/>
            </w:tcBorders>
          </w:tcPr>
          <w:p w:rsidR="005A36EC" w:rsidRDefault="005A36EC">
            <w:pPr>
              <w:pStyle w:val="ConsPlusNormal"/>
            </w:pPr>
          </w:p>
        </w:tc>
        <w:tc>
          <w:tcPr>
            <w:tcW w:w="1905" w:type="dxa"/>
            <w:tcBorders>
              <w:top w:val="nil"/>
              <w:left w:val="nil"/>
              <w:bottom w:val="nil"/>
              <w:right w:val="nil"/>
            </w:tcBorders>
          </w:tcPr>
          <w:p w:rsidR="005A36EC" w:rsidRDefault="005A36EC">
            <w:pPr>
              <w:pStyle w:val="ConsPlusNormal"/>
            </w:pPr>
          </w:p>
        </w:tc>
        <w:tc>
          <w:tcPr>
            <w:tcW w:w="1491" w:type="dxa"/>
            <w:tcBorders>
              <w:top w:val="nil"/>
              <w:left w:val="nil"/>
              <w:bottom w:val="nil"/>
              <w:right w:val="single" w:sz="4" w:space="0" w:color="auto"/>
            </w:tcBorders>
          </w:tcPr>
          <w:p w:rsidR="005A36EC" w:rsidRDefault="005A36E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5A36EC" w:rsidRDefault="005A36EC">
            <w:pPr>
              <w:pStyle w:val="ConsPlusNormal"/>
              <w:jc w:val="center"/>
            </w:pPr>
            <w:r>
              <w:t>Коды</w:t>
            </w:r>
          </w:p>
        </w:tc>
      </w:tr>
      <w:tr w:rsidR="005A36EC">
        <w:tc>
          <w:tcPr>
            <w:tcW w:w="4515" w:type="dxa"/>
            <w:tcBorders>
              <w:top w:val="nil"/>
              <w:left w:val="nil"/>
              <w:bottom w:val="nil"/>
              <w:right w:val="nil"/>
            </w:tcBorders>
            <w:vAlign w:val="bottom"/>
          </w:tcPr>
          <w:p w:rsidR="005A36EC" w:rsidRDefault="005A36EC">
            <w:pPr>
              <w:pStyle w:val="ConsPlusNormal"/>
            </w:pPr>
            <w:r>
              <w:t>Полное наименование</w:t>
            </w:r>
          </w:p>
        </w:tc>
        <w:tc>
          <w:tcPr>
            <w:tcW w:w="1905" w:type="dxa"/>
            <w:tcBorders>
              <w:top w:val="nil"/>
              <w:left w:val="nil"/>
              <w:bottom w:val="nil"/>
              <w:right w:val="nil"/>
            </w:tcBorders>
            <w:vAlign w:val="bottom"/>
          </w:tcPr>
          <w:p w:rsidR="005A36EC" w:rsidRDefault="005A36EC">
            <w:pPr>
              <w:pStyle w:val="ConsPlusNormal"/>
            </w:pPr>
          </w:p>
        </w:tc>
        <w:tc>
          <w:tcPr>
            <w:tcW w:w="1491" w:type="dxa"/>
            <w:tcBorders>
              <w:top w:val="nil"/>
              <w:left w:val="nil"/>
              <w:bottom w:val="nil"/>
              <w:right w:val="single" w:sz="4" w:space="0" w:color="auto"/>
            </w:tcBorders>
            <w:vAlign w:val="bottom"/>
          </w:tcPr>
          <w:p w:rsidR="005A36EC" w:rsidRDefault="005A36E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5A36EC" w:rsidRDefault="005A36EC">
            <w:pPr>
              <w:pStyle w:val="ConsPlusNormal"/>
            </w:pPr>
          </w:p>
        </w:tc>
      </w:tr>
      <w:tr w:rsidR="005A36EC">
        <w:tc>
          <w:tcPr>
            <w:tcW w:w="4515" w:type="dxa"/>
            <w:tcBorders>
              <w:top w:val="nil"/>
              <w:left w:val="nil"/>
              <w:bottom w:val="nil"/>
              <w:right w:val="nil"/>
            </w:tcBorders>
            <w:vAlign w:val="bottom"/>
          </w:tcPr>
          <w:p w:rsidR="005A36EC" w:rsidRDefault="005A36EC">
            <w:pPr>
              <w:pStyle w:val="ConsPlusNormal"/>
            </w:pPr>
          </w:p>
        </w:tc>
        <w:tc>
          <w:tcPr>
            <w:tcW w:w="1905" w:type="dxa"/>
            <w:tcBorders>
              <w:top w:val="nil"/>
              <w:left w:val="nil"/>
              <w:bottom w:val="single" w:sz="4" w:space="0" w:color="auto"/>
              <w:right w:val="nil"/>
            </w:tcBorders>
            <w:vAlign w:val="bottom"/>
          </w:tcPr>
          <w:p w:rsidR="005A36EC" w:rsidRDefault="005A36EC">
            <w:pPr>
              <w:pStyle w:val="ConsPlusNormal"/>
            </w:pPr>
          </w:p>
        </w:tc>
        <w:tc>
          <w:tcPr>
            <w:tcW w:w="1491" w:type="dxa"/>
            <w:tcBorders>
              <w:top w:val="nil"/>
              <w:left w:val="nil"/>
              <w:bottom w:val="nil"/>
              <w:right w:val="single" w:sz="4" w:space="0" w:color="auto"/>
            </w:tcBorders>
            <w:vAlign w:val="bottom"/>
          </w:tcPr>
          <w:p w:rsidR="005A36EC" w:rsidRDefault="005A36E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5A36EC" w:rsidRDefault="005A36EC">
            <w:pPr>
              <w:pStyle w:val="ConsPlusNormal"/>
            </w:pPr>
          </w:p>
        </w:tc>
      </w:tr>
      <w:tr w:rsidR="005A36EC">
        <w:tc>
          <w:tcPr>
            <w:tcW w:w="4515" w:type="dxa"/>
            <w:tcBorders>
              <w:top w:val="nil"/>
              <w:left w:val="nil"/>
              <w:bottom w:val="nil"/>
              <w:right w:val="nil"/>
            </w:tcBorders>
            <w:vAlign w:val="bottom"/>
          </w:tcPr>
          <w:p w:rsidR="005A36EC" w:rsidRDefault="005A36EC">
            <w:pPr>
              <w:pStyle w:val="ConsPlusNormal"/>
            </w:pPr>
            <w:r>
              <w:t>Организационно-правовая форма</w:t>
            </w:r>
          </w:p>
        </w:tc>
        <w:tc>
          <w:tcPr>
            <w:tcW w:w="1905" w:type="dxa"/>
            <w:tcBorders>
              <w:top w:val="single" w:sz="4" w:space="0" w:color="auto"/>
              <w:left w:val="nil"/>
              <w:bottom w:val="single" w:sz="4" w:space="0" w:color="auto"/>
              <w:right w:val="nil"/>
            </w:tcBorders>
            <w:vAlign w:val="bottom"/>
          </w:tcPr>
          <w:p w:rsidR="005A36EC" w:rsidRDefault="005A36EC">
            <w:pPr>
              <w:pStyle w:val="ConsPlusNormal"/>
            </w:pPr>
          </w:p>
        </w:tc>
        <w:tc>
          <w:tcPr>
            <w:tcW w:w="1491" w:type="dxa"/>
            <w:tcBorders>
              <w:top w:val="nil"/>
              <w:left w:val="nil"/>
              <w:bottom w:val="nil"/>
              <w:right w:val="single" w:sz="4" w:space="0" w:color="auto"/>
            </w:tcBorders>
            <w:vAlign w:val="bottom"/>
          </w:tcPr>
          <w:p w:rsidR="005A36EC" w:rsidRDefault="005A36EC">
            <w:pPr>
              <w:pStyle w:val="ConsPlusNormal"/>
              <w:jc w:val="right"/>
            </w:pPr>
            <w:r>
              <w:t xml:space="preserve">по </w:t>
            </w:r>
            <w:hyperlink r:id="rId990">
              <w:r>
                <w:rPr>
                  <w:color w:val="0000FF"/>
                </w:rPr>
                <w:t>ОКОПФ</w:t>
              </w:r>
            </w:hyperlink>
          </w:p>
        </w:tc>
        <w:tc>
          <w:tcPr>
            <w:tcW w:w="1134" w:type="dxa"/>
            <w:tcBorders>
              <w:top w:val="single" w:sz="4" w:space="0" w:color="auto"/>
              <w:left w:val="single" w:sz="4" w:space="0" w:color="auto"/>
              <w:bottom w:val="single" w:sz="4" w:space="0" w:color="auto"/>
              <w:right w:val="single" w:sz="4" w:space="0" w:color="auto"/>
            </w:tcBorders>
          </w:tcPr>
          <w:p w:rsidR="005A36EC" w:rsidRDefault="005A36EC">
            <w:pPr>
              <w:pStyle w:val="ConsPlusNormal"/>
            </w:pPr>
          </w:p>
        </w:tc>
      </w:tr>
      <w:tr w:rsidR="005A36EC">
        <w:tc>
          <w:tcPr>
            <w:tcW w:w="4515" w:type="dxa"/>
            <w:tcBorders>
              <w:top w:val="nil"/>
              <w:left w:val="nil"/>
              <w:bottom w:val="nil"/>
              <w:right w:val="nil"/>
            </w:tcBorders>
            <w:vAlign w:val="bottom"/>
          </w:tcPr>
          <w:p w:rsidR="005A36EC" w:rsidRDefault="005A36EC">
            <w:pPr>
              <w:pStyle w:val="ConsPlusNormal"/>
            </w:pPr>
            <w:r>
              <w:t>Форма собственности</w:t>
            </w:r>
          </w:p>
        </w:tc>
        <w:tc>
          <w:tcPr>
            <w:tcW w:w="1905" w:type="dxa"/>
            <w:tcBorders>
              <w:top w:val="single" w:sz="4" w:space="0" w:color="auto"/>
              <w:left w:val="nil"/>
              <w:bottom w:val="single" w:sz="4" w:space="0" w:color="auto"/>
              <w:right w:val="nil"/>
            </w:tcBorders>
            <w:vAlign w:val="bottom"/>
          </w:tcPr>
          <w:p w:rsidR="005A36EC" w:rsidRDefault="005A36EC">
            <w:pPr>
              <w:pStyle w:val="ConsPlusNormal"/>
            </w:pPr>
          </w:p>
        </w:tc>
        <w:tc>
          <w:tcPr>
            <w:tcW w:w="1491" w:type="dxa"/>
            <w:tcBorders>
              <w:top w:val="nil"/>
              <w:left w:val="nil"/>
              <w:bottom w:val="nil"/>
              <w:right w:val="single" w:sz="4" w:space="0" w:color="auto"/>
            </w:tcBorders>
            <w:vAlign w:val="bottom"/>
          </w:tcPr>
          <w:p w:rsidR="005A36EC" w:rsidRDefault="005A36EC">
            <w:pPr>
              <w:pStyle w:val="ConsPlusNormal"/>
              <w:jc w:val="right"/>
            </w:pPr>
            <w:r>
              <w:t xml:space="preserve">по </w:t>
            </w:r>
            <w:hyperlink r:id="rId991">
              <w:r>
                <w:rPr>
                  <w:color w:val="0000FF"/>
                </w:rPr>
                <w:t>ОКФС</w:t>
              </w:r>
            </w:hyperlink>
          </w:p>
        </w:tc>
        <w:tc>
          <w:tcPr>
            <w:tcW w:w="1134" w:type="dxa"/>
            <w:tcBorders>
              <w:top w:val="single" w:sz="4" w:space="0" w:color="auto"/>
              <w:left w:val="single" w:sz="4" w:space="0" w:color="auto"/>
              <w:bottom w:val="single" w:sz="4" w:space="0" w:color="auto"/>
              <w:right w:val="single" w:sz="4" w:space="0" w:color="auto"/>
            </w:tcBorders>
          </w:tcPr>
          <w:p w:rsidR="005A36EC" w:rsidRDefault="005A36EC">
            <w:pPr>
              <w:pStyle w:val="ConsPlusNormal"/>
            </w:pPr>
          </w:p>
        </w:tc>
      </w:tr>
      <w:tr w:rsidR="005A36EC">
        <w:tc>
          <w:tcPr>
            <w:tcW w:w="4515" w:type="dxa"/>
            <w:tcBorders>
              <w:top w:val="nil"/>
              <w:left w:val="nil"/>
              <w:bottom w:val="nil"/>
              <w:right w:val="nil"/>
            </w:tcBorders>
            <w:vAlign w:val="bottom"/>
          </w:tcPr>
          <w:p w:rsidR="005A36EC" w:rsidRDefault="005A36EC">
            <w:pPr>
              <w:pStyle w:val="ConsPlusNormal"/>
            </w:pPr>
            <w:r>
              <w:t>Место нахождения, телефон, адрес электронной почты</w:t>
            </w:r>
          </w:p>
        </w:tc>
        <w:tc>
          <w:tcPr>
            <w:tcW w:w="1905" w:type="dxa"/>
            <w:tcBorders>
              <w:top w:val="single" w:sz="4" w:space="0" w:color="auto"/>
              <w:left w:val="nil"/>
              <w:bottom w:val="single" w:sz="4" w:space="0" w:color="auto"/>
              <w:right w:val="nil"/>
            </w:tcBorders>
            <w:vAlign w:val="bottom"/>
          </w:tcPr>
          <w:p w:rsidR="005A36EC" w:rsidRDefault="005A36EC">
            <w:pPr>
              <w:pStyle w:val="ConsPlusNormal"/>
            </w:pPr>
          </w:p>
        </w:tc>
        <w:tc>
          <w:tcPr>
            <w:tcW w:w="1491" w:type="dxa"/>
            <w:tcBorders>
              <w:top w:val="nil"/>
              <w:left w:val="nil"/>
              <w:bottom w:val="nil"/>
              <w:right w:val="single" w:sz="4" w:space="0" w:color="auto"/>
            </w:tcBorders>
            <w:vAlign w:val="bottom"/>
          </w:tcPr>
          <w:p w:rsidR="005A36EC" w:rsidRDefault="005A36EC">
            <w:pPr>
              <w:pStyle w:val="ConsPlusNormal"/>
              <w:jc w:val="right"/>
            </w:pPr>
            <w:r>
              <w:t xml:space="preserve">по </w:t>
            </w:r>
            <w:hyperlink r:id="rId9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5A36EC" w:rsidRDefault="005A36EC">
            <w:pPr>
              <w:pStyle w:val="ConsPlusNormal"/>
            </w:pPr>
          </w:p>
        </w:tc>
      </w:tr>
      <w:tr w:rsidR="005A36EC">
        <w:tc>
          <w:tcPr>
            <w:tcW w:w="4515" w:type="dxa"/>
            <w:vMerge w:val="restart"/>
            <w:tcBorders>
              <w:top w:val="nil"/>
              <w:left w:val="nil"/>
              <w:bottom w:val="nil"/>
              <w:right w:val="nil"/>
            </w:tcBorders>
            <w:vAlign w:val="bottom"/>
          </w:tcPr>
          <w:p w:rsidR="005A36EC" w:rsidRDefault="005A36EC">
            <w:pPr>
              <w:pStyle w:val="ConsPlusNormal"/>
            </w:pPr>
            <w:proofErr w:type="gramStart"/>
            <w:r>
              <w:t>Наименование, место нахождения, телефон, адрес электронной почты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roofErr w:type="gramEnd"/>
          </w:p>
        </w:tc>
        <w:tc>
          <w:tcPr>
            <w:tcW w:w="1905" w:type="dxa"/>
            <w:vMerge w:val="restart"/>
            <w:tcBorders>
              <w:top w:val="single" w:sz="4" w:space="0" w:color="auto"/>
              <w:left w:val="nil"/>
              <w:bottom w:val="single" w:sz="4" w:space="0" w:color="auto"/>
              <w:right w:val="nil"/>
            </w:tcBorders>
            <w:vAlign w:val="bottom"/>
          </w:tcPr>
          <w:p w:rsidR="005A36EC" w:rsidRDefault="005A36EC">
            <w:pPr>
              <w:pStyle w:val="ConsPlusNormal"/>
            </w:pPr>
          </w:p>
        </w:tc>
        <w:tc>
          <w:tcPr>
            <w:tcW w:w="1491" w:type="dxa"/>
            <w:vMerge w:val="restart"/>
            <w:tcBorders>
              <w:top w:val="nil"/>
              <w:left w:val="nil"/>
              <w:bottom w:val="nil"/>
              <w:right w:val="single" w:sz="4" w:space="0" w:color="auto"/>
            </w:tcBorders>
            <w:vAlign w:val="center"/>
          </w:tcPr>
          <w:p w:rsidR="005A36EC" w:rsidRDefault="005A36EC">
            <w:pPr>
              <w:pStyle w:val="ConsPlusNormal"/>
              <w:jc w:val="right"/>
            </w:pPr>
            <w:r>
              <w:t>ИНН</w:t>
            </w:r>
          </w:p>
        </w:tc>
        <w:tc>
          <w:tcPr>
            <w:tcW w:w="1134" w:type="dxa"/>
            <w:tcBorders>
              <w:top w:val="single" w:sz="4" w:space="0" w:color="auto"/>
              <w:left w:val="single" w:sz="4" w:space="0" w:color="auto"/>
              <w:bottom w:val="nil"/>
              <w:right w:val="single" w:sz="4" w:space="0" w:color="auto"/>
            </w:tcBorders>
          </w:tcPr>
          <w:p w:rsidR="005A36EC" w:rsidRDefault="005A36EC">
            <w:pPr>
              <w:pStyle w:val="ConsPlusNormal"/>
            </w:pPr>
          </w:p>
        </w:tc>
      </w:tr>
      <w:tr w:rsidR="005A36EC">
        <w:tc>
          <w:tcPr>
            <w:tcW w:w="4515" w:type="dxa"/>
            <w:vMerge/>
            <w:tcBorders>
              <w:top w:val="nil"/>
              <w:left w:val="nil"/>
              <w:bottom w:val="nil"/>
              <w:right w:val="nil"/>
            </w:tcBorders>
          </w:tcPr>
          <w:p w:rsidR="005A36EC" w:rsidRDefault="005A36EC">
            <w:pPr>
              <w:pStyle w:val="ConsPlusNormal"/>
            </w:pPr>
          </w:p>
        </w:tc>
        <w:tc>
          <w:tcPr>
            <w:tcW w:w="1905" w:type="dxa"/>
            <w:vMerge/>
            <w:tcBorders>
              <w:top w:val="single" w:sz="4" w:space="0" w:color="auto"/>
              <w:left w:val="nil"/>
              <w:bottom w:val="single" w:sz="4" w:space="0" w:color="auto"/>
              <w:right w:val="nil"/>
            </w:tcBorders>
          </w:tcPr>
          <w:p w:rsidR="005A36EC" w:rsidRDefault="005A36EC">
            <w:pPr>
              <w:pStyle w:val="ConsPlusNormal"/>
            </w:pPr>
          </w:p>
        </w:tc>
        <w:tc>
          <w:tcPr>
            <w:tcW w:w="1491" w:type="dxa"/>
            <w:vMerge/>
            <w:tcBorders>
              <w:top w:val="nil"/>
              <w:left w:val="nil"/>
              <w:bottom w:val="nil"/>
              <w:right w:val="single" w:sz="4" w:space="0" w:color="auto"/>
            </w:tcBorders>
          </w:tcPr>
          <w:p w:rsidR="005A36EC" w:rsidRDefault="005A36EC">
            <w:pPr>
              <w:pStyle w:val="ConsPlusNormal"/>
            </w:pPr>
          </w:p>
        </w:tc>
        <w:tc>
          <w:tcPr>
            <w:tcW w:w="1134" w:type="dxa"/>
            <w:tcBorders>
              <w:top w:val="nil"/>
              <w:left w:val="single" w:sz="4" w:space="0" w:color="auto"/>
              <w:bottom w:val="single" w:sz="4" w:space="0" w:color="auto"/>
              <w:right w:val="single" w:sz="4" w:space="0" w:color="auto"/>
            </w:tcBorders>
          </w:tcPr>
          <w:p w:rsidR="005A36EC" w:rsidRDefault="005A36EC">
            <w:pPr>
              <w:pStyle w:val="ConsPlusNormal"/>
            </w:pPr>
          </w:p>
        </w:tc>
      </w:tr>
      <w:tr w:rsidR="005A36EC">
        <w:tc>
          <w:tcPr>
            <w:tcW w:w="4515" w:type="dxa"/>
            <w:vMerge/>
            <w:tcBorders>
              <w:top w:val="nil"/>
              <w:left w:val="nil"/>
              <w:bottom w:val="nil"/>
              <w:right w:val="nil"/>
            </w:tcBorders>
          </w:tcPr>
          <w:p w:rsidR="005A36EC" w:rsidRDefault="005A36EC">
            <w:pPr>
              <w:pStyle w:val="ConsPlusNormal"/>
            </w:pPr>
          </w:p>
        </w:tc>
        <w:tc>
          <w:tcPr>
            <w:tcW w:w="1905" w:type="dxa"/>
            <w:vMerge/>
            <w:tcBorders>
              <w:top w:val="single" w:sz="4" w:space="0" w:color="auto"/>
              <w:left w:val="nil"/>
              <w:bottom w:val="single" w:sz="4" w:space="0" w:color="auto"/>
              <w:right w:val="nil"/>
            </w:tcBorders>
          </w:tcPr>
          <w:p w:rsidR="005A36EC" w:rsidRDefault="005A36EC">
            <w:pPr>
              <w:pStyle w:val="ConsPlusNormal"/>
            </w:pPr>
          </w:p>
        </w:tc>
        <w:tc>
          <w:tcPr>
            <w:tcW w:w="1491" w:type="dxa"/>
            <w:vMerge w:val="restart"/>
            <w:tcBorders>
              <w:top w:val="nil"/>
              <w:left w:val="nil"/>
              <w:bottom w:val="nil"/>
              <w:right w:val="single" w:sz="4" w:space="0" w:color="auto"/>
            </w:tcBorders>
            <w:vAlign w:val="center"/>
          </w:tcPr>
          <w:p w:rsidR="005A36EC" w:rsidRDefault="005A36EC">
            <w:pPr>
              <w:pStyle w:val="ConsPlusNormal"/>
              <w:jc w:val="right"/>
            </w:pPr>
            <w:r>
              <w:t>КПП</w:t>
            </w:r>
          </w:p>
        </w:tc>
        <w:tc>
          <w:tcPr>
            <w:tcW w:w="1134" w:type="dxa"/>
            <w:tcBorders>
              <w:top w:val="single" w:sz="4" w:space="0" w:color="auto"/>
              <w:left w:val="single" w:sz="4" w:space="0" w:color="auto"/>
              <w:bottom w:val="nil"/>
              <w:right w:val="single" w:sz="4" w:space="0" w:color="auto"/>
            </w:tcBorders>
          </w:tcPr>
          <w:p w:rsidR="005A36EC" w:rsidRDefault="005A36EC">
            <w:pPr>
              <w:pStyle w:val="ConsPlusNormal"/>
            </w:pPr>
          </w:p>
        </w:tc>
      </w:tr>
      <w:tr w:rsidR="005A36EC">
        <w:tc>
          <w:tcPr>
            <w:tcW w:w="4515" w:type="dxa"/>
            <w:vMerge/>
            <w:tcBorders>
              <w:top w:val="nil"/>
              <w:left w:val="nil"/>
              <w:bottom w:val="nil"/>
              <w:right w:val="nil"/>
            </w:tcBorders>
          </w:tcPr>
          <w:p w:rsidR="005A36EC" w:rsidRDefault="005A36EC">
            <w:pPr>
              <w:pStyle w:val="ConsPlusNormal"/>
            </w:pPr>
          </w:p>
        </w:tc>
        <w:tc>
          <w:tcPr>
            <w:tcW w:w="1905" w:type="dxa"/>
            <w:vMerge/>
            <w:tcBorders>
              <w:top w:val="single" w:sz="4" w:space="0" w:color="auto"/>
              <w:left w:val="nil"/>
              <w:bottom w:val="single" w:sz="4" w:space="0" w:color="auto"/>
              <w:right w:val="nil"/>
            </w:tcBorders>
          </w:tcPr>
          <w:p w:rsidR="005A36EC" w:rsidRDefault="005A36EC">
            <w:pPr>
              <w:pStyle w:val="ConsPlusNormal"/>
            </w:pPr>
          </w:p>
        </w:tc>
        <w:tc>
          <w:tcPr>
            <w:tcW w:w="1491" w:type="dxa"/>
            <w:vMerge/>
            <w:tcBorders>
              <w:top w:val="nil"/>
              <w:left w:val="nil"/>
              <w:bottom w:val="nil"/>
              <w:right w:val="single" w:sz="4" w:space="0" w:color="auto"/>
            </w:tcBorders>
          </w:tcPr>
          <w:p w:rsidR="005A36EC" w:rsidRDefault="005A36EC">
            <w:pPr>
              <w:pStyle w:val="ConsPlusNormal"/>
            </w:pPr>
          </w:p>
        </w:tc>
        <w:tc>
          <w:tcPr>
            <w:tcW w:w="1134" w:type="dxa"/>
            <w:tcBorders>
              <w:top w:val="nil"/>
              <w:left w:val="single" w:sz="4" w:space="0" w:color="auto"/>
              <w:bottom w:val="single" w:sz="4" w:space="0" w:color="auto"/>
              <w:right w:val="single" w:sz="4" w:space="0" w:color="auto"/>
            </w:tcBorders>
          </w:tcPr>
          <w:p w:rsidR="005A36EC" w:rsidRDefault="005A36EC">
            <w:pPr>
              <w:pStyle w:val="ConsPlusNormal"/>
            </w:pPr>
          </w:p>
        </w:tc>
      </w:tr>
      <w:tr w:rsidR="005A36EC">
        <w:tc>
          <w:tcPr>
            <w:tcW w:w="4515" w:type="dxa"/>
            <w:vMerge/>
            <w:tcBorders>
              <w:top w:val="nil"/>
              <w:left w:val="nil"/>
              <w:bottom w:val="nil"/>
              <w:right w:val="nil"/>
            </w:tcBorders>
          </w:tcPr>
          <w:p w:rsidR="005A36EC" w:rsidRDefault="005A36EC">
            <w:pPr>
              <w:pStyle w:val="ConsPlusNormal"/>
            </w:pPr>
          </w:p>
        </w:tc>
        <w:tc>
          <w:tcPr>
            <w:tcW w:w="1905" w:type="dxa"/>
            <w:vMerge/>
            <w:tcBorders>
              <w:top w:val="single" w:sz="4" w:space="0" w:color="auto"/>
              <w:left w:val="nil"/>
              <w:bottom w:val="single" w:sz="4" w:space="0" w:color="auto"/>
              <w:right w:val="nil"/>
            </w:tcBorders>
          </w:tcPr>
          <w:p w:rsidR="005A36EC" w:rsidRDefault="005A36EC">
            <w:pPr>
              <w:pStyle w:val="ConsPlusNormal"/>
            </w:pPr>
          </w:p>
        </w:tc>
        <w:tc>
          <w:tcPr>
            <w:tcW w:w="1491" w:type="dxa"/>
            <w:tcBorders>
              <w:top w:val="nil"/>
              <w:left w:val="nil"/>
              <w:bottom w:val="nil"/>
              <w:right w:val="single" w:sz="4" w:space="0" w:color="auto"/>
            </w:tcBorders>
            <w:vAlign w:val="bottom"/>
          </w:tcPr>
          <w:p w:rsidR="005A36EC" w:rsidRDefault="005A36EC">
            <w:pPr>
              <w:pStyle w:val="ConsPlusNormal"/>
              <w:jc w:val="right"/>
            </w:pPr>
            <w:r>
              <w:t xml:space="preserve">по </w:t>
            </w:r>
            <w:hyperlink r:id="rId9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5A36EC" w:rsidRDefault="005A36EC">
            <w:pPr>
              <w:pStyle w:val="ConsPlusNormal"/>
            </w:pPr>
          </w:p>
        </w:tc>
      </w:tr>
      <w:tr w:rsidR="005A36EC">
        <w:tc>
          <w:tcPr>
            <w:tcW w:w="4515" w:type="dxa"/>
            <w:tcBorders>
              <w:top w:val="nil"/>
              <w:left w:val="nil"/>
              <w:bottom w:val="nil"/>
              <w:right w:val="nil"/>
            </w:tcBorders>
            <w:vAlign w:val="bottom"/>
          </w:tcPr>
          <w:p w:rsidR="005A36EC" w:rsidRDefault="005A36EC">
            <w:pPr>
              <w:pStyle w:val="ConsPlusNormal"/>
            </w:pPr>
            <w:r>
              <w:t>Вид документа</w:t>
            </w:r>
          </w:p>
        </w:tc>
        <w:tc>
          <w:tcPr>
            <w:tcW w:w="1905" w:type="dxa"/>
            <w:tcBorders>
              <w:top w:val="single" w:sz="4" w:space="0" w:color="auto"/>
              <w:left w:val="nil"/>
              <w:bottom w:val="single" w:sz="4" w:space="0" w:color="auto"/>
              <w:right w:val="nil"/>
            </w:tcBorders>
            <w:vAlign w:val="bottom"/>
          </w:tcPr>
          <w:p w:rsidR="005A36EC" w:rsidRDefault="005A36EC">
            <w:pPr>
              <w:pStyle w:val="ConsPlusNormal"/>
            </w:pPr>
          </w:p>
        </w:tc>
        <w:tc>
          <w:tcPr>
            <w:tcW w:w="1491" w:type="dxa"/>
            <w:tcBorders>
              <w:top w:val="nil"/>
              <w:left w:val="nil"/>
              <w:bottom w:val="nil"/>
              <w:right w:val="single" w:sz="4" w:space="0" w:color="auto"/>
            </w:tcBorders>
            <w:vAlign w:val="bottom"/>
          </w:tcPr>
          <w:p w:rsidR="005A36EC" w:rsidRDefault="005A36E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5A36EC" w:rsidRDefault="005A36EC">
            <w:pPr>
              <w:pStyle w:val="ConsPlusNormal"/>
            </w:pPr>
          </w:p>
        </w:tc>
      </w:tr>
      <w:tr w:rsidR="005A36EC">
        <w:tc>
          <w:tcPr>
            <w:tcW w:w="4515" w:type="dxa"/>
            <w:tcBorders>
              <w:top w:val="nil"/>
              <w:left w:val="nil"/>
              <w:bottom w:val="nil"/>
              <w:right w:val="nil"/>
            </w:tcBorders>
            <w:vAlign w:val="bottom"/>
          </w:tcPr>
          <w:p w:rsidR="005A36EC" w:rsidRDefault="005A36EC">
            <w:pPr>
              <w:pStyle w:val="ConsPlusNormal"/>
            </w:pPr>
            <w:r>
              <w:t>Единица измерения</w:t>
            </w:r>
          </w:p>
        </w:tc>
        <w:tc>
          <w:tcPr>
            <w:tcW w:w="1905" w:type="dxa"/>
            <w:tcBorders>
              <w:top w:val="single" w:sz="4" w:space="0" w:color="auto"/>
              <w:left w:val="nil"/>
              <w:bottom w:val="single" w:sz="4" w:space="0" w:color="auto"/>
              <w:right w:val="nil"/>
            </w:tcBorders>
            <w:vAlign w:val="bottom"/>
          </w:tcPr>
          <w:p w:rsidR="005A36EC" w:rsidRDefault="005A36EC">
            <w:pPr>
              <w:pStyle w:val="ConsPlusNormal"/>
              <w:jc w:val="center"/>
            </w:pPr>
            <w:r>
              <w:t>рубль</w:t>
            </w:r>
          </w:p>
        </w:tc>
        <w:tc>
          <w:tcPr>
            <w:tcW w:w="1491" w:type="dxa"/>
            <w:tcBorders>
              <w:top w:val="nil"/>
              <w:left w:val="nil"/>
              <w:bottom w:val="nil"/>
              <w:right w:val="single" w:sz="4" w:space="0" w:color="auto"/>
            </w:tcBorders>
            <w:vAlign w:val="bottom"/>
          </w:tcPr>
          <w:p w:rsidR="005A36EC" w:rsidRDefault="005A36EC">
            <w:pPr>
              <w:pStyle w:val="ConsPlusNormal"/>
              <w:jc w:val="right"/>
            </w:pPr>
            <w:r>
              <w:t xml:space="preserve">по </w:t>
            </w:r>
            <w:hyperlink r:id="rId994">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5A36EC" w:rsidRDefault="005A36EC">
            <w:pPr>
              <w:pStyle w:val="ConsPlusNormal"/>
              <w:jc w:val="center"/>
            </w:pPr>
            <w:r>
              <w:t>383</w:t>
            </w:r>
          </w:p>
        </w:tc>
      </w:tr>
    </w:tbl>
    <w:p w:rsidR="005A36EC" w:rsidRDefault="005A36E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5A36EC">
        <w:tc>
          <w:tcPr>
            <w:tcW w:w="9039" w:type="dxa"/>
            <w:tcBorders>
              <w:top w:val="nil"/>
              <w:left w:val="nil"/>
              <w:bottom w:val="nil"/>
              <w:right w:val="nil"/>
            </w:tcBorders>
          </w:tcPr>
          <w:p w:rsidR="005A36EC" w:rsidRDefault="005A36EC">
            <w:pPr>
              <w:pStyle w:val="ConsPlusNormal"/>
              <w:jc w:val="center"/>
              <w:outlineLvl w:val="2"/>
            </w:pPr>
            <w:bookmarkStart w:id="218" w:name="P3943"/>
            <w:bookmarkEnd w:id="218"/>
            <w:r>
              <w:t>2. Информация об объеме закупок товаров российского происхождения</w:t>
            </w:r>
          </w:p>
          <w:p w:rsidR="005A36EC" w:rsidRDefault="005A36EC">
            <w:pPr>
              <w:pStyle w:val="ConsPlusNormal"/>
              <w:jc w:val="center"/>
            </w:pPr>
            <w:r>
              <w:t>(в том числе поставляемых при выполнении закупаемых работ, оказании закупаемых услуг)</w:t>
            </w:r>
          </w:p>
        </w:tc>
      </w:tr>
    </w:tbl>
    <w:p w:rsidR="005A36EC" w:rsidRDefault="005A36EC">
      <w:pPr>
        <w:pStyle w:val="ConsPlusNormal"/>
        <w:ind w:firstLine="540"/>
        <w:jc w:val="both"/>
      </w:pPr>
    </w:p>
    <w:p w:rsidR="005A36EC" w:rsidRDefault="005A36EC">
      <w:pPr>
        <w:pStyle w:val="ConsPlusNormal"/>
        <w:sectPr w:rsidR="005A36EC" w:rsidSect="005A36E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666"/>
        <w:gridCol w:w="1859"/>
        <w:gridCol w:w="930"/>
        <w:gridCol w:w="1515"/>
        <w:gridCol w:w="3105"/>
        <w:gridCol w:w="2059"/>
        <w:gridCol w:w="1786"/>
      </w:tblGrid>
      <w:tr w:rsidR="005A36EC">
        <w:tc>
          <w:tcPr>
            <w:tcW w:w="660" w:type="dxa"/>
            <w:vMerge w:val="restart"/>
          </w:tcPr>
          <w:p w:rsidR="005A36EC" w:rsidRDefault="005A36EC">
            <w:pPr>
              <w:pStyle w:val="ConsPlusNormal"/>
              <w:jc w:val="center"/>
            </w:pPr>
            <w:r>
              <w:lastRenderedPageBreak/>
              <w:t>N</w:t>
            </w:r>
          </w:p>
        </w:tc>
        <w:tc>
          <w:tcPr>
            <w:tcW w:w="1666" w:type="dxa"/>
            <w:vMerge w:val="restart"/>
          </w:tcPr>
          <w:p w:rsidR="005A36EC" w:rsidRDefault="005A36EC">
            <w:pPr>
              <w:pStyle w:val="ConsPlusNormal"/>
              <w:jc w:val="center"/>
            </w:pPr>
            <w:r>
              <w:t>Наименование товара</w:t>
            </w:r>
          </w:p>
        </w:tc>
        <w:tc>
          <w:tcPr>
            <w:tcW w:w="1859" w:type="dxa"/>
            <w:vMerge w:val="restart"/>
          </w:tcPr>
          <w:p w:rsidR="005A36EC" w:rsidRDefault="005A36EC">
            <w:pPr>
              <w:pStyle w:val="ConsPlusNormal"/>
              <w:jc w:val="center"/>
            </w:pPr>
            <w:r>
              <w:t xml:space="preserve">Код товара по Общероссийскому </w:t>
            </w:r>
            <w:hyperlink r:id="rId995">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w:t>
            </w:r>
          </w:p>
        </w:tc>
        <w:tc>
          <w:tcPr>
            <w:tcW w:w="5550" w:type="dxa"/>
            <w:gridSpan w:val="3"/>
          </w:tcPr>
          <w:p w:rsidR="005A36EC" w:rsidRDefault="005A36EC">
            <w:pPr>
              <w:pStyle w:val="ConsPlusNormal"/>
              <w:jc w:val="center"/>
            </w:pPr>
            <w:proofErr w:type="gramStart"/>
            <w:r>
              <w:t>Стоимостной</w:t>
            </w:r>
            <w:proofErr w:type="gramEnd"/>
            <w:r>
              <w:t xml:space="preserve"> объем закупок товара</w:t>
            </w:r>
          </w:p>
        </w:tc>
        <w:tc>
          <w:tcPr>
            <w:tcW w:w="3845" w:type="dxa"/>
            <w:gridSpan w:val="2"/>
          </w:tcPr>
          <w:p w:rsidR="005A36EC" w:rsidRDefault="005A36EC">
            <w:pPr>
              <w:pStyle w:val="ConsPlusNormal"/>
              <w:jc w:val="center"/>
            </w:pPr>
            <w:r>
              <w:t>Информация о достижении минимальной обязательной доли закупок товаров российского происхождения</w:t>
            </w:r>
          </w:p>
        </w:tc>
      </w:tr>
      <w:tr w:rsidR="005A36EC">
        <w:tc>
          <w:tcPr>
            <w:tcW w:w="660" w:type="dxa"/>
            <w:vMerge/>
          </w:tcPr>
          <w:p w:rsidR="005A36EC" w:rsidRDefault="005A36EC">
            <w:pPr>
              <w:pStyle w:val="ConsPlusNormal"/>
            </w:pPr>
          </w:p>
        </w:tc>
        <w:tc>
          <w:tcPr>
            <w:tcW w:w="1666" w:type="dxa"/>
            <w:vMerge/>
          </w:tcPr>
          <w:p w:rsidR="005A36EC" w:rsidRDefault="005A36EC">
            <w:pPr>
              <w:pStyle w:val="ConsPlusNormal"/>
            </w:pPr>
          </w:p>
        </w:tc>
        <w:tc>
          <w:tcPr>
            <w:tcW w:w="1859" w:type="dxa"/>
            <w:vMerge/>
          </w:tcPr>
          <w:p w:rsidR="005A36EC" w:rsidRDefault="005A36EC">
            <w:pPr>
              <w:pStyle w:val="ConsPlusNormal"/>
            </w:pPr>
          </w:p>
        </w:tc>
        <w:tc>
          <w:tcPr>
            <w:tcW w:w="930" w:type="dxa"/>
          </w:tcPr>
          <w:p w:rsidR="005A36EC" w:rsidRDefault="005A36EC">
            <w:pPr>
              <w:pStyle w:val="ConsPlusNormal"/>
              <w:jc w:val="center"/>
            </w:pPr>
            <w:proofErr w:type="gramStart"/>
            <w:r>
              <w:t>стоимостной</w:t>
            </w:r>
            <w:proofErr w:type="gramEnd"/>
            <w:r>
              <w:t xml:space="preserve"> объем поставленного товара</w:t>
            </w:r>
          </w:p>
        </w:tc>
        <w:tc>
          <w:tcPr>
            <w:tcW w:w="1515" w:type="dxa"/>
          </w:tcPr>
          <w:p w:rsidR="005A36EC" w:rsidRDefault="005A36EC">
            <w:pPr>
              <w:pStyle w:val="ConsPlusNormal"/>
              <w:jc w:val="center"/>
            </w:pPr>
            <w:proofErr w:type="gramStart"/>
            <w:r>
              <w:t>стоимостной</w:t>
            </w:r>
            <w:proofErr w:type="gramEnd"/>
            <w:r>
              <w:t xml:space="preserve"> объем поставленного товара российского происхождения</w:t>
            </w:r>
          </w:p>
        </w:tc>
        <w:tc>
          <w:tcPr>
            <w:tcW w:w="3105" w:type="dxa"/>
          </w:tcPr>
          <w:p w:rsidR="005A36EC" w:rsidRDefault="005A36EC">
            <w:pPr>
              <w:pStyle w:val="ConsPlusNormal"/>
              <w:jc w:val="center"/>
            </w:pPr>
            <w:r>
              <w:t>номер реестровой записи из реестра контрактов, заключенных заказчиками, или реестра договоров, заключенных заказчиками, либо номер контракта (договора)</w:t>
            </w:r>
          </w:p>
        </w:tc>
        <w:tc>
          <w:tcPr>
            <w:tcW w:w="2059" w:type="dxa"/>
          </w:tcPr>
          <w:p w:rsidR="005A36EC" w:rsidRDefault="005A36EC">
            <w:pPr>
              <w:pStyle w:val="ConsPlusNormal"/>
              <w:jc w:val="center"/>
            </w:pPr>
            <w:r>
              <w:t>размер установленной минимальной обязательной доли закупок товаров российского происхождения, процентов</w:t>
            </w:r>
          </w:p>
        </w:tc>
        <w:tc>
          <w:tcPr>
            <w:tcW w:w="1786" w:type="dxa"/>
          </w:tcPr>
          <w:p w:rsidR="005A36EC" w:rsidRDefault="005A36EC">
            <w:pPr>
              <w:pStyle w:val="ConsPlusNormal"/>
              <w:jc w:val="center"/>
            </w:pPr>
            <w:r>
              <w:t>размер достигнутой доли закупок товаров российского происхождения, процентов</w:t>
            </w:r>
          </w:p>
        </w:tc>
      </w:tr>
      <w:tr w:rsidR="005A36EC">
        <w:tc>
          <w:tcPr>
            <w:tcW w:w="660" w:type="dxa"/>
          </w:tcPr>
          <w:p w:rsidR="005A36EC" w:rsidRDefault="005A36EC">
            <w:pPr>
              <w:pStyle w:val="ConsPlusNormal"/>
              <w:jc w:val="center"/>
            </w:pPr>
            <w:r>
              <w:t>1</w:t>
            </w:r>
          </w:p>
        </w:tc>
        <w:tc>
          <w:tcPr>
            <w:tcW w:w="1666" w:type="dxa"/>
          </w:tcPr>
          <w:p w:rsidR="005A36EC" w:rsidRDefault="005A36EC">
            <w:pPr>
              <w:pStyle w:val="ConsPlusNormal"/>
              <w:jc w:val="center"/>
            </w:pPr>
            <w:bookmarkStart w:id="219" w:name="P3957"/>
            <w:bookmarkEnd w:id="219"/>
            <w:r>
              <w:t>2</w:t>
            </w:r>
          </w:p>
        </w:tc>
        <w:tc>
          <w:tcPr>
            <w:tcW w:w="1859" w:type="dxa"/>
          </w:tcPr>
          <w:p w:rsidR="005A36EC" w:rsidRDefault="005A36EC">
            <w:pPr>
              <w:pStyle w:val="ConsPlusNormal"/>
              <w:jc w:val="center"/>
            </w:pPr>
            <w:bookmarkStart w:id="220" w:name="P3958"/>
            <w:bookmarkEnd w:id="220"/>
            <w:r>
              <w:t>3</w:t>
            </w:r>
          </w:p>
        </w:tc>
        <w:tc>
          <w:tcPr>
            <w:tcW w:w="930" w:type="dxa"/>
          </w:tcPr>
          <w:p w:rsidR="005A36EC" w:rsidRDefault="005A36EC">
            <w:pPr>
              <w:pStyle w:val="ConsPlusNormal"/>
              <w:jc w:val="center"/>
            </w:pPr>
            <w:bookmarkStart w:id="221" w:name="P3959"/>
            <w:bookmarkEnd w:id="221"/>
            <w:r>
              <w:t>4</w:t>
            </w:r>
          </w:p>
        </w:tc>
        <w:tc>
          <w:tcPr>
            <w:tcW w:w="1515" w:type="dxa"/>
          </w:tcPr>
          <w:p w:rsidR="005A36EC" w:rsidRDefault="005A36EC">
            <w:pPr>
              <w:pStyle w:val="ConsPlusNormal"/>
              <w:jc w:val="center"/>
            </w:pPr>
            <w:bookmarkStart w:id="222" w:name="P3960"/>
            <w:bookmarkEnd w:id="222"/>
            <w:r>
              <w:t>5</w:t>
            </w:r>
          </w:p>
        </w:tc>
        <w:tc>
          <w:tcPr>
            <w:tcW w:w="3105" w:type="dxa"/>
          </w:tcPr>
          <w:p w:rsidR="005A36EC" w:rsidRDefault="005A36EC">
            <w:pPr>
              <w:pStyle w:val="ConsPlusNormal"/>
              <w:jc w:val="center"/>
            </w:pPr>
            <w:bookmarkStart w:id="223" w:name="P3961"/>
            <w:bookmarkEnd w:id="223"/>
            <w:r>
              <w:t>6</w:t>
            </w:r>
          </w:p>
        </w:tc>
        <w:tc>
          <w:tcPr>
            <w:tcW w:w="2059" w:type="dxa"/>
          </w:tcPr>
          <w:p w:rsidR="005A36EC" w:rsidRDefault="005A36EC">
            <w:pPr>
              <w:pStyle w:val="ConsPlusNormal"/>
              <w:jc w:val="center"/>
            </w:pPr>
            <w:bookmarkStart w:id="224" w:name="P3962"/>
            <w:bookmarkEnd w:id="224"/>
            <w:r>
              <w:t>7</w:t>
            </w:r>
          </w:p>
        </w:tc>
        <w:tc>
          <w:tcPr>
            <w:tcW w:w="1786" w:type="dxa"/>
          </w:tcPr>
          <w:p w:rsidR="005A36EC" w:rsidRDefault="005A36EC">
            <w:pPr>
              <w:pStyle w:val="ConsPlusNormal"/>
              <w:jc w:val="center"/>
            </w:pPr>
            <w:bookmarkStart w:id="225" w:name="P3963"/>
            <w:bookmarkEnd w:id="225"/>
            <w:r>
              <w:t>8</w:t>
            </w:r>
          </w:p>
        </w:tc>
      </w:tr>
      <w:tr w:rsidR="005A36EC">
        <w:tc>
          <w:tcPr>
            <w:tcW w:w="660" w:type="dxa"/>
          </w:tcPr>
          <w:p w:rsidR="005A36EC" w:rsidRDefault="005A36EC">
            <w:pPr>
              <w:pStyle w:val="ConsPlusNormal"/>
              <w:jc w:val="center"/>
            </w:pPr>
            <w:r>
              <w:t>1</w:t>
            </w:r>
          </w:p>
        </w:tc>
        <w:tc>
          <w:tcPr>
            <w:tcW w:w="1666" w:type="dxa"/>
          </w:tcPr>
          <w:p w:rsidR="005A36EC" w:rsidRDefault="005A36EC">
            <w:pPr>
              <w:pStyle w:val="ConsPlusNormal"/>
              <w:jc w:val="center"/>
            </w:pPr>
          </w:p>
        </w:tc>
        <w:tc>
          <w:tcPr>
            <w:tcW w:w="1859" w:type="dxa"/>
          </w:tcPr>
          <w:p w:rsidR="005A36EC" w:rsidRDefault="005A36EC">
            <w:pPr>
              <w:pStyle w:val="ConsPlusNormal"/>
              <w:jc w:val="center"/>
            </w:pPr>
          </w:p>
        </w:tc>
        <w:tc>
          <w:tcPr>
            <w:tcW w:w="930" w:type="dxa"/>
          </w:tcPr>
          <w:p w:rsidR="005A36EC" w:rsidRDefault="005A36EC">
            <w:pPr>
              <w:pStyle w:val="ConsPlusNormal"/>
              <w:jc w:val="center"/>
            </w:pPr>
          </w:p>
        </w:tc>
        <w:tc>
          <w:tcPr>
            <w:tcW w:w="1515" w:type="dxa"/>
          </w:tcPr>
          <w:p w:rsidR="005A36EC" w:rsidRDefault="005A36EC">
            <w:pPr>
              <w:pStyle w:val="ConsPlusNormal"/>
              <w:jc w:val="center"/>
            </w:pPr>
          </w:p>
        </w:tc>
        <w:tc>
          <w:tcPr>
            <w:tcW w:w="3105" w:type="dxa"/>
          </w:tcPr>
          <w:p w:rsidR="005A36EC" w:rsidRDefault="005A36EC">
            <w:pPr>
              <w:pStyle w:val="ConsPlusNormal"/>
              <w:jc w:val="center"/>
            </w:pPr>
          </w:p>
        </w:tc>
        <w:tc>
          <w:tcPr>
            <w:tcW w:w="2059" w:type="dxa"/>
          </w:tcPr>
          <w:p w:rsidR="005A36EC" w:rsidRDefault="005A36EC">
            <w:pPr>
              <w:pStyle w:val="ConsPlusNormal"/>
              <w:jc w:val="center"/>
            </w:pPr>
          </w:p>
        </w:tc>
        <w:tc>
          <w:tcPr>
            <w:tcW w:w="1786" w:type="dxa"/>
          </w:tcPr>
          <w:p w:rsidR="005A36EC" w:rsidRDefault="005A36EC">
            <w:pPr>
              <w:pStyle w:val="ConsPlusNormal"/>
              <w:jc w:val="center"/>
            </w:pPr>
          </w:p>
        </w:tc>
      </w:tr>
      <w:tr w:rsidR="005A36EC">
        <w:tblPrEx>
          <w:tblBorders>
            <w:insideH w:val="nil"/>
          </w:tblBorders>
        </w:tblPrEx>
        <w:tc>
          <w:tcPr>
            <w:tcW w:w="660" w:type="dxa"/>
            <w:tcBorders>
              <w:bottom w:val="nil"/>
            </w:tcBorders>
          </w:tcPr>
          <w:p w:rsidR="005A36EC" w:rsidRDefault="005A36EC">
            <w:pPr>
              <w:pStyle w:val="ConsPlusNormal"/>
            </w:pPr>
          </w:p>
        </w:tc>
        <w:tc>
          <w:tcPr>
            <w:tcW w:w="1666" w:type="dxa"/>
            <w:tcBorders>
              <w:bottom w:val="nil"/>
            </w:tcBorders>
            <w:vAlign w:val="bottom"/>
          </w:tcPr>
          <w:p w:rsidR="005A36EC" w:rsidRDefault="005A36EC">
            <w:pPr>
              <w:pStyle w:val="ConsPlusNormal"/>
            </w:pPr>
            <w:r>
              <w:t>Всего</w:t>
            </w:r>
          </w:p>
        </w:tc>
        <w:tc>
          <w:tcPr>
            <w:tcW w:w="1859" w:type="dxa"/>
            <w:tcBorders>
              <w:bottom w:val="nil"/>
            </w:tcBorders>
          </w:tcPr>
          <w:p w:rsidR="005A36EC" w:rsidRDefault="005A36EC">
            <w:pPr>
              <w:pStyle w:val="ConsPlusNormal"/>
            </w:pPr>
          </w:p>
        </w:tc>
        <w:tc>
          <w:tcPr>
            <w:tcW w:w="930" w:type="dxa"/>
            <w:tcBorders>
              <w:bottom w:val="nil"/>
            </w:tcBorders>
          </w:tcPr>
          <w:p w:rsidR="005A36EC" w:rsidRDefault="005A36EC">
            <w:pPr>
              <w:pStyle w:val="ConsPlusNormal"/>
            </w:pPr>
          </w:p>
        </w:tc>
        <w:tc>
          <w:tcPr>
            <w:tcW w:w="1515" w:type="dxa"/>
            <w:tcBorders>
              <w:bottom w:val="nil"/>
            </w:tcBorders>
          </w:tcPr>
          <w:p w:rsidR="005A36EC" w:rsidRDefault="005A36EC">
            <w:pPr>
              <w:pStyle w:val="ConsPlusNormal"/>
            </w:pPr>
          </w:p>
        </w:tc>
        <w:tc>
          <w:tcPr>
            <w:tcW w:w="3105" w:type="dxa"/>
            <w:tcBorders>
              <w:bottom w:val="nil"/>
            </w:tcBorders>
          </w:tcPr>
          <w:p w:rsidR="005A36EC" w:rsidRDefault="005A36EC">
            <w:pPr>
              <w:pStyle w:val="ConsPlusNormal"/>
            </w:pPr>
          </w:p>
        </w:tc>
        <w:tc>
          <w:tcPr>
            <w:tcW w:w="2059" w:type="dxa"/>
            <w:tcBorders>
              <w:bottom w:val="nil"/>
            </w:tcBorders>
          </w:tcPr>
          <w:p w:rsidR="005A36EC" w:rsidRDefault="005A36EC">
            <w:pPr>
              <w:pStyle w:val="ConsPlusNormal"/>
            </w:pPr>
          </w:p>
        </w:tc>
        <w:tc>
          <w:tcPr>
            <w:tcW w:w="1786" w:type="dxa"/>
            <w:tcBorders>
              <w:bottom w:val="nil"/>
            </w:tcBorders>
          </w:tcPr>
          <w:p w:rsidR="005A36EC" w:rsidRDefault="005A36EC">
            <w:pPr>
              <w:pStyle w:val="ConsPlusNormal"/>
            </w:pPr>
          </w:p>
        </w:tc>
      </w:tr>
      <w:tr w:rsidR="005A36EC">
        <w:tblPrEx>
          <w:tblBorders>
            <w:insideH w:val="nil"/>
          </w:tblBorders>
        </w:tblPrEx>
        <w:tc>
          <w:tcPr>
            <w:tcW w:w="660" w:type="dxa"/>
            <w:tcBorders>
              <w:top w:val="nil"/>
            </w:tcBorders>
          </w:tcPr>
          <w:p w:rsidR="005A36EC" w:rsidRDefault="005A36EC">
            <w:pPr>
              <w:pStyle w:val="ConsPlusNormal"/>
            </w:pPr>
          </w:p>
        </w:tc>
        <w:tc>
          <w:tcPr>
            <w:tcW w:w="1666" w:type="dxa"/>
            <w:tcBorders>
              <w:top w:val="nil"/>
            </w:tcBorders>
          </w:tcPr>
          <w:p w:rsidR="005A36EC" w:rsidRDefault="005A36EC">
            <w:pPr>
              <w:pStyle w:val="ConsPlusNormal"/>
              <w:ind w:firstLine="283"/>
              <w:jc w:val="both"/>
            </w:pPr>
            <w:r>
              <w:t>в том числе:</w:t>
            </w:r>
          </w:p>
        </w:tc>
        <w:tc>
          <w:tcPr>
            <w:tcW w:w="1859" w:type="dxa"/>
            <w:tcBorders>
              <w:top w:val="nil"/>
            </w:tcBorders>
          </w:tcPr>
          <w:p w:rsidR="005A36EC" w:rsidRDefault="005A36EC">
            <w:pPr>
              <w:pStyle w:val="ConsPlusNormal"/>
            </w:pPr>
          </w:p>
        </w:tc>
        <w:tc>
          <w:tcPr>
            <w:tcW w:w="930" w:type="dxa"/>
            <w:tcBorders>
              <w:top w:val="nil"/>
            </w:tcBorders>
          </w:tcPr>
          <w:p w:rsidR="005A36EC" w:rsidRDefault="005A36EC">
            <w:pPr>
              <w:pStyle w:val="ConsPlusNormal"/>
            </w:pPr>
          </w:p>
        </w:tc>
        <w:tc>
          <w:tcPr>
            <w:tcW w:w="1515" w:type="dxa"/>
            <w:tcBorders>
              <w:top w:val="nil"/>
            </w:tcBorders>
          </w:tcPr>
          <w:p w:rsidR="005A36EC" w:rsidRDefault="005A36EC">
            <w:pPr>
              <w:pStyle w:val="ConsPlusNormal"/>
            </w:pPr>
          </w:p>
        </w:tc>
        <w:tc>
          <w:tcPr>
            <w:tcW w:w="3105" w:type="dxa"/>
            <w:tcBorders>
              <w:top w:val="nil"/>
            </w:tcBorders>
          </w:tcPr>
          <w:p w:rsidR="005A36EC" w:rsidRDefault="005A36EC">
            <w:pPr>
              <w:pStyle w:val="ConsPlusNormal"/>
            </w:pPr>
          </w:p>
        </w:tc>
        <w:tc>
          <w:tcPr>
            <w:tcW w:w="2059" w:type="dxa"/>
            <w:tcBorders>
              <w:top w:val="nil"/>
            </w:tcBorders>
          </w:tcPr>
          <w:p w:rsidR="005A36EC" w:rsidRDefault="005A36EC">
            <w:pPr>
              <w:pStyle w:val="ConsPlusNormal"/>
            </w:pPr>
          </w:p>
        </w:tc>
        <w:tc>
          <w:tcPr>
            <w:tcW w:w="1786" w:type="dxa"/>
            <w:tcBorders>
              <w:top w:val="nil"/>
            </w:tcBorders>
          </w:tcPr>
          <w:p w:rsidR="005A36EC" w:rsidRDefault="005A36EC">
            <w:pPr>
              <w:pStyle w:val="ConsPlusNormal"/>
            </w:pPr>
          </w:p>
        </w:tc>
      </w:tr>
    </w:tbl>
    <w:p w:rsidR="005A36EC" w:rsidRDefault="005A36EC">
      <w:pPr>
        <w:pStyle w:val="ConsPlusNormal"/>
        <w:sectPr w:rsidR="005A36EC">
          <w:pgSz w:w="16838" w:h="11905" w:orient="landscape"/>
          <w:pgMar w:top="1701" w:right="1134" w:bottom="850" w:left="1134" w:header="0" w:footer="0" w:gutter="0"/>
          <w:cols w:space="720"/>
          <w:titlePg/>
        </w:sectPr>
      </w:pPr>
    </w:p>
    <w:p w:rsidR="005A36EC" w:rsidRDefault="005A36E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5A36EC">
        <w:tc>
          <w:tcPr>
            <w:tcW w:w="9039" w:type="dxa"/>
            <w:tcBorders>
              <w:top w:val="nil"/>
              <w:left w:val="nil"/>
              <w:bottom w:val="nil"/>
              <w:right w:val="nil"/>
            </w:tcBorders>
          </w:tcPr>
          <w:p w:rsidR="005A36EC" w:rsidRDefault="005A36EC">
            <w:pPr>
              <w:pStyle w:val="ConsPlusNormal"/>
              <w:jc w:val="center"/>
              <w:outlineLvl w:val="2"/>
            </w:pPr>
            <w:bookmarkStart w:id="226" w:name="P3989"/>
            <w:bookmarkEnd w:id="226"/>
            <w:r>
              <w:t>3. Информация об объеме закупок работ, услуг, соответственно выполняемых, оказываемых российскими гражданами, российскими юридическими лицами, за исключением товаров, поставленных при выполнении закупаемых работ, оказании закупаемых услуг</w:t>
            </w:r>
          </w:p>
        </w:tc>
      </w:tr>
    </w:tbl>
    <w:p w:rsidR="005A36EC" w:rsidRDefault="005A36E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5"/>
        <w:gridCol w:w="1939"/>
        <w:gridCol w:w="1931"/>
        <w:gridCol w:w="1020"/>
        <w:gridCol w:w="1530"/>
        <w:gridCol w:w="2115"/>
      </w:tblGrid>
      <w:tr w:rsidR="005A36EC">
        <w:tc>
          <w:tcPr>
            <w:tcW w:w="525" w:type="dxa"/>
            <w:vMerge w:val="restart"/>
          </w:tcPr>
          <w:p w:rsidR="005A36EC" w:rsidRDefault="005A36EC">
            <w:pPr>
              <w:pStyle w:val="ConsPlusNormal"/>
              <w:jc w:val="center"/>
            </w:pPr>
            <w:r>
              <w:t>N</w:t>
            </w:r>
          </w:p>
        </w:tc>
        <w:tc>
          <w:tcPr>
            <w:tcW w:w="1939" w:type="dxa"/>
            <w:vMerge w:val="restart"/>
          </w:tcPr>
          <w:p w:rsidR="005A36EC" w:rsidRDefault="005A36EC">
            <w:pPr>
              <w:pStyle w:val="ConsPlusNormal"/>
              <w:jc w:val="center"/>
            </w:pPr>
            <w:r>
              <w:t>Наименование работы, услуги</w:t>
            </w:r>
          </w:p>
        </w:tc>
        <w:tc>
          <w:tcPr>
            <w:tcW w:w="1931" w:type="dxa"/>
            <w:vMerge w:val="restart"/>
          </w:tcPr>
          <w:p w:rsidR="005A36EC" w:rsidRDefault="005A36EC">
            <w:pPr>
              <w:pStyle w:val="ConsPlusNormal"/>
              <w:jc w:val="center"/>
            </w:pPr>
            <w:r>
              <w:t xml:space="preserve">Код работы, услуги по Общероссийскому </w:t>
            </w:r>
            <w:hyperlink r:id="rId996">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w:t>
            </w:r>
          </w:p>
        </w:tc>
        <w:tc>
          <w:tcPr>
            <w:tcW w:w="4665" w:type="dxa"/>
            <w:gridSpan w:val="3"/>
          </w:tcPr>
          <w:p w:rsidR="005A36EC" w:rsidRDefault="005A36EC">
            <w:pPr>
              <w:pStyle w:val="ConsPlusNormal"/>
              <w:jc w:val="center"/>
            </w:pPr>
            <w:proofErr w:type="gramStart"/>
            <w:r>
              <w:t>Стоимостной</w:t>
            </w:r>
            <w:proofErr w:type="gramEnd"/>
            <w:r>
              <w:t xml:space="preserve"> объем закупок работ, услуг</w:t>
            </w:r>
          </w:p>
        </w:tc>
      </w:tr>
      <w:tr w:rsidR="005A36EC">
        <w:tc>
          <w:tcPr>
            <w:tcW w:w="525" w:type="dxa"/>
            <w:vMerge/>
          </w:tcPr>
          <w:p w:rsidR="005A36EC" w:rsidRDefault="005A36EC">
            <w:pPr>
              <w:pStyle w:val="ConsPlusNormal"/>
            </w:pPr>
          </w:p>
        </w:tc>
        <w:tc>
          <w:tcPr>
            <w:tcW w:w="1939" w:type="dxa"/>
            <w:vMerge/>
          </w:tcPr>
          <w:p w:rsidR="005A36EC" w:rsidRDefault="005A36EC">
            <w:pPr>
              <w:pStyle w:val="ConsPlusNormal"/>
            </w:pPr>
          </w:p>
        </w:tc>
        <w:tc>
          <w:tcPr>
            <w:tcW w:w="1931" w:type="dxa"/>
            <w:vMerge/>
          </w:tcPr>
          <w:p w:rsidR="005A36EC" w:rsidRDefault="005A36EC">
            <w:pPr>
              <w:pStyle w:val="ConsPlusNormal"/>
            </w:pPr>
          </w:p>
        </w:tc>
        <w:tc>
          <w:tcPr>
            <w:tcW w:w="1020" w:type="dxa"/>
          </w:tcPr>
          <w:p w:rsidR="005A36EC" w:rsidRDefault="005A36EC">
            <w:pPr>
              <w:pStyle w:val="ConsPlusNormal"/>
              <w:jc w:val="center"/>
            </w:pPr>
            <w:proofErr w:type="gramStart"/>
            <w:r>
              <w:t>стоимостной</w:t>
            </w:r>
            <w:proofErr w:type="gramEnd"/>
            <w:r>
              <w:t xml:space="preserve"> объем выполненных работ, оказанных услуг</w:t>
            </w:r>
          </w:p>
        </w:tc>
        <w:tc>
          <w:tcPr>
            <w:tcW w:w="1530" w:type="dxa"/>
          </w:tcPr>
          <w:p w:rsidR="005A36EC" w:rsidRDefault="005A36EC">
            <w:pPr>
              <w:pStyle w:val="ConsPlusNormal"/>
              <w:jc w:val="center"/>
            </w:pPr>
            <w:proofErr w:type="gramStart"/>
            <w:r>
              <w:t>стоимостной</w:t>
            </w:r>
            <w:proofErr w:type="gramEnd"/>
            <w:r>
              <w:t xml:space="preserve"> объем выполненных работ, оказанных услуг российскими гражданами, российскими юридическими лицами</w:t>
            </w:r>
          </w:p>
        </w:tc>
        <w:tc>
          <w:tcPr>
            <w:tcW w:w="2115" w:type="dxa"/>
          </w:tcPr>
          <w:p w:rsidR="005A36EC" w:rsidRDefault="005A36EC">
            <w:pPr>
              <w:pStyle w:val="ConsPlusNormal"/>
              <w:jc w:val="center"/>
            </w:pPr>
            <w:r>
              <w:t>номер реестровой записи из реестра контрактов, заключенных заказчиками или реестра договоров, заключенных заказчиками, либо номер контракта (договора)</w:t>
            </w:r>
          </w:p>
        </w:tc>
      </w:tr>
      <w:tr w:rsidR="005A36EC">
        <w:tc>
          <w:tcPr>
            <w:tcW w:w="525" w:type="dxa"/>
          </w:tcPr>
          <w:p w:rsidR="005A36EC" w:rsidRDefault="005A36EC">
            <w:pPr>
              <w:pStyle w:val="ConsPlusNormal"/>
              <w:jc w:val="center"/>
            </w:pPr>
            <w:bookmarkStart w:id="227" w:name="P3998"/>
            <w:bookmarkEnd w:id="227"/>
            <w:r>
              <w:t>1</w:t>
            </w:r>
          </w:p>
        </w:tc>
        <w:tc>
          <w:tcPr>
            <w:tcW w:w="1939" w:type="dxa"/>
          </w:tcPr>
          <w:p w:rsidR="005A36EC" w:rsidRDefault="005A36EC">
            <w:pPr>
              <w:pStyle w:val="ConsPlusNormal"/>
              <w:jc w:val="center"/>
            </w:pPr>
            <w:bookmarkStart w:id="228" w:name="P3999"/>
            <w:bookmarkEnd w:id="228"/>
            <w:r>
              <w:t>2</w:t>
            </w:r>
          </w:p>
        </w:tc>
        <w:tc>
          <w:tcPr>
            <w:tcW w:w="1931" w:type="dxa"/>
          </w:tcPr>
          <w:p w:rsidR="005A36EC" w:rsidRDefault="005A36EC">
            <w:pPr>
              <w:pStyle w:val="ConsPlusNormal"/>
              <w:jc w:val="center"/>
            </w:pPr>
            <w:bookmarkStart w:id="229" w:name="P4000"/>
            <w:bookmarkEnd w:id="229"/>
            <w:r>
              <w:t>3</w:t>
            </w:r>
          </w:p>
        </w:tc>
        <w:tc>
          <w:tcPr>
            <w:tcW w:w="1020" w:type="dxa"/>
          </w:tcPr>
          <w:p w:rsidR="005A36EC" w:rsidRDefault="005A36EC">
            <w:pPr>
              <w:pStyle w:val="ConsPlusNormal"/>
              <w:jc w:val="center"/>
            </w:pPr>
            <w:bookmarkStart w:id="230" w:name="P4001"/>
            <w:bookmarkEnd w:id="230"/>
            <w:r>
              <w:t>4</w:t>
            </w:r>
          </w:p>
        </w:tc>
        <w:tc>
          <w:tcPr>
            <w:tcW w:w="1530" w:type="dxa"/>
          </w:tcPr>
          <w:p w:rsidR="005A36EC" w:rsidRDefault="005A36EC">
            <w:pPr>
              <w:pStyle w:val="ConsPlusNormal"/>
              <w:jc w:val="center"/>
            </w:pPr>
            <w:bookmarkStart w:id="231" w:name="P4002"/>
            <w:bookmarkEnd w:id="231"/>
            <w:r>
              <w:t>5</w:t>
            </w:r>
          </w:p>
        </w:tc>
        <w:tc>
          <w:tcPr>
            <w:tcW w:w="2115" w:type="dxa"/>
          </w:tcPr>
          <w:p w:rsidR="005A36EC" w:rsidRDefault="005A36EC">
            <w:pPr>
              <w:pStyle w:val="ConsPlusNormal"/>
              <w:jc w:val="center"/>
            </w:pPr>
            <w:bookmarkStart w:id="232" w:name="P4003"/>
            <w:bookmarkEnd w:id="232"/>
            <w:r>
              <w:t>6</w:t>
            </w:r>
          </w:p>
        </w:tc>
      </w:tr>
      <w:tr w:rsidR="005A36EC">
        <w:tc>
          <w:tcPr>
            <w:tcW w:w="525" w:type="dxa"/>
          </w:tcPr>
          <w:p w:rsidR="005A36EC" w:rsidRDefault="005A36EC">
            <w:pPr>
              <w:pStyle w:val="ConsPlusNormal"/>
              <w:jc w:val="center"/>
            </w:pPr>
            <w:r>
              <w:t>1</w:t>
            </w:r>
          </w:p>
        </w:tc>
        <w:tc>
          <w:tcPr>
            <w:tcW w:w="1939" w:type="dxa"/>
          </w:tcPr>
          <w:p w:rsidR="005A36EC" w:rsidRDefault="005A36EC">
            <w:pPr>
              <w:pStyle w:val="ConsPlusNormal"/>
              <w:jc w:val="center"/>
            </w:pPr>
          </w:p>
        </w:tc>
        <w:tc>
          <w:tcPr>
            <w:tcW w:w="1931" w:type="dxa"/>
          </w:tcPr>
          <w:p w:rsidR="005A36EC" w:rsidRDefault="005A36EC">
            <w:pPr>
              <w:pStyle w:val="ConsPlusNormal"/>
              <w:jc w:val="center"/>
            </w:pPr>
          </w:p>
        </w:tc>
        <w:tc>
          <w:tcPr>
            <w:tcW w:w="1020" w:type="dxa"/>
          </w:tcPr>
          <w:p w:rsidR="005A36EC" w:rsidRDefault="005A36EC">
            <w:pPr>
              <w:pStyle w:val="ConsPlusNormal"/>
              <w:jc w:val="center"/>
            </w:pPr>
          </w:p>
        </w:tc>
        <w:tc>
          <w:tcPr>
            <w:tcW w:w="1530" w:type="dxa"/>
          </w:tcPr>
          <w:p w:rsidR="005A36EC" w:rsidRDefault="005A36EC">
            <w:pPr>
              <w:pStyle w:val="ConsPlusNormal"/>
              <w:jc w:val="center"/>
            </w:pPr>
          </w:p>
        </w:tc>
        <w:tc>
          <w:tcPr>
            <w:tcW w:w="2115" w:type="dxa"/>
          </w:tcPr>
          <w:p w:rsidR="005A36EC" w:rsidRDefault="005A36EC">
            <w:pPr>
              <w:pStyle w:val="ConsPlusNormal"/>
              <w:jc w:val="center"/>
            </w:pPr>
          </w:p>
        </w:tc>
      </w:tr>
      <w:tr w:rsidR="005A36EC">
        <w:tblPrEx>
          <w:tblBorders>
            <w:insideH w:val="nil"/>
          </w:tblBorders>
        </w:tblPrEx>
        <w:tc>
          <w:tcPr>
            <w:tcW w:w="525" w:type="dxa"/>
            <w:tcBorders>
              <w:bottom w:val="nil"/>
            </w:tcBorders>
          </w:tcPr>
          <w:p w:rsidR="005A36EC" w:rsidRDefault="005A36EC">
            <w:pPr>
              <w:pStyle w:val="ConsPlusNormal"/>
            </w:pPr>
          </w:p>
        </w:tc>
        <w:tc>
          <w:tcPr>
            <w:tcW w:w="1939" w:type="dxa"/>
            <w:tcBorders>
              <w:bottom w:val="nil"/>
            </w:tcBorders>
            <w:vAlign w:val="bottom"/>
          </w:tcPr>
          <w:p w:rsidR="005A36EC" w:rsidRDefault="005A36EC">
            <w:pPr>
              <w:pStyle w:val="ConsPlusNormal"/>
            </w:pPr>
            <w:r>
              <w:t>Всего</w:t>
            </w:r>
          </w:p>
        </w:tc>
        <w:tc>
          <w:tcPr>
            <w:tcW w:w="1931" w:type="dxa"/>
            <w:tcBorders>
              <w:bottom w:val="nil"/>
            </w:tcBorders>
          </w:tcPr>
          <w:p w:rsidR="005A36EC" w:rsidRDefault="005A36EC">
            <w:pPr>
              <w:pStyle w:val="ConsPlusNormal"/>
            </w:pPr>
          </w:p>
        </w:tc>
        <w:tc>
          <w:tcPr>
            <w:tcW w:w="1020" w:type="dxa"/>
            <w:tcBorders>
              <w:bottom w:val="nil"/>
            </w:tcBorders>
          </w:tcPr>
          <w:p w:rsidR="005A36EC" w:rsidRDefault="005A36EC">
            <w:pPr>
              <w:pStyle w:val="ConsPlusNormal"/>
            </w:pPr>
          </w:p>
        </w:tc>
        <w:tc>
          <w:tcPr>
            <w:tcW w:w="1530" w:type="dxa"/>
            <w:tcBorders>
              <w:bottom w:val="nil"/>
            </w:tcBorders>
          </w:tcPr>
          <w:p w:rsidR="005A36EC" w:rsidRDefault="005A36EC">
            <w:pPr>
              <w:pStyle w:val="ConsPlusNormal"/>
            </w:pPr>
          </w:p>
        </w:tc>
        <w:tc>
          <w:tcPr>
            <w:tcW w:w="2115" w:type="dxa"/>
            <w:tcBorders>
              <w:bottom w:val="nil"/>
            </w:tcBorders>
          </w:tcPr>
          <w:p w:rsidR="005A36EC" w:rsidRDefault="005A36EC">
            <w:pPr>
              <w:pStyle w:val="ConsPlusNormal"/>
            </w:pPr>
          </w:p>
        </w:tc>
      </w:tr>
      <w:tr w:rsidR="005A36EC">
        <w:tblPrEx>
          <w:tblBorders>
            <w:insideH w:val="nil"/>
          </w:tblBorders>
        </w:tblPrEx>
        <w:tc>
          <w:tcPr>
            <w:tcW w:w="525" w:type="dxa"/>
            <w:tcBorders>
              <w:top w:val="nil"/>
            </w:tcBorders>
          </w:tcPr>
          <w:p w:rsidR="005A36EC" w:rsidRDefault="005A36EC">
            <w:pPr>
              <w:pStyle w:val="ConsPlusNormal"/>
            </w:pPr>
          </w:p>
        </w:tc>
        <w:tc>
          <w:tcPr>
            <w:tcW w:w="1939" w:type="dxa"/>
            <w:tcBorders>
              <w:top w:val="nil"/>
            </w:tcBorders>
          </w:tcPr>
          <w:p w:rsidR="005A36EC" w:rsidRDefault="005A36EC">
            <w:pPr>
              <w:pStyle w:val="ConsPlusNormal"/>
              <w:ind w:firstLine="283"/>
              <w:jc w:val="both"/>
            </w:pPr>
            <w:r>
              <w:t>в том числе:</w:t>
            </w:r>
          </w:p>
        </w:tc>
        <w:tc>
          <w:tcPr>
            <w:tcW w:w="1931" w:type="dxa"/>
            <w:tcBorders>
              <w:top w:val="nil"/>
            </w:tcBorders>
          </w:tcPr>
          <w:p w:rsidR="005A36EC" w:rsidRDefault="005A36EC">
            <w:pPr>
              <w:pStyle w:val="ConsPlusNormal"/>
            </w:pPr>
          </w:p>
        </w:tc>
        <w:tc>
          <w:tcPr>
            <w:tcW w:w="1020" w:type="dxa"/>
            <w:tcBorders>
              <w:top w:val="nil"/>
            </w:tcBorders>
          </w:tcPr>
          <w:p w:rsidR="005A36EC" w:rsidRDefault="005A36EC">
            <w:pPr>
              <w:pStyle w:val="ConsPlusNormal"/>
            </w:pPr>
          </w:p>
        </w:tc>
        <w:tc>
          <w:tcPr>
            <w:tcW w:w="1530" w:type="dxa"/>
            <w:tcBorders>
              <w:top w:val="nil"/>
            </w:tcBorders>
          </w:tcPr>
          <w:p w:rsidR="005A36EC" w:rsidRDefault="005A36EC">
            <w:pPr>
              <w:pStyle w:val="ConsPlusNormal"/>
            </w:pPr>
          </w:p>
        </w:tc>
        <w:tc>
          <w:tcPr>
            <w:tcW w:w="2115" w:type="dxa"/>
            <w:tcBorders>
              <w:top w:val="nil"/>
            </w:tcBorders>
          </w:tcPr>
          <w:p w:rsidR="005A36EC" w:rsidRDefault="005A36EC">
            <w:pPr>
              <w:pStyle w:val="ConsPlusNormal"/>
            </w:pPr>
          </w:p>
        </w:tc>
      </w:tr>
    </w:tbl>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jc w:val="right"/>
        <w:outlineLvl w:val="1"/>
      </w:pPr>
      <w:r>
        <w:t>Приложение N 2</w:t>
      </w:r>
    </w:p>
    <w:p w:rsidR="005A36EC" w:rsidRDefault="005A36EC">
      <w:pPr>
        <w:pStyle w:val="ConsPlusNormal"/>
        <w:jc w:val="right"/>
      </w:pPr>
      <w:r>
        <w:t>к Положению о требованиях к форме</w:t>
      </w:r>
    </w:p>
    <w:p w:rsidR="005A36EC" w:rsidRDefault="005A36EC">
      <w:pPr>
        <w:pStyle w:val="ConsPlusNormal"/>
        <w:jc w:val="right"/>
      </w:pPr>
      <w:r>
        <w:t>и содержанию отчета об объеме закупок</w:t>
      </w:r>
    </w:p>
    <w:p w:rsidR="005A36EC" w:rsidRDefault="005A36EC">
      <w:pPr>
        <w:pStyle w:val="ConsPlusNormal"/>
        <w:jc w:val="right"/>
      </w:pPr>
      <w:r>
        <w:t>товаров российского происхождения,</w:t>
      </w:r>
    </w:p>
    <w:p w:rsidR="005A36EC" w:rsidRDefault="005A36EC">
      <w:pPr>
        <w:pStyle w:val="ConsPlusNormal"/>
        <w:jc w:val="right"/>
      </w:pPr>
      <w:r>
        <w:t>работ, услуг, соответственно выполняемых,</w:t>
      </w:r>
    </w:p>
    <w:p w:rsidR="005A36EC" w:rsidRDefault="005A36EC">
      <w:pPr>
        <w:pStyle w:val="ConsPlusNormal"/>
        <w:jc w:val="right"/>
      </w:pPr>
      <w:proofErr w:type="gramStart"/>
      <w:r>
        <w:t>оказываемых</w:t>
      </w:r>
      <w:proofErr w:type="gramEnd"/>
      <w:r>
        <w:t xml:space="preserve"> российскими гражданами,</w:t>
      </w:r>
    </w:p>
    <w:p w:rsidR="005A36EC" w:rsidRDefault="005A36EC">
      <w:pPr>
        <w:pStyle w:val="ConsPlusNormal"/>
        <w:jc w:val="right"/>
      </w:pPr>
      <w:r>
        <w:t>российскими юридическими лицами,</w:t>
      </w:r>
    </w:p>
    <w:p w:rsidR="005A36EC" w:rsidRDefault="005A36EC">
      <w:pPr>
        <w:pStyle w:val="ConsPlusNormal"/>
        <w:jc w:val="right"/>
      </w:pPr>
      <w:r>
        <w:t>о порядке формирования и размещения</w:t>
      </w:r>
    </w:p>
    <w:p w:rsidR="005A36EC" w:rsidRDefault="005A36EC">
      <w:pPr>
        <w:pStyle w:val="ConsPlusNormal"/>
        <w:jc w:val="right"/>
      </w:pPr>
      <w:r>
        <w:t xml:space="preserve">такого отчета в </w:t>
      </w:r>
      <w:proofErr w:type="gramStart"/>
      <w:r>
        <w:t>единой</w:t>
      </w:r>
      <w:proofErr w:type="gramEnd"/>
      <w:r>
        <w:t xml:space="preserve"> информационной</w:t>
      </w:r>
    </w:p>
    <w:p w:rsidR="005A36EC" w:rsidRDefault="005A36EC">
      <w:pPr>
        <w:pStyle w:val="ConsPlusNormal"/>
        <w:jc w:val="right"/>
      </w:pPr>
      <w:r>
        <w:t>системе в сфере закупок товаров, работ,</w:t>
      </w:r>
    </w:p>
    <w:p w:rsidR="005A36EC" w:rsidRDefault="005A36EC">
      <w:pPr>
        <w:pStyle w:val="ConsPlusNormal"/>
        <w:jc w:val="right"/>
      </w:pPr>
      <w:r>
        <w:t>услуг для обеспечения государственных</w:t>
      </w:r>
    </w:p>
    <w:p w:rsidR="005A36EC" w:rsidRDefault="005A36EC">
      <w:pPr>
        <w:pStyle w:val="ConsPlusNormal"/>
        <w:jc w:val="right"/>
      </w:pPr>
      <w:r>
        <w:t xml:space="preserve">и муниципальных нужд, на </w:t>
      </w:r>
      <w:proofErr w:type="gramStart"/>
      <w:r>
        <w:t>официальном</w:t>
      </w:r>
      <w:proofErr w:type="gramEnd"/>
    </w:p>
    <w:p w:rsidR="005A36EC" w:rsidRDefault="005A36EC">
      <w:pPr>
        <w:pStyle w:val="ConsPlusNormal"/>
        <w:jc w:val="right"/>
      </w:pPr>
      <w:proofErr w:type="gramStart"/>
      <w:r>
        <w:t>сайте</w:t>
      </w:r>
      <w:proofErr w:type="gramEnd"/>
      <w:r>
        <w:t xml:space="preserve"> единой информационной системы</w:t>
      </w:r>
    </w:p>
    <w:p w:rsidR="005A36EC" w:rsidRDefault="005A36EC">
      <w:pPr>
        <w:pStyle w:val="ConsPlusNormal"/>
        <w:jc w:val="right"/>
      </w:pPr>
      <w:r>
        <w:t>в сфере закупок товаров, работ, услуг</w:t>
      </w:r>
    </w:p>
    <w:p w:rsidR="005A36EC" w:rsidRDefault="005A36EC">
      <w:pPr>
        <w:pStyle w:val="ConsPlusNormal"/>
        <w:jc w:val="right"/>
      </w:pPr>
      <w:r>
        <w:t xml:space="preserve">для обеспечения </w:t>
      </w:r>
      <w:proofErr w:type="gramStart"/>
      <w:r>
        <w:t>государственных</w:t>
      </w:r>
      <w:proofErr w:type="gramEnd"/>
    </w:p>
    <w:p w:rsidR="005A36EC" w:rsidRDefault="005A36EC">
      <w:pPr>
        <w:pStyle w:val="ConsPlusNormal"/>
        <w:jc w:val="right"/>
      </w:pPr>
      <w:r>
        <w:t xml:space="preserve">и муниципальных нужд </w:t>
      </w:r>
      <w:proofErr w:type="gramStart"/>
      <w:r>
        <w:t>в</w:t>
      </w:r>
      <w:proofErr w:type="gramEnd"/>
    </w:p>
    <w:p w:rsidR="005A36EC" w:rsidRDefault="005A36EC">
      <w:pPr>
        <w:pStyle w:val="ConsPlusNormal"/>
        <w:jc w:val="right"/>
      </w:pPr>
      <w:r>
        <w:t>информационно-телекоммуникационной</w:t>
      </w:r>
    </w:p>
    <w:p w:rsidR="005A36EC" w:rsidRDefault="005A36EC">
      <w:pPr>
        <w:pStyle w:val="ConsPlusNormal"/>
        <w:jc w:val="right"/>
      </w:pPr>
      <w:r>
        <w:t>сети "Интернет", о порядке предоставления</w:t>
      </w:r>
    </w:p>
    <w:p w:rsidR="005A36EC" w:rsidRDefault="005A36EC">
      <w:pPr>
        <w:pStyle w:val="ConsPlusNormal"/>
        <w:jc w:val="right"/>
      </w:pPr>
      <w:r>
        <w:t xml:space="preserve">федеральному органу </w:t>
      </w:r>
      <w:proofErr w:type="gramStart"/>
      <w:r>
        <w:t>исполнительной</w:t>
      </w:r>
      <w:proofErr w:type="gramEnd"/>
    </w:p>
    <w:p w:rsidR="005A36EC" w:rsidRDefault="005A36EC">
      <w:pPr>
        <w:pStyle w:val="ConsPlusNormal"/>
        <w:jc w:val="right"/>
      </w:pPr>
      <w:r>
        <w:t xml:space="preserve">власти, </w:t>
      </w:r>
      <w:proofErr w:type="gramStart"/>
      <w:r>
        <w:t>указанному</w:t>
      </w:r>
      <w:proofErr w:type="gramEnd"/>
      <w:r>
        <w:t xml:space="preserve"> в части 7 статьи 14</w:t>
      </w:r>
    </w:p>
    <w:p w:rsidR="005A36EC" w:rsidRDefault="005A36EC">
      <w:pPr>
        <w:pStyle w:val="ConsPlusNormal"/>
        <w:jc w:val="right"/>
      </w:pPr>
      <w:r>
        <w:t xml:space="preserve">Федерального закона "О </w:t>
      </w:r>
      <w:proofErr w:type="gramStart"/>
      <w:r>
        <w:t>контрактной</w:t>
      </w:r>
      <w:proofErr w:type="gramEnd"/>
    </w:p>
    <w:p w:rsidR="005A36EC" w:rsidRDefault="005A36EC">
      <w:pPr>
        <w:pStyle w:val="ConsPlusNormal"/>
        <w:jc w:val="right"/>
      </w:pPr>
      <w:r>
        <w:t>системе в сфере закупок товаров, работ,</w:t>
      </w:r>
    </w:p>
    <w:p w:rsidR="005A36EC" w:rsidRDefault="005A36EC">
      <w:pPr>
        <w:pStyle w:val="ConsPlusNormal"/>
        <w:jc w:val="right"/>
      </w:pPr>
      <w:r>
        <w:lastRenderedPageBreak/>
        <w:t>услуг для обеспечения государственных</w:t>
      </w:r>
    </w:p>
    <w:p w:rsidR="005A36EC" w:rsidRDefault="005A36EC">
      <w:pPr>
        <w:pStyle w:val="ConsPlusNormal"/>
        <w:jc w:val="right"/>
      </w:pPr>
      <w:r>
        <w:t>и муниципальных нужд" и части 7 статьи</w:t>
      </w:r>
    </w:p>
    <w:p w:rsidR="005A36EC" w:rsidRDefault="005A36EC">
      <w:pPr>
        <w:pStyle w:val="ConsPlusNormal"/>
        <w:jc w:val="right"/>
      </w:pPr>
      <w:r>
        <w:t>3.1-4 Федерального закона "О закупках</w:t>
      </w:r>
    </w:p>
    <w:p w:rsidR="005A36EC" w:rsidRDefault="005A36EC">
      <w:pPr>
        <w:pStyle w:val="ConsPlusNormal"/>
        <w:jc w:val="right"/>
      </w:pPr>
      <w:r>
        <w:t>товаров, работ, услуг отдельными видами</w:t>
      </w:r>
    </w:p>
    <w:p w:rsidR="005A36EC" w:rsidRDefault="005A36EC">
      <w:pPr>
        <w:pStyle w:val="ConsPlusNormal"/>
        <w:jc w:val="right"/>
      </w:pPr>
      <w:r>
        <w:t>юридических лиц", доступа к информации,</w:t>
      </w:r>
    </w:p>
    <w:p w:rsidR="005A36EC" w:rsidRDefault="005A36EC">
      <w:pPr>
        <w:pStyle w:val="ConsPlusNormal"/>
        <w:jc w:val="right"/>
      </w:pPr>
      <w:proofErr w:type="gramStart"/>
      <w:r>
        <w:t>содержащейся</w:t>
      </w:r>
      <w:proofErr w:type="gramEnd"/>
      <w:r>
        <w:t xml:space="preserve"> в таких отчетах, размещенных</w:t>
      </w:r>
    </w:p>
    <w:p w:rsidR="005A36EC" w:rsidRDefault="005A36EC">
      <w:pPr>
        <w:pStyle w:val="ConsPlusNormal"/>
        <w:jc w:val="right"/>
      </w:pPr>
      <w:r>
        <w:t>в единой информационной системе в сфере</w:t>
      </w:r>
    </w:p>
    <w:p w:rsidR="005A36EC" w:rsidRDefault="005A36EC">
      <w:pPr>
        <w:pStyle w:val="ConsPlusNormal"/>
        <w:jc w:val="right"/>
      </w:pPr>
      <w:r>
        <w:t>закупок товаров, работ, услуг</w:t>
      </w:r>
    </w:p>
    <w:p w:rsidR="005A36EC" w:rsidRDefault="005A36EC">
      <w:pPr>
        <w:pStyle w:val="ConsPlusNormal"/>
        <w:jc w:val="right"/>
      </w:pPr>
      <w:r>
        <w:t xml:space="preserve">для обеспечения </w:t>
      </w:r>
      <w:proofErr w:type="gramStart"/>
      <w:r>
        <w:t>государственных</w:t>
      </w:r>
      <w:proofErr w:type="gramEnd"/>
    </w:p>
    <w:p w:rsidR="005A36EC" w:rsidRDefault="005A36EC">
      <w:pPr>
        <w:pStyle w:val="ConsPlusNormal"/>
        <w:jc w:val="right"/>
      </w:pPr>
      <w:r>
        <w:t>и муниципальных нужд, о порядке</w:t>
      </w:r>
    </w:p>
    <w:p w:rsidR="005A36EC" w:rsidRDefault="005A36EC">
      <w:pPr>
        <w:pStyle w:val="ConsPlusNormal"/>
        <w:jc w:val="right"/>
      </w:pPr>
      <w:r>
        <w:t>рассмотрения таких отчетов и оценки</w:t>
      </w:r>
    </w:p>
    <w:p w:rsidR="005A36EC" w:rsidRDefault="005A36EC">
      <w:pPr>
        <w:pStyle w:val="ConsPlusNormal"/>
        <w:jc w:val="right"/>
      </w:pPr>
      <w:r>
        <w:t xml:space="preserve">результатов осуществления в </w:t>
      </w:r>
      <w:proofErr w:type="gramStart"/>
      <w:r>
        <w:t>отчетном</w:t>
      </w:r>
      <w:proofErr w:type="gramEnd"/>
    </w:p>
    <w:p w:rsidR="005A36EC" w:rsidRDefault="005A36EC">
      <w:pPr>
        <w:pStyle w:val="ConsPlusNormal"/>
        <w:jc w:val="right"/>
      </w:pPr>
      <w:r>
        <w:t>году указанных закупок этим федеральным</w:t>
      </w:r>
    </w:p>
    <w:p w:rsidR="005A36EC" w:rsidRDefault="005A36EC">
      <w:pPr>
        <w:pStyle w:val="ConsPlusNormal"/>
        <w:jc w:val="right"/>
      </w:pPr>
      <w:r>
        <w:t>органом исполнительной власти</w:t>
      </w:r>
    </w:p>
    <w:p w:rsidR="005A36EC" w:rsidRDefault="005A36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center"/>
            </w:pPr>
            <w:r>
              <w:rPr>
                <w:color w:val="392C69"/>
              </w:rPr>
              <w:t>Список изменяющих документов</w:t>
            </w:r>
          </w:p>
          <w:p w:rsidR="005A36EC" w:rsidRDefault="005A36EC">
            <w:pPr>
              <w:pStyle w:val="ConsPlusNormal"/>
              <w:jc w:val="center"/>
            </w:pPr>
            <w:r>
              <w:rPr>
                <w:color w:val="392C69"/>
              </w:rPr>
              <w:t xml:space="preserve">(в ред. </w:t>
            </w:r>
            <w:hyperlink r:id="rId997">
              <w:r>
                <w:rPr>
                  <w:color w:val="0000FF"/>
                </w:rPr>
                <w:t>Постановления</w:t>
              </w:r>
            </w:hyperlink>
            <w:r>
              <w:rPr>
                <w:color w:val="392C69"/>
              </w:rPr>
              <w:t xml:space="preserve"> Правительства РФ от 30.12.2025 N 2225)</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ind w:firstLine="540"/>
        <w:jc w:val="both"/>
      </w:pPr>
    </w:p>
    <w:p w:rsidR="005A36EC" w:rsidRDefault="005A36EC">
      <w:pPr>
        <w:pStyle w:val="ConsPlusNormal"/>
        <w:jc w:val="right"/>
      </w:pPr>
      <w:r>
        <w:t>(форма)</w:t>
      </w:r>
    </w:p>
    <w:p w:rsidR="005A36EC" w:rsidRDefault="005A36E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5A36EC">
        <w:tc>
          <w:tcPr>
            <w:tcW w:w="9039" w:type="dxa"/>
            <w:tcBorders>
              <w:top w:val="nil"/>
              <w:left w:val="nil"/>
              <w:bottom w:val="nil"/>
              <w:right w:val="nil"/>
            </w:tcBorders>
          </w:tcPr>
          <w:p w:rsidR="005A36EC" w:rsidRDefault="005A36EC">
            <w:pPr>
              <w:pStyle w:val="ConsPlusNormal"/>
              <w:jc w:val="center"/>
            </w:pPr>
            <w:bookmarkStart w:id="233" w:name="P4068"/>
            <w:bookmarkEnd w:id="233"/>
            <w:r>
              <w:t>ИНФОРМАЦИЯ</w:t>
            </w:r>
          </w:p>
          <w:p w:rsidR="005A36EC" w:rsidRDefault="005A36EC">
            <w:pPr>
              <w:pStyle w:val="ConsPlusNormal"/>
              <w:jc w:val="center"/>
            </w:pPr>
            <w:r>
              <w:t>о совокупном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w:t>
            </w:r>
          </w:p>
        </w:tc>
      </w:tr>
    </w:tbl>
    <w:p w:rsidR="005A36EC" w:rsidRDefault="005A36E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5A36EC">
        <w:tc>
          <w:tcPr>
            <w:tcW w:w="9039" w:type="dxa"/>
            <w:tcBorders>
              <w:top w:val="nil"/>
              <w:left w:val="nil"/>
              <w:bottom w:val="nil"/>
              <w:right w:val="nil"/>
            </w:tcBorders>
          </w:tcPr>
          <w:p w:rsidR="005A36EC" w:rsidRDefault="005A36EC">
            <w:pPr>
              <w:pStyle w:val="ConsPlusNormal"/>
              <w:jc w:val="center"/>
              <w:outlineLvl w:val="2"/>
            </w:pPr>
            <w:r>
              <w:t xml:space="preserve">I. Совокупный объем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осуществленных в соответствии с Федеральным </w:t>
            </w:r>
            <w:hyperlink r:id="rId998">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tc>
      </w:tr>
      <w:tr w:rsidR="005A36EC">
        <w:tc>
          <w:tcPr>
            <w:tcW w:w="9039" w:type="dxa"/>
            <w:tcBorders>
              <w:top w:val="nil"/>
              <w:left w:val="nil"/>
              <w:bottom w:val="nil"/>
              <w:right w:val="nil"/>
            </w:tcBorders>
          </w:tcPr>
          <w:p w:rsidR="005A36EC" w:rsidRDefault="005A36EC">
            <w:pPr>
              <w:pStyle w:val="ConsPlusNormal"/>
              <w:jc w:val="center"/>
              <w:outlineLvl w:val="3"/>
            </w:pPr>
            <w:r>
              <w:t xml:space="preserve">1. Совокупный объем товаров российского происхождения (в том числе поставляемых при выполнении закупаемых работ, оказании закупаемых услуг), осуществленных в соответствии с Федеральным </w:t>
            </w:r>
            <w:hyperlink r:id="rId999">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tc>
      </w:tr>
    </w:tbl>
    <w:p w:rsidR="005A36EC" w:rsidRDefault="005A36EC">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2016"/>
        <w:gridCol w:w="3077"/>
        <w:gridCol w:w="1596"/>
        <w:gridCol w:w="1896"/>
      </w:tblGrid>
      <w:tr w:rsidR="005A36EC">
        <w:tc>
          <w:tcPr>
            <w:tcW w:w="466" w:type="dxa"/>
          </w:tcPr>
          <w:p w:rsidR="005A36EC" w:rsidRDefault="005A36EC">
            <w:pPr>
              <w:pStyle w:val="ConsPlusNormal"/>
              <w:jc w:val="center"/>
            </w:pPr>
            <w:r>
              <w:t>N</w:t>
            </w:r>
          </w:p>
        </w:tc>
        <w:tc>
          <w:tcPr>
            <w:tcW w:w="2016" w:type="dxa"/>
          </w:tcPr>
          <w:p w:rsidR="005A36EC" w:rsidRDefault="005A36EC">
            <w:pPr>
              <w:pStyle w:val="ConsPlusNormal"/>
              <w:jc w:val="center"/>
            </w:pPr>
            <w:r>
              <w:t>Наименование товара</w:t>
            </w:r>
          </w:p>
        </w:tc>
        <w:tc>
          <w:tcPr>
            <w:tcW w:w="3077" w:type="dxa"/>
          </w:tcPr>
          <w:p w:rsidR="005A36EC" w:rsidRDefault="005A36EC">
            <w:pPr>
              <w:pStyle w:val="ConsPlusNormal"/>
              <w:jc w:val="center"/>
            </w:pPr>
            <w:r>
              <w:t xml:space="preserve">Код товара по Общероссийскому </w:t>
            </w:r>
            <w:hyperlink r:id="rId1000">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w:t>
            </w:r>
          </w:p>
        </w:tc>
        <w:tc>
          <w:tcPr>
            <w:tcW w:w="1596" w:type="dxa"/>
          </w:tcPr>
          <w:p w:rsidR="005A36EC" w:rsidRDefault="005A36EC">
            <w:pPr>
              <w:pStyle w:val="ConsPlusNormal"/>
              <w:jc w:val="center"/>
            </w:pPr>
            <w:r>
              <w:t xml:space="preserve">Совокупный </w:t>
            </w:r>
            <w:proofErr w:type="gramStart"/>
            <w:r>
              <w:t>стоимостной</w:t>
            </w:r>
            <w:proofErr w:type="gramEnd"/>
            <w:r>
              <w:t xml:space="preserve"> объем поставленного товара</w:t>
            </w:r>
          </w:p>
        </w:tc>
        <w:tc>
          <w:tcPr>
            <w:tcW w:w="1896" w:type="dxa"/>
          </w:tcPr>
          <w:p w:rsidR="005A36EC" w:rsidRDefault="005A36EC">
            <w:pPr>
              <w:pStyle w:val="ConsPlusNormal"/>
              <w:jc w:val="center"/>
            </w:pPr>
            <w:r>
              <w:t xml:space="preserve">Совокупный </w:t>
            </w:r>
            <w:proofErr w:type="gramStart"/>
            <w:r>
              <w:t>стоимостной</w:t>
            </w:r>
            <w:proofErr w:type="gramEnd"/>
            <w:r>
              <w:t xml:space="preserve"> объем поставленного товара российского происхождения</w:t>
            </w:r>
          </w:p>
        </w:tc>
      </w:tr>
      <w:tr w:rsidR="005A36EC">
        <w:tc>
          <w:tcPr>
            <w:tcW w:w="466" w:type="dxa"/>
          </w:tcPr>
          <w:p w:rsidR="005A36EC" w:rsidRDefault="005A36EC">
            <w:pPr>
              <w:pStyle w:val="ConsPlusNormal"/>
              <w:jc w:val="center"/>
            </w:pPr>
            <w:r>
              <w:t>1</w:t>
            </w:r>
          </w:p>
        </w:tc>
        <w:tc>
          <w:tcPr>
            <w:tcW w:w="2016" w:type="dxa"/>
          </w:tcPr>
          <w:p w:rsidR="005A36EC" w:rsidRDefault="005A36EC">
            <w:pPr>
              <w:pStyle w:val="ConsPlusNormal"/>
              <w:jc w:val="center"/>
            </w:pPr>
            <w:bookmarkStart w:id="234" w:name="P4080"/>
            <w:bookmarkEnd w:id="234"/>
            <w:r>
              <w:t>2</w:t>
            </w:r>
          </w:p>
        </w:tc>
        <w:tc>
          <w:tcPr>
            <w:tcW w:w="3077" w:type="dxa"/>
          </w:tcPr>
          <w:p w:rsidR="005A36EC" w:rsidRDefault="005A36EC">
            <w:pPr>
              <w:pStyle w:val="ConsPlusNormal"/>
              <w:jc w:val="center"/>
            </w:pPr>
            <w:bookmarkStart w:id="235" w:name="P4081"/>
            <w:bookmarkEnd w:id="235"/>
            <w:r>
              <w:t>3</w:t>
            </w:r>
          </w:p>
        </w:tc>
        <w:tc>
          <w:tcPr>
            <w:tcW w:w="1596" w:type="dxa"/>
          </w:tcPr>
          <w:p w:rsidR="005A36EC" w:rsidRDefault="005A36EC">
            <w:pPr>
              <w:pStyle w:val="ConsPlusNormal"/>
              <w:jc w:val="center"/>
            </w:pPr>
            <w:bookmarkStart w:id="236" w:name="P4082"/>
            <w:bookmarkEnd w:id="236"/>
            <w:r>
              <w:t>4</w:t>
            </w:r>
          </w:p>
        </w:tc>
        <w:tc>
          <w:tcPr>
            <w:tcW w:w="1896" w:type="dxa"/>
          </w:tcPr>
          <w:p w:rsidR="005A36EC" w:rsidRDefault="005A36EC">
            <w:pPr>
              <w:pStyle w:val="ConsPlusNormal"/>
              <w:jc w:val="center"/>
            </w:pPr>
            <w:bookmarkStart w:id="237" w:name="P4083"/>
            <w:bookmarkEnd w:id="237"/>
            <w:r>
              <w:t>5</w:t>
            </w:r>
          </w:p>
        </w:tc>
      </w:tr>
      <w:tr w:rsidR="005A36EC">
        <w:tc>
          <w:tcPr>
            <w:tcW w:w="466" w:type="dxa"/>
          </w:tcPr>
          <w:p w:rsidR="005A36EC" w:rsidRDefault="005A36EC">
            <w:pPr>
              <w:pStyle w:val="ConsPlusNormal"/>
              <w:jc w:val="center"/>
            </w:pPr>
            <w:r>
              <w:t>1</w:t>
            </w:r>
          </w:p>
        </w:tc>
        <w:tc>
          <w:tcPr>
            <w:tcW w:w="2016" w:type="dxa"/>
          </w:tcPr>
          <w:p w:rsidR="005A36EC" w:rsidRDefault="005A36EC">
            <w:pPr>
              <w:pStyle w:val="ConsPlusNormal"/>
              <w:jc w:val="center"/>
            </w:pPr>
          </w:p>
        </w:tc>
        <w:tc>
          <w:tcPr>
            <w:tcW w:w="3077" w:type="dxa"/>
          </w:tcPr>
          <w:p w:rsidR="005A36EC" w:rsidRDefault="005A36EC">
            <w:pPr>
              <w:pStyle w:val="ConsPlusNormal"/>
              <w:jc w:val="center"/>
            </w:pPr>
          </w:p>
        </w:tc>
        <w:tc>
          <w:tcPr>
            <w:tcW w:w="1596" w:type="dxa"/>
          </w:tcPr>
          <w:p w:rsidR="005A36EC" w:rsidRDefault="005A36EC">
            <w:pPr>
              <w:pStyle w:val="ConsPlusNormal"/>
              <w:jc w:val="center"/>
            </w:pPr>
          </w:p>
        </w:tc>
        <w:tc>
          <w:tcPr>
            <w:tcW w:w="1896" w:type="dxa"/>
          </w:tcPr>
          <w:p w:rsidR="005A36EC" w:rsidRDefault="005A36EC">
            <w:pPr>
              <w:pStyle w:val="ConsPlusNormal"/>
              <w:jc w:val="center"/>
            </w:pPr>
          </w:p>
        </w:tc>
      </w:tr>
      <w:tr w:rsidR="005A36EC">
        <w:tblPrEx>
          <w:tblBorders>
            <w:insideH w:val="nil"/>
          </w:tblBorders>
        </w:tblPrEx>
        <w:tc>
          <w:tcPr>
            <w:tcW w:w="466" w:type="dxa"/>
            <w:tcBorders>
              <w:bottom w:val="nil"/>
            </w:tcBorders>
          </w:tcPr>
          <w:p w:rsidR="005A36EC" w:rsidRDefault="005A36EC">
            <w:pPr>
              <w:pStyle w:val="ConsPlusNormal"/>
            </w:pPr>
          </w:p>
        </w:tc>
        <w:tc>
          <w:tcPr>
            <w:tcW w:w="2016" w:type="dxa"/>
            <w:tcBorders>
              <w:bottom w:val="nil"/>
            </w:tcBorders>
          </w:tcPr>
          <w:p w:rsidR="005A36EC" w:rsidRDefault="005A36EC">
            <w:pPr>
              <w:pStyle w:val="ConsPlusNormal"/>
            </w:pPr>
            <w:r>
              <w:t>Всего</w:t>
            </w:r>
          </w:p>
        </w:tc>
        <w:tc>
          <w:tcPr>
            <w:tcW w:w="3077" w:type="dxa"/>
            <w:tcBorders>
              <w:bottom w:val="nil"/>
            </w:tcBorders>
          </w:tcPr>
          <w:p w:rsidR="005A36EC" w:rsidRDefault="005A36EC">
            <w:pPr>
              <w:pStyle w:val="ConsPlusNormal"/>
            </w:pPr>
          </w:p>
        </w:tc>
        <w:tc>
          <w:tcPr>
            <w:tcW w:w="1596" w:type="dxa"/>
            <w:tcBorders>
              <w:bottom w:val="nil"/>
            </w:tcBorders>
          </w:tcPr>
          <w:p w:rsidR="005A36EC" w:rsidRDefault="005A36EC">
            <w:pPr>
              <w:pStyle w:val="ConsPlusNormal"/>
            </w:pPr>
          </w:p>
        </w:tc>
        <w:tc>
          <w:tcPr>
            <w:tcW w:w="1896" w:type="dxa"/>
            <w:tcBorders>
              <w:bottom w:val="nil"/>
            </w:tcBorders>
          </w:tcPr>
          <w:p w:rsidR="005A36EC" w:rsidRDefault="005A36EC">
            <w:pPr>
              <w:pStyle w:val="ConsPlusNormal"/>
            </w:pPr>
          </w:p>
        </w:tc>
      </w:tr>
      <w:tr w:rsidR="005A36EC">
        <w:tblPrEx>
          <w:tblBorders>
            <w:insideH w:val="nil"/>
          </w:tblBorders>
        </w:tblPrEx>
        <w:tc>
          <w:tcPr>
            <w:tcW w:w="466" w:type="dxa"/>
            <w:tcBorders>
              <w:top w:val="nil"/>
            </w:tcBorders>
          </w:tcPr>
          <w:p w:rsidR="005A36EC" w:rsidRDefault="005A36EC">
            <w:pPr>
              <w:pStyle w:val="ConsPlusNormal"/>
            </w:pPr>
          </w:p>
        </w:tc>
        <w:tc>
          <w:tcPr>
            <w:tcW w:w="2016" w:type="dxa"/>
            <w:tcBorders>
              <w:top w:val="nil"/>
            </w:tcBorders>
          </w:tcPr>
          <w:p w:rsidR="005A36EC" w:rsidRDefault="005A36EC">
            <w:pPr>
              <w:pStyle w:val="ConsPlusNormal"/>
              <w:ind w:firstLine="283"/>
              <w:jc w:val="both"/>
            </w:pPr>
            <w:r>
              <w:t>в том числе:</w:t>
            </w:r>
          </w:p>
        </w:tc>
        <w:tc>
          <w:tcPr>
            <w:tcW w:w="3077" w:type="dxa"/>
            <w:tcBorders>
              <w:top w:val="nil"/>
            </w:tcBorders>
          </w:tcPr>
          <w:p w:rsidR="005A36EC" w:rsidRDefault="005A36EC">
            <w:pPr>
              <w:pStyle w:val="ConsPlusNormal"/>
            </w:pPr>
          </w:p>
        </w:tc>
        <w:tc>
          <w:tcPr>
            <w:tcW w:w="1596" w:type="dxa"/>
            <w:tcBorders>
              <w:top w:val="nil"/>
            </w:tcBorders>
          </w:tcPr>
          <w:p w:rsidR="005A36EC" w:rsidRDefault="005A36EC">
            <w:pPr>
              <w:pStyle w:val="ConsPlusNormal"/>
            </w:pPr>
          </w:p>
        </w:tc>
        <w:tc>
          <w:tcPr>
            <w:tcW w:w="1896" w:type="dxa"/>
            <w:tcBorders>
              <w:top w:val="nil"/>
            </w:tcBorders>
          </w:tcPr>
          <w:p w:rsidR="005A36EC" w:rsidRDefault="005A36EC">
            <w:pPr>
              <w:pStyle w:val="ConsPlusNormal"/>
            </w:pPr>
          </w:p>
        </w:tc>
      </w:tr>
    </w:tbl>
    <w:p w:rsidR="005A36EC" w:rsidRDefault="005A36E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5A36EC">
        <w:tc>
          <w:tcPr>
            <w:tcW w:w="9039" w:type="dxa"/>
            <w:tcBorders>
              <w:top w:val="nil"/>
              <w:left w:val="nil"/>
              <w:bottom w:val="nil"/>
              <w:right w:val="nil"/>
            </w:tcBorders>
          </w:tcPr>
          <w:p w:rsidR="005A36EC" w:rsidRDefault="005A36EC">
            <w:pPr>
              <w:pStyle w:val="ConsPlusNormal"/>
              <w:jc w:val="center"/>
              <w:outlineLvl w:val="3"/>
            </w:pPr>
            <w:r>
              <w:lastRenderedPageBreak/>
              <w:t xml:space="preserve">2. Совокупный объем закупок работ, услуг, соответственно выполняемых, оказываемых российскими гражданами, российскими юридическими лицами, осуществленных в соответствии с Федеральным </w:t>
            </w:r>
            <w:hyperlink r:id="rId100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 исключением товаров, поставленных при выполнении закупаемых работ, оказании закупаемых услуг</w:t>
            </w:r>
          </w:p>
        </w:tc>
      </w:tr>
    </w:tbl>
    <w:p w:rsidR="005A36EC" w:rsidRDefault="005A36E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2016"/>
        <w:gridCol w:w="2678"/>
        <w:gridCol w:w="1596"/>
        <w:gridCol w:w="2304"/>
      </w:tblGrid>
      <w:tr w:rsidR="005A36EC">
        <w:tc>
          <w:tcPr>
            <w:tcW w:w="466" w:type="dxa"/>
          </w:tcPr>
          <w:p w:rsidR="005A36EC" w:rsidRDefault="005A36EC">
            <w:pPr>
              <w:pStyle w:val="ConsPlusNormal"/>
              <w:jc w:val="center"/>
            </w:pPr>
            <w:r>
              <w:t>N</w:t>
            </w:r>
          </w:p>
        </w:tc>
        <w:tc>
          <w:tcPr>
            <w:tcW w:w="2016" w:type="dxa"/>
          </w:tcPr>
          <w:p w:rsidR="005A36EC" w:rsidRDefault="005A36EC">
            <w:pPr>
              <w:pStyle w:val="ConsPlusNormal"/>
              <w:jc w:val="center"/>
            </w:pPr>
            <w:r>
              <w:t>Наименование работы, услуги</w:t>
            </w:r>
          </w:p>
        </w:tc>
        <w:tc>
          <w:tcPr>
            <w:tcW w:w="2678" w:type="dxa"/>
          </w:tcPr>
          <w:p w:rsidR="005A36EC" w:rsidRDefault="005A36EC">
            <w:pPr>
              <w:pStyle w:val="ConsPlusNormal"/>
              <w:jc w:val="center"/>
            </w:pPr>
            <w:r>
              <w:t xml:space="preserve">Код работы, услуги по Общероссийскому </w:t>
            </w:r>
            <w:hyperlink r:id="rId1002">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w:t>
            </w:r>
          </w:p>
        </w:tc>
        <w:tc>
          <w:tcPr>
            <w:tcW w:w="1596" w:type="dxa"/>
          </w:tcPr>
          <w:p w:rsidR="005A36EC" w:rsidRDefault="005A36EC">
            <w:pPr>
              <w:pStyle w:val="ConsPlusNormal"/>
              <w:jc w:val="center"/>
            </w:pPr>
            <w:r>
              <w:t xml:space="preserve">Совокупный </w:t>
            </w:r>
            <w:proofErr w:type="gramStart"/>
            <w:r>
              <w:t>стоимостной</w:t>
            </w:r>
            <w:proofErr w:type="gramEnd"/>
            <w:r>
              <w:t xml:space="preserve"> объем выполненных работ, оказанных услуг</w:t>
            </w:r>
          </w:p>
        </w:tc>
        <w:tc>
          <w:tcPr>
            <w:tcW w:w="2304" w:type="dxa"/>
          </w:tcPr>
          <w:p w:rsidR="005A36EC" w:rsidRDefault="005A36EC">
            <w:pPr>
              <w:pStyle w:val="ConsPlusNormal"/>
              <w:jc w:val="center"/>
            </w:pPr>
            <w:r>
              <w:t xml:space="preserve">Совокупный </w:t>
            </w:r>
            <w:proofErr w:type="gramStart"/>
            <w:r>
              <w:t>стоимостной</w:t>
            </w:r>
            <w:proofErr w:type="gramEnd"/>
            <w:r>
              <w:t xml:space="preserve"> объем выполненных работ, оказанных услуг российскими гражданами, российскими юридическими лицами</w:t>
            </w:r>
          </w:p>
        </w:tc>
      </w:tr>
      <w:tr w:rsidR="005A36EC">
        <w:tc>
          <w:tcPr>
            <w:tcW w:w="466" w:type="dxa"/>
          </w:tcPr>
          <w:p w:rsidR="005A36EC" w:rsidRDefault="005A36EC">
            <w:pPr>
              <w:pStyle w:val="ConsPlusNormal"/>
              <w:jc w:val="center"/>
            </w:pPr>
            <w:r>
              <w:t>1</w:t>
            </w:r>
          </w:p>
        </w:tc>
        <w:tc>
          <w:tcPr>
            <w:tcW w:w="2016" w:type="dxa"/>
          </w:tcPr>
          <w:p w:rsidR="005A36EC" w:rsidRDefault="005A36EC">
            <w:pPr>
              <w:pStyle w:val="ConsPlusNormal"/>
              <w:jc w:val="center"/>
            </w:pPr>
            <w:bookmarkStart w:id="238" w:name="P4108"/>
            <w:bookmarkEnd w:id="238"/>
            <w:r>
              <w:t>2</w:t>
            </w:r>
          </w:p>
        </w:tc>
        <w:tc>
          <w:tcPr>
            <w:tcW w:w="2678" w:type="dxa"/>
          </w:tcPr>
          <w:p w:rsidR="005A36EC" w:rsidRDefault="005A36EC">
            <w:pPr>
              <w:pStyle w:val="ConsPlusNormal"/>
              <w:jc w:val="center"/>
            </w:pPr>
            <w:bookmarkStart w:id="239" w:name="P4109"/>
            <w:bookmarkEnd w:id="239"/>
            <w:r>
              <w:t>3</w:t>
            </w:r>
          </w:p>
        </w:tc>
        <w:tc>
          <w:tcPr>
            <w:tcW w:w="1596" w:type="dxa"/>
          </w:tcPr>
          <w:p w:rsidR="005A36EC" w:rsidRDefault="005A36EC">
            <w:pPr>
              <w:pStyle w:val="ConsPlusNormal"/>
              <w:jc w:val="center"/>
            </w:pPr>
            <w:bookmarkStart w:id="240" w:name="P4110"/>
            <w:bookmarkEnd w:id="240"/>
            <w:r>
              <w:t>4</w:t>
            </w:r>
          </w:p>
        </w:tc>
        <w:tc>
          <w:tcPr>
            <w:tcW w:w="2304" w:type="dxa"/>
          </w:tcPr>
          <w:p w:rsidR="005A36EC" w:rsidRDefault="005A36EC">
            <w:pPr>
              <w:pStyle w:val="ConsPlusNormal"/>
              <w:jc w:val="center"/>
            </w:pPr>
            <w:bookmarkStart w:id="241" w:name="P4111"/>
            <w:bookmarkEnd w:id="241"/>
            <w:r>
              <w:t>5</w:t>
            </w:r>
          </w:p>
        </w:tc>
      </w:tr>
      <w:tr w:rsidR="005A36EC">
        <w:tc>
          <w:tcPr>
            <w:tcW w:w="466" w:type="dxa"/>
          </w:tcPr>
          <w:p w:rsidR="005A36EC" w:rsidRDefault="005A36EC">
            <w:pPr>
              <w:pStyle w:val="ConsPlusNormal"/>
              <w:jc w:val="center"/>
            </w:pPr>
            <w:r>
              <w:t>1</w:t>
            </w:r>
          </w:p>
        </w:tc>
        <w:tc>
          <w:tcPr>
            <w:tcW w:w="2016" w:type="dxa"/>
          </w:tcPr>
          <w:p w:rsidR="005A36EC" w:rsidRDefault="005A36EC">
            <w:pPr>
              <w:pStyle w:val="ConsPlusNormal"/>
              <w:jc w:val="center"/>
            </w:pPr>
          </w:p>
        </w:tc>
        <w:tc>
          <w:tcPr>
            <w:tcW w:w="2678" w:type="dxa"/>
          </w:tcPr>
          <w:p w:rsidR="005A36EC" w:rsidRDefault="005A36EC">
            <w:pPr>
              <w:pStyle w:val="ConsPlusNormal"/>
              <w:jc w:val="center"/>
            </w:pPr>
          </w:p>
        </w:tc>
        <w:tc>
          <w:tcPr>
            <w:tcW w:w="1596" w:type="dxa"/>
          </w:tcPr>
          <w:p w:rsidR="005A36EC" w:rsidRDefault="005A36EC">
            <w:pPr>
              <w:pStyle w:val="ConsPlusNormal"/>
              <w:jc w:val="center"/>
            </w:pPr>
          </w:p>
        </w:tc>
        <w:tc>
          <w:tcPr>
            <w:tcW w:w="2304" w:type="dxa"/>
          </w:tcPr>
          <w:p w:rsidR="005A36EC" w:rsidRDefault="005A36EC">
            <w:pPr>
              <w:pStyle w:val="ConsPlusNormal"/>
              <w:jc w:val="center"/>
            </w:pPr>
          </w:p>
        </w:tc>
      </w:tr>
      <w:tr w:rsidR="005A36EC">
        <w:tblPrEx>
          <w:tblBorders>
            <w:insideH w:val="nil"/>
          </w:tblBorders>
        </w:tblPrEx>
        <w:tc>
          <w:tcPr>
            <w:tcW w:w="466" w:type="dxa"/>
            <w:tcBorders>
              <w:bottom w:val="nil"/>
            </w:tcBorders>
          </w:tcPr>
          <w:p w:rsidR="005A36EC" w:rsidRDefault="005A36EC">
            <w:pPr>
              <w:pStyle w:val="ConsPlusNormal"/>
            </w:pPr>
          </w:p>
        </w:tc>
        <w:tc>
          <w:tcPr>
            <w:tcW w:w="2016" w:type="dxa"/>
            <w:tcBorders>
              <w:bottom w:val="nil"/>
            </w:tcBorders>
          </w:tcPr>
          <w:p w:rsidR="005A36EC" w:rsidRDefault="005A36EC">
            <w:pPr>
              <w:pStyle w:val="ConsPlusNormal"/>
              <w:jc w:val="both"/>
            </w:pPr>
            <w:r>
              <w:t>Всего</w:t>
            </w:r>
          </w:p>
        </w:tc>
        <w:tc>
          <w:tcPr>
            <w:tcW w:w="2678" w:type="dxa"/>
            <w:tcBorders>
              <w:bottom w:val="nil"/>
            </w:tcBorders>
          </w:tcPr>
          <w:p w:rsidR="005A36EC" w:rsidRDefault="005A36EC">
            <w:pPr>
              <w:pStyle w:val="ConsPlusNormal"/>
            </w:pPr>
          </w:p>
        </w:tc>
        <w:tc>
          <w:tcPr>
            <w:tcW w:w="1596" w:type="dxa"/>
            <w:tcBorders>
              <w:bottom w:val="nil"/>
            </w:tcBorders>
          </w:tcPr>
          <w:p w:rsidR="005A36EC" w:rsidRDefault="005A36EC">
            <w:pPr>
              <w:pStyle w:val="ConsPlusNormal"/>
            </w:pPr>
          </w:p>
        </w:tc>
        <w:tc>
          <w:tcPr>
            <w:tcW w:w="2304" w:type="dxa"/>
            <w:tcBorders>
              <w:bottom w:val="nil"/>
            </w:tcBorders>
          </w:tcPr>
          <w:p w:rsidR="005A36EC" w:rsidRDefault="005A36EC">
            <w:pPr>
              <w:pStyle w:val="ConsPlusNormal"/>
            </w:pPr>
          </w:p>
        </w:tc>
      </w:tr>
      <w:tr w:rsidR="005A36EC">
        <w:tblPrEx>
          <w:tblBorders>
            <w:insideH w:val="nil"/>
          </w:tblBorders>
        </w:tblPrEx>
        <w:tc>
          <w:tcPr>
            <w:tcW w:w="466" w:type="dxa"/>
            <w:tcBorders>
              <w:top w:val="nil"/>
            </w:tcBorders>
          </w:tcPr>
          <w:p w:rsidR="005A36EC" w:rsidRDefault="005A36EC">
            <w:pPr>
              <w:pStyle w:val="ConsPlusNormal"/>
            </w:pPr>
          </w:p>
        </w:tc>
        <w:tc>
          <w:tcPr>
            <w:tcW w:w="2016" w:type="dxa"/>
            <w:tcBorders>
              <w:top w:val="nil"/>
            </w:tcBorders>
          </w:tcPr>
          <w:p w:rsidR="005A36EC" w:rsidRDefault="005A36EC">
            <w:pPr>
              <w:pStyle w:val="ConsPlusNormal"/>
              <w:ind w:firstLine="283"/>
              <w:jc w:val="both"/>
            </w:pPr>
            <w:r>
              <w:t>в том числе:</w:t>
            </w:r>
          </w:p>
        </w:tc>
        <w:tc>
          <w:tcPr>
            <w:tcW w:w="2678" w:type="dxa"/>
            <w:tcBorders>
              <w:top w:val="nil"/>
            </w:tcBorders>
          </w:tcPr>
          <w:p w:rsidR="005A36EC" w:rsidRDefault="005A36EC">
            <w:pPr>
              <w:pStyle w:val="ConsPlusNormal"/>
            </w:pPr>
          </w:p>
        </w:tc>
        <w:tc>
          <w:tcPr>
            <w:tcW w:w="1596" w:type="dxa"/>
            <w:tcBorders>
              <w:top w:val="nil"/>
            </w:tcBorders>
          </w:tcPr>
          <w:p w:rsidR="005A36EC" w:rsidRDefault="005A36EC">
            <w:pPr>
              <w:pStyle w:val="ConsPlusNormal"/>
            </w:pPr>
          </w:p>
        </w:tc>
        <w:tc>
          <w:tcPr>
            <w:tcW w:w="2304" w:type="dxa"/>
            <w:tcBorders>
              <w:top w:val="nil"/>
            </w:tcBorders>
          </w:tcPr>
          <w:p w:rsidR="005A36EC" w:rsidRDefault="005A36EC">
            <w:pPr>
              <w:pStyle w:val="ConsPlusNormal"/>
            </w:pPr>
          </w:p>
        </w:tc>
      </w:tr>
    </w:tbl>
    <w:p w:rsidR="005A36EC" w:rsidRDefault="005A36E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5A36EC">
        <w:tc>
          <w:tcPr>
            <w:tcW w:w="9039" w:type="dxa"/>
            <w:tcBorders>
              <w:top w:val="nil"/>
              <w:left w:val="nil"/>
              <w:bottom w:val="nil"/>
              <w:right w:val="nil"/>
            </w:tcBorders>
          </w:tcPr>
          <w:p w:rsidR="005A36EC" w:rsidRDefault="005A36EC">
            <w:pPr>
              <w:pStyle w:val="ConsPlusNormal"/>
              <w:jc w:val="center"/>
              <w:outlineLvl w:val="2"/>
            </w:pPr>
            <w:r>
              <w:t xml:space="preserve">II. Совокупный объем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осуществленных в соответствии с Федеральным </w:t>
            </w:r>
            <w:hyperlink r:id="rId1003">
              <w:r>
                <w:rPr>
                  <w:color w:val="0000FF"/>
                </w:rPr>
                <w:t>законом</w:t>
              </w:r>
            </w:hyperlink>
            <w:r>
              <w:t xml:space="preserve"> "О закупках товаров, работ, услуг отдельными видами юридических лиц"</w:t>
            </w:r>
          </w:p>
        </w:tc>
      </w:tr>
      <w:tr w:rsidR="005A36EC">
        <w:tc>
          <w:tcPr>
            <w:tcW w:w="9039" w:type="dxa"/>
            <w:tcBorders>
              <w:top w:val="nil"/>
              <w:left w:val="nil"/>
              <w:bottom w:val="nil"/>
              <w:right w:val="nil"/>
            </w:tcBorders>
          </w:tcPr>
          <w:p w:rsidR="005A36EC" w:rsidRDefault="005A36EC">
            <w:pPr>
              <w:pStyle w:val="ConsPlusNormal"/>
              <w:jc w:val="center"/>
              <w:outlineLvl w:val="3"/>
            </w:pPr>
            <w:r>
              <w:t xml:space="preserve">1. Совокупный объем закупок товаров российского происхождения (в том числе поставляемых при выполнении закупаемых работ, оказании закупаемых услуг), осуществленных в соответствии с Федеральным </w:t>
            </w:r>
            <w:hyperlink r:id="rId1004">
              <w:r>
                <w:rPr>
                  <w:color w:val="0000FF"/>
                </w:rPr>
                <w:t>законом</w:t>
              </w:r>
            </w:hyperlink>
            <w:r>
              <w:t xml:space="preserve"> "О закупках товаров, работ, услуг отдельными видами юридических лиц"</w:t>
            </w:r>
          </w:p>
        </w:tc>
      </w:tr>
    </w:tbl>
    <w:p w:rsidR="005A36EC" w:rsidRDefault="005A36EC">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2016"/>
        <w:gridCol w:w="2678"/>
        <w:gridCol w:w="1596"/>
        <w:gridCol w:w="2304"/>
      </w:tblGrid>
      <w:tr w:rsidR="005A36EC">
        <w:tc>
          <w:tcPr>
            <w:tcW w:w="466" w:type="dxa"/>
          </w:tcPr>
          <w:p w:rsidR="005A36EC" w:rsidRDefault="005A36EC">
            <w:pPr>
              <w:pStyle w:val="ConsPlusNormal"/>
              <w:jc w:val="center"/>
            </w:pPr>
            <w:r>
              <w:t>N</w:t>
            </w:r>
          </w:p>
        </w:tc>
        <w:tc>
          <w:tcPr>
            <w:tcW w:w="2016" w:type="dxa"/>
          </w:tcPr>
          <w:p w:rsidR="005A36EC" w:rsidRDefault="005A36EC">
            <w:pPr>
              <w:pStyle w:val="ConsPlusNormal"/>
              <w:jc w:val="center"/>
            </w:pPr>
            <w:r>
              <w:t>Наименование товара</w:t>
            </w:r>
          </w:p>
        </w:tc>
        <w:tc>
          <w:tcPr>
            <w:tcW w:w="2678" w:type="dxa"/>
          </w:tcPr>
          <w:p w:rsidR="005A36EC" w:rsidRDefault="005A36EC">
            <w:pPr>
              <w:pStyle w:val="ConsPlusNormal"/>
              <w:jc w:val="center"/>
            </w:pPr>
            <w:r>
              <w:t xml:space="preserve">Код товара по Общероссийскому </w:t>
            </w:r>
            <w:hyperlink r:id="rId1005">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w:t>
            </w:r>
          </w:p>
        </w:tc>
        <w:tc>
          <w:tcPr>
            <w:tcW w:w="1596" w:type="dxa"/>
          </w:tcPr>
          <w:p w:rsidR="005A36EC" w:rsidRDefault="005A36EC">
            <w:pPr>
              <w:pStyle w:val="ConsPlusNormal"/>
              <w:jc w:val="center"/>
            </w:pPr>
            <w:r>
              <w:t xml:space="preserve">Совокупный </w:t>
            </w:r>
            <w:proofErr w:type="gramStart"/>
            <w:r>
              <w:t>стоимостной</w:t>
            </w:r>
            <w:proofErr w:type="gramEnd"/>
            <w:r>
              <w:t xml:space="preserve"> объем поставленного товара</w:t>
            </w:r>
          </w:p>
        </w:tc>
        <w:tc>
          <w:tcPr>
            <w:tcW w:w="2304" w:type="dxa"/>
          </w:tcPr>
          <w:p w:rsidR="005A36EC" w:rsidRDefault="005A36EC">
            <w:pPr>
              <w:pStyle w:val="ConsPlusNormal"/>
              <w:jc w:val="center"/>
            </w:pPr>
            <w:r>
              <w:t xml:space="preserve">Совокупный </w:t>
            </w:r>
            <w:proofErr w:type="gramStart"/>
            <w:r>
              <w:t>стоимостной</w:t>
            </w:r>
            <w:proofErr w:type="gramEnd"/>
            <w:r>
              <w:t xml:space="preserve"> объем поставленного товара российского происхождения</w:t>
            </w:r>
          </w:p>
        </w:tc>
      </w:tr>
      <w:tr w:rsidR="005A36EC">
        <w:tc>
          <w:tcPr>
            <w:tcW w:w="466" w:type="dxa"/>
          </w:tcPr>
          <w:p w:rsidR="005A36EC" w:rsidRDefault="005A36EC">
            <w:pPr>
              <w:pStyle w:val="ConsPlusNormal"/>
              <w:jc w:val="center"/>
            </w:pPr>
            <w:r>
              <w:t>1</w:t>
            </w:r>
          </w:p>
        </w:tc>
        <w:tc>
          <w:tcPr>
            <w:tcW w:w="2016" w:type="dxa"/>
          </w:tcPr>
          <w:p w:rsidR="005A36EC" w:rsidRDefault="005A36EC">
            <w:pPr>
              <w:pStyle w:val="ConsPlusNormal"/>
              <w:jc w:val="center"/>
            </w:pPr>
            <w:bookmarkStart w:id="242" w:name="P4137"/>
            <w:bookmarkEnd w:id="242"/>
            <w:r>
              <w:t>2</w:t>
            </w:r>
          </w:p>
        </w:tc>
        <w:tc>
          <w:tcPr>
            <w:tcW w:w="2678" w:type="dxa"/>
          </w:tcPr>
          <w:p w:rsidR="005A36EC" w:rsidRDefault="005A36EC">
            <w:pPr>
              <w:pStyle w:val="ConsPlusNormal"/>
              <w:jc w:val="center"/>
            </w:pPr>
            <w:bookmarkStart w:id="243" w:name="P4138"/>
            <w:bookmarkEnd w:id="243"/>
            <w:r>
              <w:t>3</w:t>
            </w:r>
          </w:p>
        </w:tc>
        <w:tc>
          <w:tcPr>
            <w:tcW w:w="1596" w:type="dxa"/>
          </w:tcPr>
          <w:p w:rsidR="005A36EC" w:rsidRDefault="005A36EC">
            <w:pPr>
              <w:pStyle w:val="ConsPlusNormal"/>
              <w:jc w:val="center"/>
            </w:pPr>
            <w:bookmarkStart w:id="244" w:name="P4139"/>
            <w:bookmarkEnd w:id="244"/>
            <w:r>
              <w:t>4</w:t>
            </w:r>
          </w:p>
        </w:tc>
        <w:tc>
          <w:tcPr>
            <w:tcW w:w="2304" w:type="dxa"/>
          </w:tcPr>
          <w:p w:rsidR="005A36EC" w:rsidRDefault="005A36EC">
            <w:pPr>
              <w:pStyle w:val="ConsPlusNormal"/>
              <w:jc w:val="center"/>
            </w:pPr>
            <w:bookmarkStart w:id="245" w:name="P4140"/>
            <w:bookmarkEnd w:id="245"/>
            <w:r>
              <w:t>5</w:t>
            </w:r>
          </w:p>
        </w:tc>
      </w:tr>
      <w:tr w:rsidR="005A36EC">
        <w:tc>
          <w:tcPr>
            <w:tcW w:w="466" w:type="dxa"/>
          </w:tcPr>
          <w:p w:rsidR="005A36EC" w:rsidRDefault="005A36EC">
            <w:pPr>
              <w:pStyle w:val="ConsPlusNormal"/>
              <w:jc w:val="center"/>
            </w:pPr>
            <w:r>
              <w:t>1</w:t>
            </w:r>
          </w:p>
        </w:tc>
        <w:tc>
          <w:tcPr>
            <w:tcW w:w="2016" w:type="dxa"/>
          </w:tcPr>
          <w:p w:rsidR="005A36EC" w:rsidRDefault="005A36EC">
            <w:pPr>
              <w:pStyle w:val="ConsPlusNormal"/>
              <w:jc w:val="center"/>
            </w:pPr>
          </w:p>
        </w:tc>
        <w:tc>
          <w:tcPr>
            <w:tcW w:w="2678" w:type="dxa"/>
          </w:tcPr>
          <w:p w:rsidR="005A36EC" w:rsidRDefault="005A36EC">
            <w:pPr>
              <w:pStyle w:val="ConsPlusNormal"/>
              <w:jc w:val="center"/>
            </w:pPr>
          </w:p>
        </w:tc>
        <w:tc>
          <w:tcPr>
            <w:tcW w:w="1596" w:type="dxa"/>
          </w:tcPr>
          <w:p w:rsidR="005A36EC" w:rsidRDefault="005A36EC">
            <w:pPr>
              <w:pStyle w:val="ConsPlusNormal"/>
              <w:jc w:val="center"/>
            </w:pPr>
          </w:p>
        </w:tc>
        <w:tc>
          <w:tcPr>
            <w:tcW w:w="2304" w:type="dxa"/>
          </w:tcPr>
          <w:p w:rsidR="005A36EC" w:rsidRDefault="005A36EC">
            <w:pPr>
              <w:pStyle w:val="ConsPlusNormal"/>
              <w:jc w:val="center"/>
            </w:pPr>
          </w:p>
        </w:tc>
      </w:tr>
      <w:tr w:rsidR="005A36EC">
        <w:tblPrEx>
          <w:tblBorders>
            <w:insideH w:val="nil"/>
          </w:tblBorders>
        </w:tblPrEx>
        <w:tc>
          <w:tcPr>
            <w:tcW w:w="466" w:type="dxa"/>
            <w:tcBorders>
              <w:bottom w:val="nil"/>
            </w:tcBorders>
          </w:tcPr>
          <w:p w:rsidR="005A36EC" w:rsidRDefault="005A36EC">
            <w:pPr>
              <w:pStyle w:val="ConsPlusNormal"/>
            </w:pPr>
          </w:p>
        </w:tc>
        <w:tc>
          <w:tcPr>
            <w:tcW w:w="2016" w:type="dxa"/>
            <w:tcBorders>
              <w:bottom w:val="nil"/>
            </w:tcBorders>
          </w:tcPr>
          <w:p w:rsidR="005A36EC" w:rsidRDefault="005A36EC">
            <w:pPr>
              <w:pStyle w:val="ConsPlusNormal"/>
            </w:pPr>
            <w:r>
              <w:t>Всего</w:t>
            </w:r>
          </w:p>
        </w:tc>
        <w:tc>
          <w:tcPr>
            <w:tcW w:w="2678" w:type="dxa"/>
            <w:tcBorders>
              <w:bottom w:val="nil"/>
            </w:tcBorders>
          </w:tcPr>
          <w:p w:rsidR="005A36EC" w:rsidRDefault="005A36EC">
            <w:pPr>
              <w:pStyle w:val="ConsPlusNormal"/>
            </w:pPr>
          </w:p>
        </w:tc>
        <w:tc>
          <w:tcPr>
            <w:tcW w:w="1596" w:type="dxa"/>
            <w:tcBorders>
              <w:bottom w:val="nil"/>
            </w:tcBorders>
          </w:tcPr>
          <w:p w:rsidR="005A36EC" w:rsidRDefault="005A36EC">
            <w:pPr>
              <w:pStyle w:val="ConsPlusNormal"/>
            </w:pPr>
          </w:p>
        </w:tc>
        <w:tc>
          <w:tcPr>
            <w:tcW w:w="2304" w:type="dxa"/>
            <w:tcBorders>
              <w:bottom w:val="nil"/>
            </w:tcBorders>
          </w:tcPr>
          <w:p w:rsidR="005A36EC" w:rsidRDefault="005A36EC">
            <w:pPr>
              <w:pStyle w:val="ConsPlusNormal"/>
            </w:pPr>
          </w:p>
        </w:tc>
      </w:tr>
      <w:tr w:rsidR="005A36EC">
        <w:tblPrEx>
          <w:tblBorders>
            <w:insideH w:val="nil"/>
          </w:tblBorders>
        </w:tblPrEx>
        <w:tc>
          <w:tcPr>
            <w:tcW w:w="466" w:type="dxa"/>
            <w:tcBorders>
              <w:top w:val="nil"/>
            </w:tcBorders>
          </w:tcPr>
          <w:p w:rsidR="005A36EC" w:rsidRDefault="005A36EC">
            <w:pPr>
              <w:pStyle w:val="ConsPlusNormal"/>
            </w:pPr>
          </w:p>
        </w:tc>
        <w:tc>
          <w:tcPr>
            <w:tcW w:w="2016" w:type="dxa"/>
            <w:tcBorders>
              <w:top w:val="nil"/>
            </w:tcBorders>
          </w:tcPr>
          <w:p w:rsidR="005A36EC" w:rsidRDefault="005A36EC">
            <w:pPr>
              <w:pStyle w:val="ConsPlusNormal"/>
              <w:ind w:firstLine="283"/>
              <w:jc w:val="both"/>
            </w:pPr>
            <w:r>
              <w:t>в том числе:</w:t>
            </w:r>
          </w:p>
        </w:tc>
        <w:tc>
          <w:tcPr>
            <w:tcW w:w="2678" w:type="dxa"/>
            <w:tcBorders>
              <w:top w:val="nil"/>
            </w:tcBorders>
          </w:tcPr>
          <w:p w:rsidR="005A36EC" w:rsidRDefault="005A36EC">
            <w:pPr>
              <w:pStyle w:val="ConsPlusNormal"/>
            </w:pPr>
          </w:p>
        </w:tc>
        <w:tc>
          <w:tcPr>
            <w:tcW w:w="1596" w:type="dxa"/>
            <w:tcBorders>
              <w:top w:val="nil"/>
            </w:tcBorders>
          </w:tcPr>
          <w:p w:rsidR="005A36EC" w:rsidRDefault="005A36EC">
            <w:pPr>
              <w:pStyle w:val="ConsPlusNormal"/>
            </w:pPr>
          </w:p>
        </w:tc>
        <w:tc>
          <w:tcPr>
            <w:tcW w:w="2304" w:type="dxa"/>
            <w:tcBorders>
              <w:top w:val="nil"/>
            </w:tcBorders>
          </w:tcPr>
          <w:p w:rsidR="005A36EC" w:rsidRDefault="005A36EC">
            <w:pPr>
              <w:pStyle w:val="ConsPlusNormal"/>
            </w:pPr>
          </w:p>
        </w:tc>
      </w:tr>
    </w:tbl>
    <w:p w:rsidR="005A36EC" w:rsidRDefault="005A36E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5A36EC">
        <w:tc>
          <w:tcPr>
            <w:tcW w:w="9039" w:type="dxa"/>
            <w:tcBorders>
              <w:top w:val="nil"/>
              <w:left w:val="nil"/>
              <w:bottom w:val="nil"/>
              <w:right w:val="nil"/>
            </w:tcBorders>
          </w:tcPr>
          <w:p w:rsidR="005A36EC" w:rsidRDefault="005A36EC">
            <w:pPr>
              <w:pStyle w:val="ConsPlusNormal"/>
              <w:jc w:val="center"/>
              <w:outlineLvl w:val="3"/>
            </w:pPr>
            <w:r>
              <w:t xml:space="preserve">2. </w:t>
            </w:r>
            <w:proofErr w:type="gramStart"/>
            <w:r>
              <w:t xml:space="preserve">Совокупный объем закупок товаров российского происхождения (в том числе поставляемых при выполнении закупаемых работ, оказании закупаемых услуг), </w:t>
            </w:r>
            <w:r>
              <w:lastRenderedPageBreak/>
              <w:t xml:space="preserve">осуществленных в соответствии с Федеральным </w:t>
            </w:r>
            <w:hyperlink r:id="rId1006">
              <w:r>
                <w:rPr>
                  <w:color w:val="0000FF"/>
                </w:rPr>
                <w:t>законом</w:t>
              </w:r>
            </w:hyperlink>
            <w:r>
              <w:t xml:space="preserve"> "О закупках товаров, работ, услуг отдельными видами юридических лиц" отдельными заказчиками, указанными в </w:t>
            </w:r>
            <w:hyperlink w:anchor="P97">
              <w:r>
                <w:rPr>
                  <w:color w:val="0000FF"/>
                </w:rPr>
                <w:t>абзаце втором подпункта "л" пункта 4</w:t>
              </w:r>
            </w:hyperlink>
            <w:r>
              <w:t xml:space="preserve"> постановления Правительства Российской Федерации от 23 декабря 2024 г. N 1875 "О мерах по предоставлению национального режима при</w:t>
            </w:r>
            <w:proofErr w:type="gramEnd"/>
            <w:r>
              <w:t xml:space="preserve"> </w:t>
            </w:r>
            <w:proofErr w:type="gramStart"/>
            <w:r>
              <w:t>осуществлении</w:t>
            </w:r>
            <w:proofErr w:type="gramEnd"/>
            <w:r>
              <w:t xml:space="preserve">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rsidR="005A36EC" w:rsidRDefault="005A36EC">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
        <w:gridCol w:w="1920"/>
        <w:gridCol w:w="1699"/>
        <w:gridCol w:w="986"/>
        <w:gridCol w:w="1125"/>
        <w:gridCol w:w="1620"/>
        <w:gridCol w:w="1123"/>
      </w:tblGrid>
      <w:tr w:rsidR="005A36EC">
        <w:tc>
          <w:tcPr>
            <w:tcW w:w="555" w:type="dxa"/>
          </w:tcPr>
          <w:p w:rsidR="005A36EC" w:rsidRDefault="005A36EC">
            <w:pPr>
              <w:pStyle w:val="ConsPlusNormal"/>
              <w:jc w:val="center"/>
            </w:pPr>
            <w:r>
              <w:t>N</w:t>
            </w:r>
          </w:p>
        </w:tc>
        <w:tc>
          <w:tcPr>
            <w:tcW w:w="1920" w:type="dxa"/>
          </w:tcPr>
          <w:p w:rsidR="005A36EC" w:rsidRDefault="005A36EC">
            <w:pPr>
              <w:pStyle w:val="ConsPlusNormal"/>
              <w:jc w:val="center"/>
            </w:pPr>
            <w:r>
              <w:t>Наименование товара</w:t>
            </w:r>
          </w:p>
        </w:tc>
        <w:tc>
          <w:tcPr>
            <w:tcW w:w="1699" w:type="dxa"/>
          </w:tcPr>
          <w:p w:rsidR="005A36EC" w:rsidRDefault="005A36EC">
            <w:pPr>
              <w:pStyle w:val="ConsPlusNormal"/>
              <w:jc w:val="center"/>
            </w:pPr>
            <w:r>
              <w:t xml:space="preserve">Код товара по Общероссийскому </w:t>
            </w:r>
            <w:hyperlink r:id="rId1007">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w:t>
            </w:r>
          </w:p>
        </w:tc>
        <w:tc>
          <w:tcPr>
            <w:tcW w:w="986" w:type="dxa"/>
          </w:tcPr>
          <w:p w:rsidR="005A36EC" w:rsidRDefault="005A36EC">
            <w:pPr>
              <w:pStyle w:val="ConsPlusNormal"/>
              <w:jc w:val="center"/>
            </w:pPr>
            <w:r>
              <w:t xml:space="preserve">Совокупный </w:t>
            </w:r>
            <w:proofErr w:type="gramStart"/>
            <w:r>
              <w:t>стоимостной</w:t>
            </w:r>
            <w:proofErr w:type="gramEnd"/>
            <w:r>
              <w:t xml:space="preserve"> объем поставленного товара</w:t>
            </w:r>
          </w:p>
        </w:tc>
        <w:tc>
          <w:tcPr>
            <w:tcW w:w="1125" w:type="dxa"/>
          </w:tcPr>
          <w:p w:rsidR="005A36EC" w:rsidRDefault="005A36EC">
            <w:pPr>
              <w:pStyle w:val="ConsPlusNormal"/>
              <w:jc w:val="center"/>
            </w:pPr>
            <w:r>
              <w:t xml:space="preserve">Совокупный </w:t>
            </w:r>
            <w:proofErr w:type="gramStart"/>
            <w:r>
              <w:t>стоимостной</w:t>
            </w:r>
            <w:proofErr w:type="gramEnd"/>
            <w:r>
              <w:t xml:space="preserve"> объем поставленного товара российского происхождения</w:t>
            </w:r>
          </w:p>
        </w:tc>
        <w:tc>
          <w:tcPr>
            <w:tcW w:w="1620" w:type="dxa"/>
          </w:tcPr>
          <w:p w:rsidR="005A36EC" w:rsidRDefault="005A36EC">
            <w:pPr>
              <w:pStyle w:val="ConsPlusNormal"/>
              <w:jc w:val="center"/>
            </w:pPr>
            <w:r>
              <w:t>Размер установленной минимальной обязательной доли закупок товаров российского происхождения, процентов</w:t>
            </w:r>
          </w:p>
        </w:tc>
        <w:tc>
          <w:tcPr>
            <w:tcW w:w="1123" w:type="dxa"/>
          </w:tcPr>
          <w:p w:rsidR="005A36EC" w:rsidRDefault="005A36EC">
            <w:pPr>
              <w:pStyle w:val="ConsPlusNormal"/>
              <w:jc w:val="center"/>
            </w:pPr>
            <w:r>
              <w:t>Размер достигнутой доли закупок товаров российского происхождения, процентов</w:t>
            </w:r>
          </w:p>
        </w:tc>
      </w:tr>
      <w:tr w:rsidR="005A36EC">
        <w:tc>
          <w:tcPr>
            <w:tcW w:w="555" w:type="dxa"/>
          </w:tcPr>
          <w:p w:rsidR="005A36EC" w:rsidRDefault="005A36EC">
            <w:pPr>
              <w:pStyle w:val="ConsPlusNormal"/>
              <w:jc w:val="center"/>
            </w:pPr>
            <w:r>
              <w:t>1</w:t>
            </w:r>
          </w:p>
        </w:tc>
        <w:tc>
          <w:tcPr>
            <w:tcW w:w="1920" w:type="dxa"/>
          </w:tcPr>
          <w:p w:rsidR="005A36EC" w:rsidRDefault="005A36EC">
            <w:pPr>
              <w:pStyle w:val="ConsPlusNormal"/>
              <w:jc w:val="center"/>
            </w:pPr>
            <w:bookmarkStart w:id="246" w:name="P4167"/>
            <w:bookmarkEnd w:id="246"/>
            <w:r>
              <w:t>2</w:t>
            </w:r>
          </w:p>
        </w:tc>
        <w:tc>
          <w:tcPr>
            <w:tcW w:w="1699" w:type="dxa"/>
          </w:tcPr>
          <w:p w:rsidR="005A36EC" w:rsidRDefault="005A36EC">
            <w:pPr>
              <w:pStyle w:val="ConsPlusNormal"/>
              <w:jc w:val="center"/>
            </w:pPr>
            <w:bookmarkStart w:id="247" w:name="P4168"/>
            <w:bookmarkEnd w:id="247"/>
            <w:r>
              <w:t>3</w:t>
            </w:r>
          </w:p>
        </w:tc>
        <w:tc>
          <w:tcPr>
            <w:tcW w:w="986" w:type="dxa"/>
          </w:tcPr>
          <w:p w:rsidR="005A36EC" w:rsidRDefault="005A36EC">
            <w:pPr>
              <w:pStyle w:val="ConsPlusNormal"/>
              <w:jc w:val="center"/>
            </w:pPr>
            <w:bookmarkStart w:id="248" w:name="P4169"/>
            <w:bookmarkEnd w:id="248"/>
            <w:r>
              <w:t>4</w:t>
            </w:r>
          </w:p>
        </w:tc>
        <w:tc>
          <w:tcPr>
            <w:tcW w:w="1125" w:type="dxa"/>
          </w:tcPr>
          <w:p w:rsidR="005A36EC" w:rsidRDefault="005A36EC">
            <w:pPr>
              <w:pStyle w:val="ConsPlusNormal"/>
              <w:jc w:val="center"/>
            </w:pPr>
            <w:bookmarkStart w:id="249" w:name="P4170"/>
            <w:bookmarkEnd w:id="249"/>
            <w:r>
              <w:t>5</w:t>
            </w:r>
          </w:p>
        </w:tc>
        <w:tc>
          <w:tcPr>
            <w:tcW w:w="1620" w:type="dxa"/>
          </w:tcPr>
          <w:p w:rsidR="005A36EC" w:rsidRDefault="005A36EC">
            <w:pPr>
              <w:pStyle w:val="ConsPlusNormal"/>
              <w:jc w:val="center"/>
            </w:pPr>
            <w:r>
              <w:t>6</w:t>
            </w:r>
          </w:p>
        </w:tc>
        <w:tc>
          <w:tcPr>
            <w:tcW w:w="1123" w:type="dxa"/>
          </w:tcPr>
          <w:p w:rsidR="005A36EC" w:rsidRDefault="005A36EC">
            <w:pPr>
              <w:pStyle w:val="ConsPlusNormal"/>
              <w:jc w:val="center"/>
            </w:pPr>
            <w:r>
              <w:t>7</w:t>
            </w:r>
          </w:p>
        </w:tc>
      </w:tr>
      <w:tr w:rsidR="005A36EC">
        <w:tc>
          <w:tcPr>
            <w:tcW w:w="555" w:type="dxa"/>
          </w:tcPr>
          <w:p w:rsidR="005A36EC" w:rsidRDefault="005A36EC">
            <w:pPr>
              <w:pStyle w:val="ConsPlusNormal"/>
              <w:jc w:val="center"/>
            </w:pPr>
            <w:r>
              <w:t>1</w:t>
            </w:r>
          </w:p>
        </w:tc>
        <w:tc>
          <w:tcPr>
            <w:tcW w:w="1920" w:type="dxa"/>
          </w:tcPr>
          <w:p w:rsidR="005A36EC" w:rsidRDefault="005A36EC">
            <w:pPr>
              <w:pStyle w:val="ConsPlusNormal"/>
              <w:jc w:val="center"/>
            </w:pPr>
          </w:p>
        </w:tc>
        <w:tc>
          <w:tcPr>
            <w:tcW w:w="1699" w:type="dxa"/>
          </w:tcPr>
          <w:p w:rsidR="005A36EC" w:rsidRDefault="005A36EC">
            <w:pPr>
              <w:pStyle w:val="ConsPlusNormal"/>
              <w:jc w:val="center"/>
            </w:pPr>
          </w:p>
        </w:tc>
        <w:tc>
          <w:tcPr>
            <w:tcW w:w="986" w:type="dxa"/>
          </w:tcPr>
          <w:p w:rsidR="005A36EC" w:rsidRDefault="005A36EC">
            <w:pPr>
              <w:pStyle w:val="ConsPlusNormal"/>
              <w:jc w:val="center"/>
            </w:pPr>
          </w:p>
        </w:tc>
        <w:tc>
          <w:tcPr>
            <w:tcW w:w="1125" w:type="dxa"/>
          </w:tcPr>
          <w:p w:rsidR="005A36EC" w:rsidRDefault="005A36EC">
            <w:pPr>
              <w:pStyle w:val="ConsPlusNormal"/>
              <w:jc w:val="center"/>
            </w:pPr>
          </w:p>
        </w:tc>
        <w:tc>
          <w:tcPr>
            <w:tcW w:w="1620" w:type="dxa"/>
          </w:tcPr>
          <w:p w:rsidR="005A36EC" w:rsidRDefault="005A36EC">
            <w:pPr>
              <w:pStyle w:val="ConsPlusNormal"/>
              <w:jc w:val="center"/>
            </w:pPr>
          </w:p>
        </w:tc>
        <w:tc>
          <w:tcPr>
            <w:tcW w:w="1123" w:type="dxa"/>
          </w:tcPr>
          <w:p w:rsidR="005A36EC" w:rsidRDefault="005A36EC">
            <w:pPr>
              <w:pStyle w:val="ConsPlusNormal"/>
              <w:jc w:val="center"/>
            </w:pPr>
          </w:p>
        </w:tc>
      </w:tr>
      <w:tr w:rsidR="005A36EC">
        <w:tblPrEx>
          <w:tblBorders>
            <w:insideH w:val="nil"/>
          </w:tblBorders>
        </w:tblPrEx>
        <w:tc>
          <w:tcPr>
            <w:tcW w:w="555" w:type="dxa"/>
            <w:tcBorders>
              <w:bottom w:val="nil"/>
            </w:tcBorders>
          </w:tcPr>
          <w:p w:rsidR="005A36EC" w:rsidRDefault="005A36EC">
            <w:pPr>
              <w:pStyle w:val="ConsPlusNormal"/>
            </w:pPr>
          </w:p>
        </w:tc>
        <w:tc>
          <w:tcPr>
            <w:tcW w:w="1920" w:type="dxa"/>
            <w:tcBorders>
              <w:bottom w:val="nil"/>
            </w:tcBorders>
          </w:tcPr>
          <w:p w:rsidR="005A36EC" w:rsidRDefault="005A36EC">
            <w:pPr>
              <w:pStyle w:val="ConsPlusNormal"/>
            </w:pPr>
            <w:r>
              <w:t>Всего</w:t>
            </w:r>
          </w:p>
        </w:tc>
        <w:tc>
          <w:tcPr>
            <w:tcW w:w="1699" w:type="dxa"/>
            <w:tcBorders>
              <w:bottom w:val="nil"/>
            </w:tcBorders>
          </w:tcPr>
          <w:p w:rsidR="005A36EC" w:rsidRDefault="005A36EC">
            <w:pPr>
              <w:pStyle w:val="ConsPlusNormal"/>
            </w:pPr>
          </w:p>
        </w:tc>
        <w:tc>
          <w:tcPr>
            <w:tcW w:w="986" w:type="dxa"/>
            <w:tcBorders>
              <w:bottom w:val="nil"/>
            </w:tcBorders>
          </w:tcPr>
          <w:p w:rsidR="005A36EC" w:rsidRDefault="005A36EC">
            <w:pPr>
              <w:pStyle w:val="ConsPlusNormal"/>
            </w:pPr>
          </w:p>
        </w:tc>
        <w:tc>
          <w:tcPr>
            <w:tcW w:w="1125" w:type="dxa"/>
            <w:tcBorders>
              <w:bottom w:val="nil"/>
            </w:tcBorders>
          </w:tcPr>
          <w:p w:rsidR="005A36EC" w:rsidRDefault="005A36EC">
            <w:pPr>
              <w:pStyle w:val="ConsPlusNormal"/>
            </w:pPr>
          </w:p>
        </w:tc>
        <w:tc>
          <w:tcPr>
            <w:tcW w:w="1620" w:type="dxa"/>
            <w:tcBorders>
              <w:bottom w:val="nil"/>
            </w:tcBorders>
          </w:tcPr>
          <w:p w:rsidR="005A36EC" w:rsidRDefault="005A36EC">
            <w:pPr>
              <w:pStyle w:val="ConsPlusNormal"/>
            </w:pPr>
          </w:p>
        </w:tc>
        <w:tc>
          <w:tcPr>
            <w:tcW w:w="1123" w:type="dxa"/>
            <w:tcBorders>
              <w:bottom w:val="nil"/>
            </w:tcBorders>
          </w:tcPr>
          <w:p w:rsidR="005A36EC" w:rsidRDefault="005A36EC">
            <w:pPr>
              <w:pStyle w:val="ConsPlusNormal"/>
            </w:pPr>
          </w:p>
        </w:tc>
      </w:tr>
      <w:tr w:rsidR="005A36EC">
        <w:tblPrEx>
          <w:tblBorders>
            <w:insideH w:val="nil"/>
          </w:tblBorders>
        </w:tblPrEx>
        <w:tc>
          <w:tcPr>
            <w:tcW w:w="555" w:type="dxa"/>
            <w:tcBorders>
              <w:top w:val="nil"/>
            </w:tcBorders>
          </w:tcPr>
          <w:p w:rsidR="005A36EC" w:rsidRDefault="005A36EC">
            <w:pPr>
              <w:pStyle w:val="ConsPlusNormal"/>
            </w:pPr>
          </w:p>
        </w:tc>
        <w:tc>
          <w:tcPr>
            <w:tcW w:w="1920" w:type="dxa"/>
            <w:tcBorders>
              <w:top w:val="nil"/>
            </w:tcBorders>
          </w:tcPr>
          <w:p w:rsidR="005A36EC" w:rsidRDefault="005A36EC">
            <w:pPr>
              <w:pStyle w:val="ConsPlusNormal"/>
              <w:ind w:firstLine="283"/>
              <w:jc w:val="both"/>
            </w:pPr>
            <w:r>
              <w:t>в том числе:</w:t>
            </w:r>
          </w:p>
        </w:tc>
        <w:tc>
          <w:tcPr>
            <w:tcW w:w="1699" w:type="dxa"/>
            <w:tcBorders>
              <w:top w:val="nil"/>
            </w:tcBorders>
          </w:tcPr>
          <w:p w:rsidR="005A36EC" w:rsidRDefault="005A36EC">
            <w:pPr>
              <w:pStyle w:val="ConsPlusNormal"/>
            </w:pPr>
          </w:p>
        </w:tc>
        <w:tc>
          <w:tcPr>
            <w:tcW w:w="986" w:type="dxa"/>
            <w:tcBorders>
              <w:top w:val="nil"/>
            </w:tcBorders>
          </w:tcPr>
          <w:p w:rsidR="005A36EC" w:rsidRDefault="005A36EC">
            <w:pPr>
              <w:pStyle w:val="ConsPlusNormal"/>
            </w:pPr>
          </w:p>
        </w:tc>
        <w:tc>
          <w:tcPr>
            <w:tcW w:w="1125" w:type="dxa"/>
            <w:tcBorders>
              <w:top w:val="nil"/>
            </w:tcBorders>
          </w:tcPr>
          <w:p w:rsidR="005A36EC" w:rsidRDefault="005A36EC">
            <w:pPr>
              <w:pStyle w:val="ConsPlusNormal"/>
            </w:pPr>
          </w:p>
        </w:tc>
        <w:tc>
          <w:tcPr>
            <w:tcW w:w="1620" w:type="dxa"/>
            <w:tcBorders>
              <w:top w:val="nil"/>
            </w:tcBorders>
          </w:tcPr>
          <w:p w:rsidR="005A36EC" w:rsidRDefault="005A36EC">
            <w:pPr>
              <w:pStyle w:val="ConsPlusNormal"/>
            </w:pPr>
          </w:p>
        </w:tc>
        <w:tc>
          <w:tcPr>
            <w:tcW w:w="1123" w:type="dxa"/>
            <w:tcBorders>
              <w:top w:val="nil"/>
            </w:tcBorders>
          </w:tcPr>
          <w:p w:rsidR="005A36EC" w:rsidRDefault="005A36EC">
            <w:pPr>
              <w:pStyle w:val="ConsPlusNormal"/>
            </w:pPr>
          </w:p>
        </w:tc>
      </w:tr>
    </w:tbl>
    <w:p w:rsidR="005A36EC" w:rsidRDefault="005A36E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9"/>
      </w:tblGrid>
      <w:tr w:rsidR="005A36EC">
        <w:tc>
          <w:tcPr>
            <w:tcW w:w="9039" w:type="dxa"/>
            <w:tcBorders>
              <w:top w:val="nil"/>
              <w:left w:val="nil"/>
              <w:bottom w:val="nil"/>
              <w:right w:val="nil"/>
            </w:tcBorders>
          </w:tcPr>
          <w:p w:rsidR="005A36EC" w:rsidRDefault="005A36EC">
            <w:pPr>
              <w:pStyle w:val="ConsPlusNormal"/>
              <w:jc w:val="center"/>
              <w:outlineLvl w:val="3"/>
            </w:pPr>
            <w:r>
              <w:t xml:space="preserve">3. Совокупный объем закупок работ, услуг, соответственно выполняемых, оказываемых российскими гражданами, российскими юридическими лицами, осуществленных в соответствии с Федеральным </w:t>
            </w:r>
            <w:hyperlink r:id="rId1008">
              <w:r>
                <w:rPr>
                  <w:color w:val="0000FF"/>
                </w:rPr>
                <w:t>законом</w:t>
              </w:r>
            </w:hyperlink>
            <w:r>
              <w:t xml:space="preserve"> "О закупках товаров, работ, услуг отдельными видами юридических лиц", за исключением товаров, поставленных при выполнении закупаемых работ, оказании закупаемых услуг</w:t>
            </w:r>
          </w:p>
        </w:tc>
      </w:tr>
    </w:tbl>
    <w:p w:rsidR="005A36EC" w:rsidRDefault="005A36E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2016"/>
        <w:gridCol w:w="2678"/>
        <w:gridCol w:w="1596"/>
        <w:gridCol w:w="2304"/>
      </w:tblGrid>
      <w:tr w:rsidR="005A36EC">
        <w:tc>
          <w:tcPr>
            <w:tcW w:w="466" w:type="dxa"/>
          </w:tcPr>
          <w:p w:rsidR="005A36EC" w:rsidRDefault="005A36EC">
            <w:pPr>
              <w:pStyle w:val="ConsPlusNormal"/>
              <w:jc w:val="center"/>
            </w:pPr>
            <w:r>
              <w:t>N</w:t>
            </w:r>
          </w:p>
        </w:tc>
        <w:tc>
          <w:tcPr>
            <w:tcW w:w="2016" w:type="dxa"/>
          </w:tcPr>
          <w:p w:rsidR="005A36EC" w:rsidRDefault="005A36EC">
            <w:pPr>
              <w:pStyle w:val="ConsPlusNormal"/>
              <w:jc w:val="center"/>
            </w:pPr>
            <w:r>
              <w:t>Наименование работы, услуги</w:t>
            </w:r>
          </w:p>
        </w:tc>
        <w:tc>
          <w:tcPr>
            <w:tcW w:w="2678" w:type="dxa"/>
          </w:tcPr>
          <w:p w:rsidR="005A36EC" w:rsidRDefault="005A36EC">
            <w:pPr>
              <w:pStyle w:val="ConsPlusNormal"/>
              <w:jc w:val="center"/>
            </w:pPr>
            <w:r>
              <w:t xml:space="preserve">Код работы, услуги по Общероссийскому </w:t>
            </w:r>
            <w:hyperlink r:id="rId1009">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w:t>
            </w:r>
          </w:p>
        </w:tc>
        <w:tc>
          <w:tcPr>
            <w:tcW w:w="1596" w:type="dxa"/>
          </w:tcPr>
          <w:p w:rsidR="005A36EC" w:rsidRDefault="005A36EC">
            <w:pPr>
              <w:pStyle w:val="ConsPlusNormal"/>
              <w:jc w:val="center"/>
            </w:pPr>
            <w:r>
              <w:t xml:space="preserve">Совокупный </w:t>
            </w:r>
            <w:proofErr w:type="gramStart"/>
            <w:r>
              <w:t>стоимостной</w:t>
            </w:r>
            <w:proofErr w:type="gramEnd"/>
            <w:r>
              <w:t xml:space="preserve"> объем выполненных работ, оказанных услуг</w:t>
            </w:r>
          </w:p>
        </w:tc>
        <w:tc>
          <w:tcPr>
            <w:tcW w:w="2304" w:type="dxa"/>
          </w:tcPr>
          <w:p w:rsidR="005A36EC" w:rsidRDefault="005A36EC">
            <w:pPr>
              <w:pStyle w:val="ConsPlusNormal"/>
              <w:jc w:val="center"/>
            </w:pPr>
            <w:r>
              <w:t xml:space="preserve">Совокупный </w:t>
            </w:r>
            <w:proofErr w:type="gramStart"/>
            <w:r>
              <w:t>стоимостной</w:t>
            </w:r>
            <w:proofErr w:type="gramEnd"/>
            <w:r>
              <w:t xml:space="preserve"> объем выполненных работ, оказанных услуг российскими гражданами, российскими юридическими лицами</w:t>
            </w:r>
          </w:p>
        </w:tc>
      </w:tr>
      <w:tr w:rsidR="005A36EC">
        <w:tc>
          <w:tcPr>
            <w:tcW w:w="466" w:type="dxa"/>
          </w:tcPr>
          <w:p w:rsidR="005A36EC" w:rsidRDefault="005A36EC">
            <w:pPr>
              <w:pStyle w:val="ConsPlusNormal"/>
              <w:jc w:val="center"/>
            </w:pPr>
            <w:r>
              <w:t>1</w:t>
            </w:r>
          </w:p>
        </w:tc>
        <w:tc>
          <w:tcPr>
            <w:tcW w:w="2016" w:type="dxa"/>
          </w:tcPr>
          <w:p w:rsidR="005A36EC" w:rsidRDefault="005A36EC">
            <w:pPr>
              <w:pStyle w:val="ConsPlusNormal"/>
              <w:jc w:val="center"/>
            </w:pPr>
            <w:bookmarkStart w:id="250" w:name="P4203"/>
            <w:bookmarkEnd w:id="250"/>
            <w:r>
              <w:t>2</w:t>
            </w:r>
          </w:p>
        </w:tc>
        <w:tc>
          <w:tcPr>
            <w:tcW w:w="2678" w:type="dxa"/>
          </w:tcPr>
          <w:p w:rsidR="005A36EC" w:rsidRDefault="005A36EC">
            <w:pPr>
              <w:pStyle w:val="ConsPlusNormal"/>
              <w:jc w:val="center"/>
            </w:pPr>
            <w:bookmarkStart w:id="251" w:name="P4204"/>
            <w:bookmarkEnd w:id="251"/>
            <w:r>
              <w:t>3</w:t>
            </w:r>
          </w:p>
        </w:tc>
        <w:tc>
          <w:tcPr>
            <w:tcW w:w="1596" w:type="dxa"/>
          </w:tcPr>
          <w:p w:rsidR="005A36EC" w:rsidRDefault="005A36EC">
            <w:pPr>
              <w:pStyle w:val="ConsPlusNormal"/>
              <w:jc w:val="center"/>
            </w:pPr>
            <w:bookmarkStart w:id="252" w:name="P4205"/>
            <w:bookmarkEnd w:id="252"/>
            <w:r>
              <w:t>4</w:t>
            </w:r>
          </w:p>
        </w:tc>
        <w:tc>
          <w:tcPr>
            <w:tcW w:w="2304" w:type="dxa"/>
          </w:tcPr>
          <w:p w:rsidR="005A36EC" w:rsidRDefault="005A36EC">
            <w:pPr>
              <w:pStyle w:val="ConsPlusNormal"/>
              <w:jc w:val="center"/>
            </w:pPr>
            <w:bookmarkStart w:id="253" w:name="P4206"/>
            <w:bookmarkEnd w:id="253"/>
            <w:r>
              <w:t>5</w:t>
            </w:r>
          </w:p>
        </w:tc>
      </w:tr>
      <w:tr w:rsidR="005A36EC">
        <w:tc>
          <w:tcPr>
            <w:tcW w:w="466" w:type="dxa"/>
          </w:tcPr>
          <w:p w:rsidR="005A36EC" w:rsidRDefault="005A36EC">
            <w:pPr>
              <w:pStyle w:val="ConsPlusNormal"/>
              <w:jc w:val="center"/>
            </w:pPr>
            <w:r>
              <w:t>1</w:t>
            </w:r>
          </w:p>
        </w:tc>
        <w:tc>
          <w:tcPr>
            <w:tcW w:w="2016" w:type="dxa"/>
          </w:tcPr>
          <w:p w:rsidR="005A36EC" w:rsidRDefault="005A36EC">
            <w:pPr>
              <w:pStyle w:val="ConsPlusNormal"/>
              <w:jc w:val="center"/>
            </w:pPr>
          </w:p>
        </w:tc>
        <w:tc>
          <w:tcPr>
            <w:tcW w:w="2678" w:type="dxa"/>
          </w:tcPr>
          <w:p w:rsidR="005A36EC" w:rsidRDefault="005A36EC">
            <w:pPr>
              <w:pStyle w:val="ConsPlusNormal"/>
              <w:jc w:val="center"/>
            </w:pPr>
          </w:p>
        </w:tc>
        <w:tc>
          <w:tcPr>
            <w:tcW w:w="1596" w:type="dxa"/>
          </w:tcPr>
          <w:p w:rsidR="005A36EC" w:rsidRDefault="005A36EC">
            <w:pPr>
              <w:pStyle w:val="ConsPlusNormal"/>
              <w:jc w:val="center"/>
            </w:pPr>
          </w:p>
        </w:tc>
        <w:tc>
          <w:tcPr>
            <w:tcW w:w="2304" w:type="dxa"/>
          </w:tcPr>
          <w:p w:rsidR="005A36EC" w:rsidRDefault="005A36EC">
            <w:pPr>
              <w:pStyle w:val="ConsPlusNormal"/>
              <w:jc w:val="center"/>
            </w:pPr>
          </w:p>
        </w:tc>
      </w:tr>
      <w:tr w:rsidR="005A36EC">
        <w:tblPrEx>
          <w:tblBorders>
            <w:insideH w:val="nil"/>
          </w:tblBorders>
        </w:tblPrEx>
        <w:tc>
          <w:tcPr>
            <w:tcW w:w="466" w:type="dxa"/>
            <w:tcBorders>
              <w:bottom w:val="nil"/>
            </w:tcBorders>
          </w:tcPr>
          <w:p w:rsidR="005A36EC" w:rsidRDefault="005A36EC">
            <w:pPr>
              <w:pStyle w:val="ConsPlusNormal"/>
            </w:pPr>
          </w:p>
        </w:tc>
        <w:tc>
          <w:tcPr>
            <w:tcW w:w="2016" w:type="dxa"/>
            <w:tcBorders>
              <w:bottom w:val="nil"/>
            </w:tcBorders>
          </w:tcPr>
          <w:p w:rsidR="005A36EC" w:rsidRDefault="005A36EC">
            <w:pPr>
              <w:pStyle w:val="ConsPlusNormal"/>
            </w:pPr>
            <w:r>
              <w:t>Всего</w:t>
            </w:r>
          </w:p>
        </w:tc>
        <w:tc>
          <w:tcPr>
            <w:tcW w:w="2678" w:type="dxa"/>
            <w:tcBorders>
              <w:bottom w:val="nil"/>
            </w:tcBorders>
          </w:tcPr>
          <w:p w:rsidR="005A36EC" w:rsidRDefault="005A36EC">
            <w:pPr>
              <w:pStyle w:val="ConsPlusNormal"/>
            </w:pPr>
          </w:p>
        </w:tc>
        <w:tc>
          <w:tcPr>
            <w:tcW w:w="1596" w:type="dxa"/>
            <w:tcBorders>
              <w:bottom w:val="nil"/>
            </w:tcBorders>
          </w:tcPr>
          <w:p w:rsidR="005A36EC" w:rsidRDefault="005A36EC">
            <w:pPr>
              <w:pStyle w:val="ConsPlusNormal"/>
            </w:pPr>
          </w:p>
        </w:tc>
        <w:tc>
          <w:tcPr>
            <w:tcW w:w="2304" w:type="dxa"/>
            <w:tcBorders>
              <w:bottom w:val="nil"/>
            </w:tcBorders>
          </w:tcPr>
          <w:p w:rsidR="005A36EC" w:rsidRDefault="005A36EC">
            <w:pPr>
              <w:pStyle w:val="ConsPlusNormal"/>
            </w:pPr>
          </w:p>
        </w:tc>
      </w:tr>
      <w:tr w:rsidR="005A36EC">
        <w:tblPrEx>
          <w:tblBorders>
            <w:insideH w:val="nil"/>
          </w:tblBorders>
        </w:tblPrEx>
        <w:tc>
          <w:tcPr>
            <w:tcW w:w="466" w:type="dxa"/>
            <w:tcBorders>
              <w:top w:val="nil"/>
            </w:tcBorders>
          </w:tcPr>
          <w:p w:rsidR="005A36EC" w:rsidRDefault="005A36EC">
            <w:pPr>
              <w:pStyle w:val="ConsPlusNormal"/>
            </w:pPr>
          </w:p>
        </w:tc>
        <w:tc>
          <w:tcPr>
            <w:tcW w:w="2016" w:type="dxa"/>
            <w:tcBorders>
              <w:top w:val="nil"/>
            </w:tcBorders>
          </w:tcPr>
          <w:p w:rsidR="005A36EC" w:rsidRDefault="005A36EC">
            <w:pPr>
              <w:pStyle w:val="ConsPlusNormal"/>
              <w:ind w:firstLine="283"/>
              <w:jc w:val="both"/>
            </w:pPr>
            <w:r>
              <w:t>в том числе:</w:t>
            </w:r>
          </w:p>
        </w:tc>
        <w:tc>
          <w:tcPr>
            <w:tcW w:w="2678" w:type="dxa"/>
            <w:tcBorders>
              <w:top w:val="nil"/>
            </w:tcBorders>
          </w:tcPr>
          <w:p w:rsidR="005A36EC" w:rsidRDefault="005A36EC">
            <w:pPr>
              <w:pStyle w:val="ConsPlusNormal"/>
            </w:pPr>
          </w:p>
        </w:tc>
        <w:tc>
          <w:tcPr>
            <w:tcW w:w="1596" w:type="dxa"/>
            <w:tcBorders>
              <w:top w:val="nil"/>
            </w:tcBorders>
          </w:tcPr>
          <w:p w:rsidR="005A36EC" w:rsidRDefault="005A36EC">
            <w:pPr>
              <w:pStyle w:val="ConsPlusNormal"/>
            </w:pPr>
          </w:p>
        </w:tc>
        <w:tc>
          <w:tcPr>
            <w:tcW w:w="2304" w:type="dxa"/>
            <w:tcBorders>
              <w:top w:val="nil"/>
            </w:tcBorders>
          </w:tcPr>
          <w:p w:rsidR="005A36EC" w:rsidRDefault="005A36EC">
            <w:pPr>
              <w:pStyle w:val="ConsPlusNormal"/>
            </w:pPr>
          </w:p>
        </w:tc>
      </w:tr>
    </w:tbl>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jc w:val="right"/>
        <w:outlineLvl w:val="0"/>
      </w:pPr>
      <w:r>
        <w:t>Утверждены</w:t>
      </w:r>
    </w:p>
    <w:p w:rsidR="005A36EC" w:rsidRDefault="005A36EC">
      <w:pPr>
        <w:pStyle w:val="ConsPlusNormal"/>
        <w:jc w:val="right"/>
      </w:pPr>
      <w:r>
        <w:t>постановлением Правительства</w:t>
      </w:r>
    </w:p>
    <w:p w:rsidR="005A36EC" w:rsidRDefault="005A36EC">
      <w:pPr>
        <w:pStyle w:val="ConsPlusNormal"/>
        <w:jc w:val="right"/>
      </w:pPr>
      <w:r>
        <w:t>Российской Федерации</w:t>
      </w:r>
    </w:p>
    <w:p w:rsidR="005A36EC" w:rsidRDefault="005A36EC">
      <w:pPr>
        <w:pStyle w:val="ConsPlusNormal"/>
        <w:jc w:val="right"/>
      </w:pPr>
      <w:r>
        <w:t>от 23 декабря 2024 г. N 1875</w:t>
      </w:r>
    </w:p>
    <w:p w:rsidR="005A36EC" w:rsidRDefault="005A36EC">
      <w:pPr>
        <w:pStyle w:val="ConsPlusNormal"/>
        <w:jc w:val="right"/>
      </w:pPr>
    </w:p>
    <w:p w:rsidR="005A36EC" w:rsidRDefault="005A36EC">
      <w:pPr>
        <w:pStyle w:val="ConsPlusTitle"/>
        <w:jc w:val="center"/>
      </w:pPr>
      <w:bookmarkStart w:id="254" w:name="P4232"/>
      <w:bookmarkEnd w:id="254"/>
      <w:r>
        <w:t>ИЗМЕНЕНИЯ,</w:t>
      </w:r>
    </w:p>
    <w:p w:rsidR="005A36EC" w:rsidRDefault="005A36EC">
      <w:pPr>
        <w:pStyle w:val="ConsPlusTitle"/>
        <w:jc w:val="center"/>
      </w:pPr>
      <w:r>
        <w:t>КОТОРЫЕ ВНОСЯТСЯ В АКТЫ ПРАВИТЕЛЬСТВА РОССИЙСКОЙ ФЕДЕРАЦИИ</w:t>
      </w:r>
    </w:p>
    <w:p w:rsidR="005A36EC" w:rsidRDefault="005A36EC">
      <w:pPr>
        <w:pStyle w:val="ConsPlusNormal"/>
        <w:ind w:firstLine="540"/>
        <w:jc w:val="both"/>
      </w:pPr>
    </w:p>
    <w:p w:rsidR="005A36EC" w:rsidRDefault="005A36EC">
      <w:pPr>
        <w:pStyle w:val="ConsPlusNormal"/>
        <w:ind w:firstLine="540"/>
        <w:jc w:val="both"/>
      </w:pPr>
      <w:bookmarkStart w:id="255" w:name="P4235"/>
      <w:bookmarkEnd w:id="255"/>
      <w:r>
        <w:t xml:space="preserve">1. </w:t>
      </w:r>
      <w:hyperlink r:id="rId1010">
        <w:proofErr w:type="gramStart"/>
        <w:r>
          <w:rPr>
            <w:color w:val="0000FF"/>
          </w:rPr>
          <w:t>Пункт 2</w:t>
        </w:r>
      </w:hyperlink>
      <w:r>
        <w:t xml:space="preserve">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N 1132 "О порядке ведения реестра договоров, заключенных заказчиками по результатам закупки" (Собрание законодательства Российской Федерации, 2014, N 45, ст. 6225; 2018, N 12, ст. 1699; 2020, N 1, ст. 92;</w:t>
      </w:r>
      <w:proofErr w:type="gramEnd"/>
      <w:r>
        <w:t xml:space="preserve"> N 46, ст. 7299; 2022, N 6, ст. 872; N 46, ст. 7988), дополнить подпунктами "д(3)" - "д(6)" следующего содержания:</w:t>
      </w:r>
    </w:p>
    <w:p w:rsidR="005A36EC" w:rsidRDefault="005A36EC">
      <w:pPr>
        <w:pStyle w:val="ConsPlusNormal"/>
        <w:spacing w:before="220"/>
        <w:ind w:firstLine="540"/>
        <w:jc w:val="both"/>
      </w:pPr>
      <w:proofErr w:type="gramStart"/>
      <w:r>
        <w:t xml:space="preserve">"д(3)) номер реестровой записи из реестра российской промышленной продукции, предусмотренного Федеральным </w:t>
      </w:r>
      <w:hyperlink r:id="rId1011">
        <w:r>
          <w:rPr>
            <w:color w:val="0000FF"/>
          </w:rPr>
          <w:t>законом</w:t>
        </w:r>
      </w:hyperlink>
      <w: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"О мерах по предоставлению национального режима при</w:t>
      </w:r>
      <w:proofErr w:type="gramEnd"/>
      <w:r>
        <w:t xml:space="preserve"> </w:t>
      </w:r>
      <w:proofErr w:type="gramStart"/>
      <w:r>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приложении N 3 к постановлению Правительства Российской Федерации от 23 декабря</w:t>
      </w:r>
      <w:proofErr w:type="gramEnd"/>
      <w:r>
        <w:t xml:space="preserve"> 2024 г.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подпунктом "д" настоящего пункта страной происхождения товара указана Российская Федерация. </w:t>
      </w:r>
      <w:proofErr w:type="gramStart"/>
      <w:r>
        <w:t xml:space="preserve">В случае если в отношении такого товара </w:t>
      </w:r>
      <w:hyperlink r:id="rId1012">
        <w:r>
          <w:rPr>
            <w:color w:val="0000FF"/>
          </w:rPr>
          <w:t>постановлением</w:t>
        </w:r>
      </w:hyperlink>
      <w: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roofErr w:type="gramEnd"/>
    </w:p>
    <w:p w:rsidR="005A36EC" w:rsidRDefault="005A36EC">
      <w:pPr>
        <w:pStyle w:val="ConsPlusNormal"/>
        <w:spacing w:before="220"/>
        <w:ind w:firstLine="540"/>
        <w:jc w:val="both"/>
      </w:pPr>
      <w:proofErr w:type="gramStart"/>
      <w:r>
        <w:t>д(4))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позициях</w:t>
      </w:r>
      <w:proofErr w:type="gramEnd"/>
      <w:r>
        <w:t xml:space="preserve"> </w:t>
      </w:r>
      <w:proofErr w:type="gramStart"/>
      <w:r>
        <w:t>1 - 433 приложения N 2 к постановлению Правительства Российской Федерации от 23 декабря 2024 г. N 1875, приложении N 3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 Правительства Российской от 23 декабря 2024 г. N 1875, и в соответствии с подпунктом "д</w:t>
      </w:r>
      <w:proofErr w:type="gramEnd"/>
      <w:r>
        <w:t xml:space="preserve">" настоящего пункта страной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w:t>
      </w:r>
      <w:r>
        <w:lastRenderedPageBreak/>
        <w:t>баллов за выполнение (освоение) на территории Евразийского экономического союза соответствующих операций (условий);</w:t>
      </w:r>
    </w:p>
    <w:p w:rsidR="005A36EC" w:rsidRDefault="005A36EC">
      <w:pPr>
        <w:pStyle w:val="ConsPlusNormal"/>
        <w:spacing w:before="220"/>
        <w:ind w:firstLine="540"/>
        <w:jc w:val="both"/>
      </w:pPr>
      <w:proofErr w:type="gramStart"/>
      <w:r>
        <w:t>д(5)) 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N 1 к постановлению Правительства Российской Федерации от 23 декабря 2024 г. N 1875 (далее - программное обеспечение), если при осуществлении закупки применяется запрет, предусмотренный пунктом 1</w:t>
      </w:r>
      <w:proofErr w:type="gramEnd"/>
      <w:r>
        <w:t xml:space="preserve"> постановления Правительства Российской Федерации от 23 декабря 2024 г. N 1875, и в соответствии с подпунктом "д" настоящего пункта страной происхождения программного обеспечения указана Российская Федерация;</w:t>
      </w:r>
    </w:p>
    <w:p w:rsidR="005A36EC" w:rsidRDefault="005A36EC">
      <w:pPr>
        <w:pStyle w:val="ConsPlusNormal"/>
        <w:spacing w:before="220"/>
        <w:ind w:firstLine="540"/>
        <w:jc w:val="both"/>
      </w:pPr>
      <w:proofErr w:type="gramStart"/>
      <w:r>
        <w:t>д(6))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Правительства Российской Федерации от 23 декабря 2024 г. N 1875, и в соответствии с подпунктом "д" настоящего пункта страной</w:t>
      </w:r>
      <w:proofErr w:type="gramEnd"/>
      <w:r>
        <w:t xml:space="preserve"> происхождения программного обеспечения указано государство - член Евразийского экономического союза, за исключением Российской Федерации</w:t>
      </w:r>
      <w:proofErr w:type="gramStart"/>
      <w:r>
        <w:t>;"</w:t>
      </w:r>
      <w:proofErr w:type="gramEnd"/>
      <w:r>
        <w:t>.</w:t>
      </w:r>
    </w:p>
    <w:p w:rsidR="005A36EC" w:rsidRDefault="005A36EC">
      <w:pPr>
        <w:pStyle w:val="ConsPlusNormal"/>
        <w:spacing w:before="220"/>
        <w:ind w:firstLine="540"/>
        <w:jc w:val="both"/>
      </w:pPr>
      <w:r>
        <w:t xml:space="preserve">2. </w:t>
      </w:r>
      <w:hyperlink r:id="rId1013">
        <w:proofErr w:type="gramStart"/>
        <w:r>
          <w:rPr>
            <w:color w:val="0000FF"/>
          </w:rPr>
          <w:t>Пункт 3</w:t>
        </w:r>
      </w:hyperlink>
      <w:r>
        <w:t xml:space="preserve"> Правил формирования и ведения реестра российской промышленной продукции, состава сведений, включаемых в реестр, порядка включения таких сведений в реестр и исключения их из реестра, в том числе размещения таких сведений в государственной информационной системе промышленности, и порядка предоставления сведений, включенных в реестр, утвержденных постановлением Правительства Российской Федерации от 17 июля 2015 г. N 719 "О подтверждении производства российской</w:t>
      </w:r>
      <w:proofErr w:type="gramEnd"/>
      <w:r>
        <w:t xml:space="preserve"> промышленной продукции" (Собрание законодательства Российской Федерации, 2015, N 30, ст. 4597; 2017, N 40, ст. 5843; 2024, N 28, ст. 4023; N 43, ст. 6397), дополнить абзацем следующего содержания:</w:t>
      </w:r>
    </w:p>
    <w:p w:rsidR="005A36EC" w:rsidRDefault="005A36EC">
      <w:pPr>
        <w:pStyle w:val="ConsPlusNormal"/>
        <w:spacing w:before="220"/>
        <w:ind w:firstLine="540"/>
        <w:jc w:val="both"/>
      </w:pPr>
      <w:r>
        <w:t>"Информация о вооружении, военной и специальной технике, принятых на вооружение, снабжение, в эксплуатацию, об образцах вооружения, военной и специальной техники, разработанных в соответствии с конструкторской документацией с литерой не ниже "О</w:t>
      </w:r>
      <w:proofErr w:type="gramStart"/>
      <w:r>
        <w:rPr>
          <w:vertAlign w:val="subscript"/>
        </w:rPr>
        <w:t>1</w:t>
      </w:r>
      <w:proofErr w:type="gramEnd"/>
      <w:r>
        <w:t>", в реестр включению не подлежит.".</w:t>
      </w:r>
    </w:p>
    <w:p w:rsidR="005A36EC" w:rsidRDefault="005A36EC">
      <w:pPr>
        <w:pStyle w:val="ConsPlusNormal"/>
        <w:spacing w:before="220"/>
        <w:ind w:firstLine="540"/>
        <w:jc w:val="both"/>
      </w:pPr>
      <w:r>
        <w:t xml:space="preserve">3. </w:t>
      </w:r>
      <w:proofErr w:type="gramStart"/>
      <w:r>
        <w:t xml:space="preserve">В </w:t>
      </w:r>
      <w:hyperlink r:id="rId1014">
        <w:r>
          <w:rPr>
            <w:color w:val="0000FF"/>
          </w:rPr>
          <w:t>постановлении</w:t>
        </w:r>
      </w:hyperlink>
      <w:r>
        <w:t xml:space="preserve"> Правительства Российской Федерации от 16 ноября 2015 г. N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2015, N 47, ст. 6600; 2017, N 52, ст. 8168; 2021, N 30, ст. 5801;</w:t>
      </w:r>
      <w:proofErr w:type="gramEnd"/>
      <w:r>
        <w:t xml:space="preserve"> </w:t>
      </w:r>
      <w:proofErr w:type="gramStart"/>
      <w:r>
        <w:t>2023, N 1, ст. 272):</w:t>
      </w:r>
      <w:proofErr w:type="gramEnd"/>
    </w:p>
    <w:p w:rsidR="005A36EC" w:rsidRDefault="005A36EC">
      <w:pPr>
        <w:pStyle w:val="ConsPlusNormal"/>
        <w:spacing w:before="220"/>
        <w:ind w:firstLine="540"/>
        <w:jc w:val="both"/>
      </w:pPr>
      <w:r>
        <w:t xml:space="preserve">а) </w:t>
      </w:r>
      <w:hyperlink r:id="rId1015">
        <w:r>
          <w:rPr>
            <w:color w:val="0000FF"/>
          </w:rPr>
          <w:t>наименование</w:t>
        </w:r>
      </w:hyperlink>
      <w:r>
        <w:t xml:space="preserve"> изложить в следующей редакции:</w:t>
      </w:r>
    </w:p>
    <w:p w:rsidR="005A36EC" w:rsidRDefault="005A36EC">
      <w:pPr>
        <w:pStyle w:val="ConsPlusNormal"/>
        <w:ind w:firstLine="540"/>
        <w:jc w:val="both"/>
      </w:pPr>
    </w:p>
    <w:p w:rsidR="005A36EC" w:rsidRDefault="005A36EC">
      <w:pPr>
        <w:pStyle w:val="ConsPlusNormal"/>
        <w:jc w:val="center"/>
      </w:pPr>
      <w:r>
        <w:t>"ОБ УТВЕРЖДЕНИИ ПРАВИЛ</w:t>
      </w:r>
    </w:p>
    <w:p w:rsidR="005A36EC" w:rsidRDefault="005A36EC">
      <w:pPr>
        <w:pStyle w:val="ConsPlusNormal"/>
        <w:jc w:val="center"/>
      </w:pPr>
      <w:r>
        <w:t>ФОРМИРОВАНИЯ И ВЕДЕНИЯ ЕДИНОГО РЕЕСТРА РОССИЙСКИХ ПРОГРАММ</w:t>
      </w:r>
    </w:p>
    <w:p w:rsidR="005A36EC" w:rsidRDefault="005A36EC">
      <w:pPr>
        <w:pStyle w:val="ConsPlusNormal"/>
        <w:jc w:val="center"/>
      </w:pPr>
      <w:r>
        <w:t xml:space="preserve">ДЛЯ ЭЛЕКТРОННЫХ ВЫЧИСЛИТЕЛЬНЫХ МАШИН И БАЗ ДАННЫХ И </w:t>
      </w:r>
      <w:proofErr w:type="gramStart"/>
      <w:r>
        <w:t>ЕДИНОГО</w:t>
      </w:r>
      <w:proofErr w:type="gramEnd"/>
    </w:p>
    <w:p w:rsidR="005A36EC" w:rsidRDefault="005A36EC">
      <w:pPr>
        <w:pStyle w:val="ConsPlusNormal"/>
        <w:jc w:val="center"/>
      </w:pPr>
      <w:r>
        <w:t>РЕЕСТРА ПРОГРАММ ДЛЯ ЭЛЕКТРОННЫХ ВЫЧИСЛИТЕЛЬНЫХ МАШИН И БАЗ</w:t>
      </w:r>
    </w:p>
    <w:p w:rsidR="005A36EC" w:rsidRDefault="005A36EC">
      <w:pPr>
        <w:pStyle w:val="ConsPlusNormal"/>
        <w:jc w:val="center"/>
      </w:pPr>
      <w:r>
        <w:t>ДАННЫХ ИЗ ГОСУДАРСТВ - ЧЛЕНОВ ЕВРАЗИЙСКОГО ЭКОНОМИЧЕСКОГО</w:t>
      </w:r>
    </w:p>
    <w:p w:rsidR="005A36EC" w:rsidRDefault="005A36EC">
      <w:pPr>
        <w:pStyle w:val="ConsPlusNormal"/>
        <w:jc w:val="center"/>
      </w:pPr>
      <w:r>
        <w:t>СОЮЗА, ЗА ИСКЛЮЧЕНИЕМ РОССИЙСКОЙ ФЕДЕРАЦИИ";</w:t>
      </w:r>
    </w:p>
    <w:p w:rsidR="005A36EC" w:rsidRDefault="005A36EC">
      <w:pPr>
        <w:pStyle w:val="ConsPlusNormal"/>
        <w:ind w:firstLine="540"/>
        <w:jc w:val="both"/>
      </w:pPr>
    </w:p>
    <w:p w:rsidR="005A36EC" w:rsidRDefault="005A36EC">
      <w:pPr>
        <w:pStyle w:val="ConsPlusNormal"/>
        <w:ind w:firstLine="540"/>
        <w:jc w:val="both"/>
      </w:pPr>
      <w:r>
        <w:t xml:space="preserve">б) в </w:t>
      </w:r>
      <w:hyperlink r:id="rId1016">
        <w:r>
          <w:rPr>
            <w:color w:val="0000FF"/>
          </w:rPr>
          <w:t>преамбуле</w:t>
        </w:r>
      </w:hyperlink>
      <w:r>
        <w:t xml:space="preserve"> слова "В соответствии с Федеральным законом "Об информации, информационных технологиях и о защите информации" и Федеральным законом "О контрактной системе в сфере закупок товаров, работ, услуг для обеспечения государственных и муниципальных нужд" исключить;</w:t>
      </w:r>
    </w:p>
    <w:p w:rsidR="005A36EC" w:rsidRDefault="005A36EC">
      <w:pPr>
        <w:pStyle w:val="ConsPlusNormal"/>
        <w:spacing w:before="220"/>
        <w:ind w:firstLine="540"/>
        <w:jc w:val="both"/>
      </w:pPr>
      <w:proofErr w:type="gramStart"/>
      <w:r>
        <w:t xml:space="preserve">в) </w:t>
      </w:r>
      <w:hyperlink r:id="rId1017">
        <w:r>
          <w:rPr>
            <w:color w:val="0000FF"/>
          </w:rPr>
          <w:t>абзац третий пункта 1</w:t>
        </w:r>
      </w:hyperlink>
      <w:r>
        <w:t xml:space="preserve">, </w:t>
      </w:r>
      <w:hyperlink r:id="rId1018">
        <w:r>
          <w:rPr>
            <w:color w:val="0000FF"/>
          </w:rPr>
          <w:t>пункты 2</w:t>
        </w:r>
      </w:hyperlink>
      <w:r>
        <w:t xml:space="preserve"> - </w:t>
      </w:r>
      <w:hyperlink r:id="rId1019">
        <w:r>
          <w:rPr>
            <w:color w:val="0000FF"/>
          </w:rPr>
          <w:t>2(2)</w:t>
        </w:r>
      </w:hyperlink>
      <w:r>
        <w:t xml:space="preserve">, </w:t>
      </w:r>
      <w:hyperlink r:id="rId1020">
        <w:r>
          <w:rPr>
            <w:color w:val="0000FF"/>
          </w:rPr>
          <w:t>3</w:t>
        </w:r>
      </w:hyperlink>
      <w:r>
        <w:t xml:space="preserve"> - </w:t>
      </w:r>
      <w:hyperlink r:id="rId1021">
        <w:r>
          <w:rPr>
            <w:color w:val="0000FF"/>
          </w:rPr>
          <w:t>5</w:t>
        </w:r>
      </w:hyperlink>
      <w:r>
        <w:t xml:space="preserve">, </w:t>
      </w:r>
      <w:hyperlink r:id="rId1022">
        <w:r>
          <w:rPr>
            <w:color w:val="0000FF"/>
          </w:rPr>
          <w:t>9</w:t>
        </w:r>
      </w:hyperlink>
      <w:r>
        <w:t xml:space="preserve"> и </w:t>
      </w:r>
      <w:hyperlink r:id="rId1023">
        <w:r>
          <w:rPr>
            <w:color w:val="0000FF"/>
          </w:rPr>
          <w:t>Порядок</w:t>
        </w:r>
      </w:hyperlink>
      <w:r>
        <w:t xml:space="preserve"> подготовки обоснования </w:t>
      </w:r>
      <w:r>
        <w:lastRenderedPageBreak/>
        <w:t>невозможности соблюдения запрета на допуск программного обеспечения, происходящего из иностранных государств (за исключением программного обеспечения, включенного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для целей осуществления закупок для обеспечения государственных</w:t>
      </w:r>
      <w:proofErr w:type="gramEnd"/>
      <w:r>
        <w:t xml:space="preserve"> и муниципальных нужд, </w:t>
      </w:r>
      <w:proofErr w:type="gramStart"/>
      <w:r>
        <w:t>утвержденный</w:t>
      </w:r>
      <w:proofErr w:type="gramEnd"/>
      <w:r>
        <w:t xml:space="preserve"> указанным постановлением, признать утратившими силу.</w:t>
      </w:r>
    </w:p>
    <w:p w:rsidR="005A36EC" w:rsidRDefault="005A36EC">
      <w:pPr>
        <w:pStyle w:val="ConsPlusNormal"/>
        <w:spacing w:before="220"/>
        <w:ind w:firstLine="540"/>
        <w:jc w:val="both"/>
      </w:pPr>
      <w:r>
        <w:t xml:space="preserve">4. </w:t>
      </w:r>
      <w:hyperlink r:id="rId1024">
        <w:proofErr w:type="gramStart"/>
        <w:r>
          <w:rPr>
            <w:color w:val="0000FF"/>
          </w:rPr>
          <w:t>Подпункт "а" пункта 5</w:t>
        </w:r>
      </w:hyperlink>
      <w:r>
        <w:t xml:space="preserve"> Правил использования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w:t>
      </w:r>
      <w:proofErr w:type="gramEnd"/>
      <w:r>
        <w:t xml:space="preserve"> государственных и муниципальных нужд" (Собрание законодательства Российской Федерации, 2017, N 7, ст. 1084; 2020, N 28, ст. 4421; N 49, ст. 7898; 2021, N 36, ст. 6406; N 48, ст. 8075; 2022, N 46, ст. 7988; 2023, N 14, ст. 2452), изложить в следующей редакции:</w:t>
      </w:r>
    </w:p>
    <w:p w:rsidR="005A36EC" w:rsidRDefault="005A36EC">
      <w:pPr>
        <w:pStyle w:val="ConsPlusNormal"/>
        <w:spacing w:before="220"/>
        <w:ind w:firstLine="540"/>
        <w:jc w:val="both"/>
      </w:pPr>
      <w:proofErr w:type="gramStart"/>
      <w:r>
        <w:t>"а)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w:t>
      </w:r>
      <w:proofErr w:type="gramEnd"/>
      <w:r>
        <w:t xml:space="preserve">, услуг отдельными видами юридических лиц", </w:t>
      </w:r>
      <w:proofErr w:type="gramStart"/>
      <w:r>
        <w:t>позициях</w:t>
      </w:r>
      <w:proofErr w:type="gramEnd"/>
      <w:r>
        <w:t xml:space="preserve"> 191 - 361 приложения N 2 к указанному постановлению, применяются предусмотренные пунктом 1 указанного постановления запрет, ограничение соответственно;".</w:t>
      </w:r>
    </w:p>
    <w:p w:rsidR="005A36EC" w:rsidRDefault="005A36EC">
      <w:pPr>
        <w:pStyle w:val="ConsPlusNormal"/>
        <w:spacing w:before="220"/>
        <w:ind w:firstLine="540"/>
        <w:jc w:val="both"/>
      </w:pPr>
      <w:r>
        <w:t xml:space="preserve">5. </w:t>
      </w:r>
      <w:hyperlink r:id="rId1025">
        <w:proofErr w:type="gramStart"/>
        <w:r>
          <w:rPr>
            <w:color w:val="0000FF"/>
          </w:rPr>
          <w:t>Пункт 31</w:t>
        </w:r>
      </w:hyperlink>
      <w:r>
        <w:t xml:space="preserve">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постановлением Правительства Российской Федерации от 8 июня 2018 г. N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w:t>
      </w:r>
      <w:proofErr w:type="gramEnd"/>
      <w:r>
        <w:t xml:space="preserve"> лицом статуса оператора электронной площадки, оператора специализированной электронной площадки" (Собрание законодательства Российской Федерации, 2018, N 26, ст. 3843; 2022, N 46, ст. 7988), изложить в следующей редакции:</w:t>
      </w:r>
    </w:p>
    <w:p w:rsidR="005A36EC" w:rsidRDefault="005A36EC">
      <w:pPr>
        <w:pStyle w:val="ConsPlusNormal"/>
        <w:spacing w:before="220"/>
        <w:ind w:firstLine="540"/>
        <w:jc w:val="both"/>
      </w:pPr>
      <w:r>
        <w:t>"31. Формирование и размещение на электронной площадке, специализированной электронной площадке заявки на участие в закупке осуществляются в соответствии со следующими требованиями:</w:t>
      </w:r>
    </w:p>
    <w:p w:rsidR="005A36EC" w:rsidRDefault="005A36EC">
      <w:pPr>
        <w:pStyle w:val="ConsPlusNormal"/>
        <w:spacing w:before="220"/>
        <w:ind w:firstLine="540"/>
        <w:jc w:val="both"/>
      </w:pPr>
      <w:proofErr w:type="gramStart"/>
      <w:r>
        <w:t>а) заявка на участие в закупке формируется участником закупки с использованием электронной площадки, специализированной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специализированной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w:t>
      </w:r>
      <w:proofErr w:type="gramEnd"/>
      <w:r>
        <w:t xml:space="preserve"> </w:t>
      </w:r>
      <w:proofErr w:type="gramStart"/>
      <w:r>
        <w:t>формате</w:t>
      </w:r>
      <w:proofErr w:type="gramEnd"/>
      <w:r>
        <w:t xml:space="preserve"> PDF);</w:t>
      </w:r>
    </w:p>
    <w:p w:rsidR="005A36EC" w:rsidRDefault="005A36EC">
      <w:pPr>
        <w:pStyle w:val="ConsPlusNormal"/>
        <w:spacing w:before="220"/>
        <w:ind w:firstLine="540"/>
        <w:jc w:val="both"/>
      </w:pPr>
      <w:r>
        <w:t>б) путем заполнения экранных форм веб-интерфейса электронной площадки, специализированной электронной площадки подлежат указанию:</w:t>
      </w:r>
    </w:p>
    <w:p w:rsidR="005A36EC" w:rsidRDefault="005A36EC">
      <w:pPr>
        <w:pStyle w:val="ConsPlusNormal"/>
        <w:spacing w:before="220"/>
        <w:ind w:firstLine="540"/>
        <w:jc w:val="both"/>
      </w:pPr>
      <w:r>
        <w:t>товарный знак (при наличии у товара товарного знака);</w:t>
      </w:r>
    </w:p>
    <w:p w:rsidR="005A36EC" w:rsidRDefault="005A36EC">
      <w:pPr>
        <w:pStyle w:val="ConsPlusNormal"/>
        <w:spacing w:before="220"/>
        <w:ind w:firstLine="540"/>
        <w:jc w:val="both"/>
      </w:pPr>
      <w:r>
        <w:t xml:space="preserve">характеристики предлагаемого участником закупки товара в части характеристик, </w:t>
      </w:r>
      <w:r>
        <w:lastRenderedPageBreak/>
        <w:t xml:space="preserve">содержащихся в извещении об осуществлении закупки в соответствии с </w:t>
      </w:r>
      <w:hyperlink r:id="rId1026">
        <w:r>
          <w:rPr>
            <w:color w:val="0000FF"/>
          </w:rPr>
          <w:t>пунктом 5 части 1 статьи 42</w:t>
        </w:r>
      </w:hyperlink>
      <w:r>
        <w:t xml:space="preserve"> Федерального закона, в приглашении принять участие в определении поставщика (подрядчика, исполнителя) в соответствии с </w:t>
      </w:r>
      <w:hyperlink r:id="rId1027">
        <w:r>
          <w:rPr>
            <w:color w:val="0000FF"/>
          </w:rPr>
          <w:t>пунктом 1 части 1 статьи 75</w:t>
        </w:r>
      </w:hyperlink>
      <w:r>
        <w:t xml:space="preserve"> Федерального закона соответственно;</w:t>
      </w:r>
    </w:p>
    <w:p w:rsidR="005A36EC" w:rsidRDefault="005A36EC">
      <w:pPr>
        <w:pStyle w:val="ConsPlusNormal"/>
        <w:spacing w:before="220"/>
        <w:ind w:firstLine="540"/>
        <w:jc w:val="both"/>
      </w:pPr>
      <w:r>
        <w:t xml:space="preserve">наименование страны происхождения товара (в соответствии с Общероссийским </w:t>
      </w:r>
      <w:hyperlink r:id="rId1028">
        <w:r>
          <w:rPr>
            <w:color w:val="0000FF"/>
          </w:rPr>
          <w:t>классификатором</w:t>
        </w:r>
      </w:hyperlink>
      <w:r>
        <w:t xml:space="preserve"> стран мира);</w:t>
      </w:r>
    </w:p>
    <w:p w:rsidR="005A36EC" w:rsidRDefault="005A36EC">
      <w:pPr>
        <w:pStyle w:val="ConsPlusNormal"/>
        <w:spacing w:before="220"/>
        <w:ind w:firstLine="540"/>
        <w:jc w:val="both"/>
      </w:pPr>
      <w:proofErr w:type="gramStart"/>
      <w:r>
        <w:t xml:space="preserve">номер реестровой записи из реестра российской промышленной продукции, предусмотренного Федеральным </w:t>
      </w:r>
      <w:hyperlink r:id="rId1029">
        <w:r>
          <w:rPr>
            <w:color w:val="0000FF"/>
          </w:rPr>
          <w:t>законом</w:t>
        </w:r>
      </w:hyperlink>
      <w: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w:t>
      </w:r>
      <w:proofErr w:type="gramEnd"/>
      <w:r>
        <w:t xml:space="preserve"> </w:t>
      </w:r>
      <w:proofErr w:type="gramStart"/>
      <w:r>
        <w:t>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w:t>
      </w:r>
      <w:proofErr w:type="gramEnd"/>
      <w:r>
        <w:t xml:space="preserve"> Правительства Российской Федерации от 23 декабря 2024 г. N 1875, и в соответствии с абзацем четвертым настоящего подпункта страной происхождения товара указана Российская Федерация. </w:t>
      </w:r>
      <w:proofErr w:type="gramStart"/>
      <w:r>
        <w:t xml:space="preserve">В случае если в отношении такого товара </w:t>
      </w:r>
      <w:hyperlink r:id="rId1030">
        <w:r>
          <w:rPr>
            <w:color w:val="0000FF"/>
          </w:rPr>
          <w:t>постановлением</w:t>
        </w:r>
      </w:hyperlink>
      <w: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roofErr w:type="gramEnd"/>
    </w:p>
    <w:p w:rsidR="005A36EC" w:rsidRDefault="005A36EC">
      <w:pPr>
        <w:pStyle w:val="ConsPlusNormal"/>
        <w:spacing w:before="220"/>
        <w:ind w:firstLine="540"/>
        <w:jc w:val="both"/>
      </w:pPr>
      <w:proofErr w:type="gramStart"/>
      <w: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позициях 1 - 433</w:t>
      </w:r>
      <w:proofErr w:type="gramEnd"/>
      <w:r>
        <w:t xml:space="preserve"> </w:t>
      </w:r>
      <w:proofErr w:type="gramStart"/>
      <w:r>
        <w:t>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четвертым настоящего подпункта страной происхождения товара указано государство - член Евразийского экономического союза, за исключением Российской Федерации.</w:t>
      </w:r>
      <w:proofErr w:type="gramEnd"/>
      <w:r>
        <w:t xml:space="preserve">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5A36EC" w:rsidRDefault="005A36EC">
      <w:pPr>
        <w:pStyle w:val="ConsPlusNormal"/>
        <w:spacing w:before="220"/>
        <w:ind w:firstLine="540"/>
        <w:jc w:val="both"/>
      </w:pPr>
      <w:proofErr w:type="gramStart"/>
      <w:r>
        <w:t>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N 1 к постановлению Правительства Российской Федерации от 23 декабря 2024 г. N 1875 (далее - программное обеспечение), если при осуществлении закупки применяется запрет, предусмотренный пунктом 1 постановления Правительства</w:t>
      </w:r>
      <w:proofErr w:type="gramEnd"/>
      <w:r>
        <w:t xml:space="preserve"> Российской Федерации от 23 декабря 2024 г. N 1875, и в соответствии с абзацем четвертым настоящего подпункта страной происхождения программного обеспечения указана Российская Федерация;</w:t>
      </w:r>
    </w:p>
    <w:p w:rsidR="005A36EC" w:rsidRDefault="005A36EC">
      <w:pPr>
        <w:pStyle w:val="ConsPlusNormal"/>
        <w:spacing w:before="220"/>
        <w:ind w:firstLine="540"/>
        <w:jc w:val="both"/>
      </w:pPr>
      <w:proofErr w:type="gramStart"/>
      <w:r>
        <w:t xml:space="preserve">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w:t>
      </w:r>
      <w:r>
        <w:lastRenderedPageBreak/>
        <w:t>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Правительства Российской Федерации от 23 декабря 2024 г. N 1875, и в соответствии с абзацем четвертым настоящего подпункта страной происхождения программного</w:t>
      </w:r>
      <w:proofErr w:type="gramEnd"/>
      <w:r>
        <w:t xml:space="preserve"> обеспечения указано государство - член Евразийского экономического союза, за исключением Российской Федерации;</w:t>
      </w:r>
    </w:p>
    <w:p w:rsidR="005A36EC" w:rsidRDefault="005A36EC">
      <w:pPr>
        <w:pStyle w:val="ConsPlusNormal"/>
        <w:spacing w:before="220"/>
        <w:ind w:firstLine="540"/>
        <w:jc w:val="both"/>
      </w:pPr>
      <w:r>
        <w:t xml:space="preserve">в) в случае </w:t>
      </w:r>
      <w:proofErr w:type="spellStart"/>
      <w:r>
        <w:t>незаполнения</w:t>
      </w:r>
      <w:proofErr w:type="spellEnd"/>
      <w:r>
        <w:t xml:space="preserve"> экранных форм веб-интерфейса электронной площадки, специализированной электронной площадки в соответствии с подпунктом "б" настоящего пункта, заявка на участие в закупке на электронной площадке, специализированной электронной площадке не формируется</w:t>
      </w:r>
      <w:proofErr w:type="gramStart"/>
      <w:r>
        <w:t>.".</w:t>
      </w:r>
      <w:proofErr w:type="gramEnd"/>
    </w:p>
    <w:p w:rsidR="005A36EC" w:rsidRDefault="005A36EC">
      <w:pPr>
        <w:pStyle w:val="ConsPlusNormal"/>
        <w:spacing w:before="220"/>
        <w:ind w:firstLine="540"/>
        <w:jc w:val="both"/>
      </w:pPr>
      <w:r>
        <w:t xml:space="preserve">6. </w:t>
      </w:r>
      <w:proofErr w:type="gramStart"/>
      <w:r>
        <w:t xml:space="preserve">Дополнительные </w:t>
      </w:r>
      <w:hyperlink r:id="rId1031">
        <w:r>
          <w:rPr>
            <w:color w:val="0000FF"/>
          </w:rPr>
          <w:t>требования</w:t>
        </w:r>
      </w:hyperlink>
      <w:r>
        <w:t xml:space="preserve"> к функционированию электронной площадки для целей осуществления конкурентной закупки с участием субъектов малого и среднего предпринимательства, утвержденные постановлением Правительства Российской Федерации от 8 июня 2018 г. N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 (Собрание законодательства Российской Федерации, 2018, N 26, ст. 3844), дополнить</w:t>
      </w:r>
      <w:proofErr w:type="gramEnd"/>
      <w:r>
        <w:t xml:space="preserve"> пунктом 20 следующего содержания:</w:t>
      </w:r>
    </w:p>
    <w:p w:rsidR="005A36EC" w:rsidRDefault="005A36EC">
      <w:pPr>
        <w:pStyle w:val="ConsPlusNormal"/>
        <w:spacing w:before="220"/>
        <w:ind w:firstLine="540"/>
        <w:jc w:val="both"/>
      </w:pPr>
      <w:r>
        <w:t>"20. Формирование и размещение на электронной площадке заявки на участие в конкурентной закупке осуществляются в соответствии со следующими требованиями:</w:t>
      </w:r>
    </w:p>
    <w:p w:rsidR="005A36EC" w:rsidRDefault="005A36EC">
      <w:pPr>
        <w:pStyle w:val="ConsPlusNormal"/>
        <w:spacing w:before="220"/>
        <w:ind w:firstLine="540"/>
        <w:jc w:val="both"/>
      </w:pPr>
      <w:proofErr w:type="gramStart"/>
      <w:r>
        <w:t>а) заявка на участие в конкурентной закупке формируется участником закупки с использованием электронной площадки путем заполнения экранных форм ее веб-интерфейса, приложения электронного документа, содержащего информацию, сформированную без использования электронной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roofErr w:type="gramEnd"/>
    </w:p>
    <w:p w:rsidR="005A36EC" w:rsidRDefault="005A36EC">
      <w:pPr>
        <w:pStyle w:val="ConsPlusNormal"/>
        <w:spacing w:before="220"/>
        <w:ind w:firstLine="540"/>
        <w:jc w:val="both"/>
      </w:pPr>
      <w:r>
        <w:t>б) путем заполнения экранных форм веб-интерфейса электронной площадки подлежат указанию:</w:t>
      </w:r>
    </w:p>
    <w:p w:rsidR="005A36EC" w:rsidRDefault="005A36EC">
      <w:pPr>
        <w:pStyle w:val="ConsPlusNormal"/>
        <w:spacing w:before="220"/>
        <w:ind w:firstLine="540"/>
        <w:jc w:val="both"/>
      </w:pPr>
      <w:r>
        <w:t>наименование страны происхождения товара (в соответствии с Общероссийским классификатором стран мира);</w:t>
      </w:r>
    </w:p>
    <w:p w:rsidR="005A36EC" w:rsidRDefault="005A36EC">
      <w:pPr>
        <w:pStyle w:val="ConsPlusNormal"/>
        <w:spacing w:before="220"/>
        <w:ind w:firstLine="540"/>
        <w:jc w:val="both"/>
      </w:pPr>
      <w:proofErr w:type="gramStart"/>
      <w:r>
        <w:t xml:space="preserve">номер реестровой записи из реестра российской промышленной продукции, предусмотренного Федеральным </w:t>
      </w:r>
      <w:hyperlink r:id="rId1032">
        <w:r>
          <w:rPr>
            <w:color w:val="0000FF"/>
          </w:rPr>
          <w:t>законом</w:t>
        </w:r>
      </w:hyperlink>
      <w: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w:t>
      </w:r>
      <w:proofErr w:type="gramEnd"/>
      <w:r>
        <w:t xml:space="preserve"> </w:t>
      </w:r>
      <w:proofErr w:type="gramStart"/>
      <w:r>
        <w:t>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w:t>
      </w:r>
      <w:proofErr w:type="gramEnd"/>
      <w:r>
        <w:t xml:space="preserve"> Правительства Российской Федерации от 23 декабря 2024 г. N 1875, и в соответствии с абзацем вторым настоящего подпункта страной происхождения товара указана Российская Федерация. </w:t>
      </w:r>
      <w:proofErr w:type="gramStart"/>
      <w:r>
        <w:t xml:space="preserve">В случае если в отношении такого товара </w:t>
      </w:r>
      <w:hyperlink r:id="rId1033">
        <w:r>
          <w:rPr>
            <w:color w:val="0000FF"/>
          </w:rPr>
          <w:t>постановлением</w:t>
        </w:r>
      </w:hyperlink>
      <w: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также указывается совокупное количество баллов за выполнение (освоение) на территории Российской Федерации соответствующих операций (условий);</w:t>
      </w:r>
      <w:proofErr w:type="gramEnd"/>
    </w:p>
    <w:p w:rsidR="005A36EC" w:rsidRDefault="005A36EC">
      <w:pPr>
        <w:pStyle w:val="ConsPlusNormal"/>
        <w:spacing w:before="220"/>
        <w:ind w:firstLine="540"/>
        <w:jc w:val="both"/>
      </w:pPr>
      <w:proofErr w:type="gramStart"/>
      <w:r>
        <w:lastRenderedPageBreak/>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позициях 1 - 433</w:t>
      </w:r>
      <w:proofErr w:type="gramEnd"/>
      <w:r>
        <w:t xml:space="preserve"> </w:t>
      </w:r>
      <w:proofErr w:type="gramStart"/>
      <w:r>
        <w:t>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вторым настоящего подпункта страной происхождения товара указано государство - член Евразийского экономического союза, за исключением Российской Федерации.</w:t>
      </w:r>
      <w:proofErr w:type="gramEnd"/>
      <w:r>
        <w:t xml:space="preserve">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5A36EC" w:rsidRDefault="005A36EC">
      <w:pPr>
        <w:pStyle w:val="ConsPlusNormal"/>
        <w:spacing w:before="220"/>
        <w:ind w:firstLine="540"/>
        <w:jc w:val="both"/>
      </w:pPr>
      <w:proofErr w:type="gramStart"/>
      <w:r>
        <w:t>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N 1 к постановлению Правительства Российской Федерации от 23 декабря 2024 г. N 1875 (далее - программное обеспечение), если при осуществлении закупки применяется запрет, предусмотренный пунктом 1 постановления Правительства</w:t>
      </w:r>
      <w:proofErr w:type="gramEnd"/>
      <w:r>
        <w:t xml:space="preserve"> Российской Федерации от 23 декабря 2024 г. N 1875, и в соответствии с абзацем вторым настоящего подпункта страной происхождения программного обеспечения указана Российская Федерация;</w:t>
      </w:r>
    </w:p>
    <w:p w:rsidR="005A36EC" w:rsidRDefault="005A36EC">
      <w:pPr>
        <w:pStyle w:val="ConsPlusNormal"/>
        <w:spacing w:before="220"/>
        <w:ind w:firstLine="540"/>
        <w:jc w:val="both"/>
      </w:pPr>
      <w:proofErr w:type="gramStart"/>
      <w: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вторым настоящего подпункта</w:t>
      </w:r>
      <w:proofErr w:type="gramEnd"/>
      <w:r>
        <w:t xml:space="preserve">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rsidR="005A36EC" w:rsidRDefault="005A36EC">
      <w:pPr>
        <w:pStyle w:val="ConsPlusNormal"/>
        <w:spacing w:before="220"/>
        <w:ind w:firstLine="540"/>
        <w:jc w:val="both"/>
      </w:pPr>
      <w:r>
        <w:t xml:space="preserve">в) в случае </w:t>
      </w:r>
      <w:proofErr w:type="spellStart"/>
      <w:r>
        <w:t>незаполнения</w:t>
      </w:r>
      <w:proofErr w:type="spellEnd"/>
      <w:r>
        <w:t xml:space="preserve"> экранных форм веб-интерфейса электронной площадки в соответствии с подпунктом "б" настоящего пункта, заявка на участие в закупке на электронной площадке не формируется</w:t>
      </w:r>
      <w:proofErr w:type="gramStart"/>
      <w:r>
        <w:t>.".</w:t>
      </w:r>
      <w:proofErr w:type="gramEnd"/>
    </w:p>
    <w:p w:rsidR="005A36EC" w:rsidRDefault="005A36EC">
      <w:pPr>
        <w:pStyle w:val="ConsPlusNormal"/>
        <w:spacing w:before="220"/>
        <w:ind w:firstLine="540"/>
        <w:jc w:val="both"/>
      </w:pPr>
      <w:r>
        <w:t xml:space="preserve">7. </w:t>
      </w:r>
      <w:proofErr w:type="gramStart"/>
      <w:r>
        <w:t xml:space="preserve">В </w:t>
      </w:r>
      <w:hyperlink r:id="rId1034">
        <w:r>
          <w:rPr>
            <w:color w:val="0000FF"/>
          </w:rPr>
          <w:t>постановлении</w:t>
        </w:r>
      </w:hyperlink>
      <w:r>
        <w:t xml:space="preserve"> Правительства Российской Федерации от 27 мая 2021 г. N 814 "О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w:t>
      </w:r>
      <w:proofErr w:type="gramEnd"/>
      <w:r>
        <w:t xml:space="preserve">, работ, услуг для обеспечения государственных и муниципальных нужд, о внесении изменений в некоторые акты Правительства Российской Федерации и признании </w:t>
      </w:r>
      <w:proofErr w:type="gramStart"/>
      <w:r>
        <w:t>утратившими</w:t>
      </w:r>
      <w:proofErr w:type="gramEnd"/>
      <w:r>
        <w:t xml:space="preserve"> силу некоторых актов Правительства Российской Федерации и отдельных положений некоторых актов Правительства Российской Федерации" (Собрание законодательства Российской Федерации, 2021, N 24, ст. 4495; N 50, ст. 8544):</w:t>
      </w:r>
    </w:p>
    <w:p w:rsidR="005A36EC" w:rsidRDefault="005A36EC">
      <w:pPr>
        <w:pStyle w:val="ConsPlusNormal"/>
        <w:spacing w:before="220"/>
        <w:ind w:firstLine="540"/>
        <w:jc w:val="both"/>
      </w:pPr>
      <w:r>
        <w:t xml:space="preserve">а) </w:t>
      </w:r>
      <w:hyperlink r:id="rId1035">
        <w:r>
          <w:rPr>
            <w:color w:val="0000FF"/>
          </w:rPr>
          <w:t>пункт 2</w:t>
        </w:r>
      </w:hyperlink>
      <w:r>
        <w:t xml:space="preserve"> признать утратившим силу;</w:t>
      </w:r>
    </w:p>
    <w:p w:rsidR="005A36EC" w:rsidRDefault="005A36EC">
      <w:pPr>
        <w:pStyle w:val="ConsPlusNormal"/>
        <w:spacing w:before="220"/>
        <w:ind w:firstLine="540"/>
        <w:jc w:val="both"/>
      </w:pPr>
      <w:proofErr w:type="gramStart"/>
      <w:r>
        <w:t xml:space="preserve">б) в </w:t>
      </w:r>
      <w:hyperlink r:id="rId1036">
        <w:r>
          <w:rPr>
            <w:color w:val="0000FF"/>
          </w:rPr>
          <w:t>Положении</w:t>
        </w:r>
      </w:hyperlink>
      <w:r>
        <w:t xml:space="preserve"> о порядке обеспечения мониторинга закупок товаров, работ, услуг для обеспечения государственных и муниципальных нужд, о требованиях к содержанию и порядку подготовки сводного аналитического отчета по результатам такого мониторинга, а также сроки </w:t>
      </w:r>
      <w:r>
        <w:lastRenderedPageBreak/>
        <w:t>подготовки указанного отчета, о порядке оценки эффективности деятельности органов контроля, указанных в части 1 статьи 99 Федерального закона "О контрактной системе в сфере закупок товаров, работ</w:t>
      </w:r>
      <w:proofErr w:type="gramEnd"/>
      <w:r>
        <w:t>, услуг для обеспечения государственных и муниципальных нужд", а также о порядке и сроке осуществления мониторинга закупок товаров, работ, услуг отдельными видами юридических лиц и о требованиях к его содержанию, утвержденном указанным постановлением:</w:t>
      </w:r>
    </w:p>
    <w:p w:rsidR="005A36EC" w:rsidRDefault="005A36EC">
      <w:pPr>
        <w:pStyle w:val="ConsPlusNormal"/>
        <w:spacing w:before="220"/>
        <w:ind w:firstLine="540"/>
        <w:jc w:val="both"/>
      </w:pPr>
      <w:hyperlink r:id="rId1037">
        <w:r>
          <w:rPr>
            <w:color w:val="0000FF"/>
          </w:rPr>
          <w:t>абзац второй подпункта "з" пункта 4</w:t>
        </w:r>
      </w:hyperlink>
      <w:r>
        <w:t xml:space="preserve"> признать утратившим силу;</w:t>
      </w:r>
    </w:p>
    <w:p w:rsidR="005A36EC" w:rsidRDefault="005A36EC">
      <w:pPr>
        <w:pStyle w:val="ConsPlusNormal"/>
        <w:spacing w:before="220"/>
        <w:ind w:firstLine="540"/>
        <w:jc w:val="both"/>
      </w:pPr>
      <w:hyperlink r:id="rId1038">
        <w:r>
          <w:rPr>
            <w:color w:val="0000FF"/>
          </w:rPr>
          <w:t>пункт 10</w:t>
        </w:r>
      </w:hyperlink>
      <w:r>
        <w:t xml:space="preserve"> изложить в следующей редакции:</w:t>
      </w:r>
    </w:p>
    <w:p w:rsidR="005A36EC" w:rsidRDefault="005A36EC">
      <w:pPr>
        <w:pStyle w:val="ConsPlusNormal"/>
        <w:spacing w:before="220"/>
        <w:ind w:firstLine="540"/>
        <w:jc w:val="both"/>
      </w:pPr>
      <w:r>
        <w:t xml:space="preserve">"10. </w:t>
      </w:r>
      <w:proofErr w:type="gramStart"/>
      <w:r>
        <w:t>Федеральный орган исполнительной власти в сфере промышленной политики по результатам рассмотрения информации о совокупном объеме закупок товаров российского происхождения, работ, услуг, соответственно выполняемых, оказываемых российскими лицами, предусмотренной пунктом 12 Положения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w:t>
      </w:r>
      <w:proofErr w:type="gramEnd"/>
      <w:r>
        <w:t xml:space="preserve"> </w:t>
      </w:r>
      <w:proofErr w:type="gramStart"/>
      <w:r>
        <w:t>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w:t>
      </w:r>
      <w:proofErr w:type="gramEnd"/>
      <w:r>
        <w:t xml:space="preserve">, </w:t>
      </w:r>
      <w:proofErr w:type="gramStart"/>
      <w:r>
        <w:t>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w:t>
      </w:r>
      <w:proofErr w:type="gramEnd"/>
      <w:r>
        <w:t xml:space="preserve"> </w:t>
      </w:r>
      <w:proofErr w:type="gramStart"/>
      <w:r>
        <w:t>году указанных закупок этим федеральным органом исполнительной власти, утвержденного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вправе представить в уполномоченный орган предложения для рассмотрения при определении мер в соответствии с</w:t>
      </w:r>
      <w:proofErr w:type="gramEnd"/>
      <w:r>
        <w:t xml:space="preserve"> </w:t>
      </w:r>
      <w:proofErr w:type="gramStart"/>
      <w:r>
        <w:t>подпунктом "в" пункта 22 настоящего Положения в части изменения размеров минимальной обязательной доли закупок товаров российского происхождения, установленной пунктом 2 указанного постановления, совершенствования иных мер по предоставлению национального режима при осуществлении закупок товаров для обеспечения государственных и муниципальных нужд, закупок товаров отдельными видами юридических лиц.";</w:t>
      </w:r>
      <w:proofErr w:type="gramEnd"/>
    </w:p>
    <w:p w:rsidR="005A36EC" w:rsidRDefault="005A36EC">
      <w:pPr>
        <w:pStyle w:val="ConsPlusNormal"/>
        <w:spacing w:before="220"/>
        <w:ind w:firstLine="540"/>
        <w:jc w:val="both"/>
      </w:pPr>
      <w:hyperlink r:id="rId1039">
        <w:r>
          <w:rPr>
            <w:color w:val="0000FF"/>
          </w:rPr>
          <w:t>подпункт "а" пункта 22</w:t>
        </w:r>
      </w:hyperlink>
      <w:r>
        <w:t xml:space="preserve"> дополнить словами ", результаты оценки осуществления в отчетном году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w:t>
      </w:r>
    </w:p>
    <w:p w:rsidR="005A36EC" w:rsidRDefault="005A36EC">
      <w:pPr>
        <w:pStyle w:val="ConsPlusNormal"/>
        <w:spacing w:before="220"/>
        <w:ind w:firstLine="540"/>
        <w:jc w:val="both"/>
      </w:pPr>
      <w:r>
        <w:t xml:space="preserve">8. </w:t>
      </w:r>
      <w:proofErr w:type="gramStart"/>
      <w:r>
        <w:t xml:space="preserve">В </w:t>
      </w:r>
      <w:hyperlink r:id="rId1040">
        <w:r>
          <w:rPr>
            <w:color w:val="0000FF"/>
          </w:rPr>
          <w:t>постановлении</w:t>
        </w:r>
      </w:hyperlink>
      <w:r>
        <w:t xml:space="preserve">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(Собрание законодательства Российской</w:t>
      </w:r>
      <w:proofErr w:type="gramEnd"/>
      <w:r>
        <w:t xml:space="preserve"> </w:t>
      </w:r>
      <w:proofErr w:type="gramStart"/>
      <w:r>
        <w:t>Федерации, 2022, N 6, ст. 872; N 46, ст. 7988; N 51, ст. 9233; 2023, N 34, ст. 6590; 2024, N 28, ст. 4019):</w:t>
      </w:r>
      <w:proofErr w:type="gramEnd"/>
    </w:p>
    <w:p w:rsidR="005A36EC" w:rsidRDefault="005A36EC">
      <w:pPr>
        <w:pStyle w:val="ConsPlusNormal"/>
        <w:spacing w:before="220"/>
        <w:ind w:firstLine="540"/>
        <w:jc w:val="both"/>
      </w:pPr>
      <w:r>
        <w:t xml:space="preserve">а) в </w:t>
      </w:r>
      <w:hyperlink r:id="rId1041">
        <w:r>
          <w:rPr>
            <w:color w:val="0000FF"/>
          </w:rPr>
          <w:t>Положен</w:t>
        </w:r>
        <w:proofErr w:type="gramStart"/>
        <w:r>
          <w:rPr>
            <w:color w:val="0000FF"/>
          </w:rPr>
          <w:t>ии</w:t>
        </w:r>
      </w:hyperlink>
      <w:r>
        <w:t xml:space="preserve"> о е</w:t>
      </w:r>
      <w:proofErr w:type="gramEnd"/>
      <w:r>
        <w:t>диной информационной системе в сфере закупок, утвержденном указанным постановлением:</w:t>
      </w:r>
    </w:p>
    <w:p w:rsidR="005A36EC" w:rsidRDefault="005A36EC">
      <w:pPr>
        <w:pStyle w:val="ConsPlusNormal"/>
        <w:spacing w:before="220"/>
        <w:ind w:firstLine="540"/>
        <w:jc w:val="both"/>
      </w:pPr>
      <w:r>
        <w:t xml:space="preserve">в </w:t>
      </w:r>
      <w:hyperlink r:id="rId1042">
        <w:r>
          <w:rPr>
            <w:color w:val="0000FF"/>
          </w:rPr>
          <w:t>пункте 20</w:t>
        </w:r>
      </w:hyperlink>
      <w:r>
        <w:t>:</w:t>
      </w:r>
    </w:p>
    <w:p w:rsidR="005A36EC" w:rsidRDefault="005A36EC">
      <w:pPr>
        <w:pStyle w:val="ConsPlusNormal"/>
        <w:spacing w:before="220"/>
        <w:ind w:firstLine="540"/>
        <w:jc w:val="both"/>
      </w:pPr>
      <w:hyperlink r:id="rId1043">
        <w:r>
          <w:rPr>
            <w:color w:val="0000FF"/>
          </w:rPr>
          <w:t>подпункт "г"</w:t>
        </w:r>
      </w:hyperlink>
      <w:r>
        <w:t xml:space="preserve"> изложить в следующей редакции:</w:t>
      </w:r>
    </w:p>
    <w:p w:rsidR="005A36EC" w:rsidRDefault="005A36EC">
      <w:pPr>
        <w:pStyle w:val="ConsPlusNormal"/>
        <w:spacing w:before="220"/>
        <w:ind w:firstLine="540"/>
        <w:jc w:val="both"/>
      </w:pPr>
      <w:r>
        <w:t xml:space="preserve">"г) к информации и документам, предусмотренным </w:t>
      </w:r>
      <w:hyperlink r:id="rId1044">
        <w:r>
          <w:rPr>
            <w:color w:val="0000FF"/>
          </w:rPr>
          <w:t>частью 19 статьи 4</w:t>
        </w:r>
      </w:hyperlink>
      <w:r>
        <w:t xml:space="preserve"> Федерального закона "О закупках товаров, работ, услуг отдельными видами юридических лиц", - органам, указанным в абзацах втором - пятом и восьмом подпункта "б" настоящего пункта</w:t>
      </w:r>
      <w:proofErr w:type="gramStart"/>
      <w:r>
        <w:t>;"</w:t>
      </w:r>
      <w:proofErr w:type="gramEnd"/>
      <w:r>
        <w:t>;</w:t>
      </w:r>
    </w:p>
    <w:p w:rsidR="005A36EC" w:rsidRDefault="005A36EC">
      <w:pPr>
        <w:pStyle w:val="ConsPlusNormal"/>
        <w:spacing w:before="220"/>
        <w:ind w:firstLine="540"/>
        <w:jc w:val="both"/>
      </w:pPr>
      <w:r>
        <w:t xml:space="preserve">в </w:t>
      </w:r>
      <w:hyperlink r:id="rId1045">
        <w:r>
          <w:rPr>
            <w:color w:val="0000FF"/>
          </w:rPr>
          <w:t>абзаце третьем подпункта "е"</w:t>
        </w:r>
      </w:hyperlink>
      <w:r>
        <w:t xml:space="preserve"> слова "федеральному органу исполнительной власти, уполномоченному Правительством Российской Федерации на осуществление оценки достижения заказчиком минимальной доли закупок" заменить словами "федеральному органу исполнительной власти в сфере промышленной политики";</w:t>
      </w:r>
    </w:p>
    <w:p w:rsidR="005A36EC" w:rsidRDefault="005A36EC">
      <w:pPr>
        <w:pStyle w:val="ConsPlusNormal"/>
        <w:spacing w:before="220"/>
        <w:ind w:firstLine="540"/>
        <w:jc w:val="both"/>
      </w:pPr>
      <w:r>
        <w:t xml:space="preserve">в </w:t>
      </w:r>
      <w:hyperlink r:id="rId1046">
        <w:r>
          <w:rPr>
            <w:color w:val="0000FF"/>
          </w:rPr>
          <w:t>пункте 22</w:t>
        </w:r>
      </w:hyperlink>
      <w:r>
        <w:t>:</w:t>
      </w:r>
    </w:p>
    <w:p w:rsidR="005A36EC" w:rsidRDefault="005A36EC">
      <w:pPr>
        <w:pStyle w:val="ConsPlusNormal"/>
        <w:spacing w:before="220"/>
        <w:ind w:firstLine="540"/>
        <w:jc w:val="both"/>
      </w:pPr>
      <w:hyperlink r:id="rId1047">
        <w:r>
          <w:rPr>
            <w:color w:val="0000FF"/>
          </w:rPr>
          <w:t>абзац пятый подпункта "а"</w:t>
        </w:r>
      </w:hyperlink>
      <w:r>
        <w:t xml:space="preserve"> изложить в следующей редакции:</w:t>
      </w:r>
    </w:p>
    <w:p w:rsidR="005A36EC" w:rsidRDefault="005A36EC">
      <w:pPr>
        <w:pStyle w:val="ConsPlusNormal"/>
        <w:spacing w:before="220"/>
        <w:ind w:firstLine="540"/>
        <w:jc w:val="both"/>
      </w:pPr>
      <w:r>
        <w:t>"федеральному органу исполнительной власти в сфере промышленной политики</w:t>
      </w:r>
      <w:proofErr w:type="gramStart"/>
      <w:r>
        <w:t>;"</w:t>
      </w:r>
      <w:proofErr w:type="gramEnd"/>
      <w:r>
        <w:t>;</w:t>
      </w:r>
    </w:p>
    <w:p w:rsidR="005A36EC" w:rsidRDefault="005A36EC">
      <w:pPr>
        <w:pStyle w:val="ConsPlusNormal"/>
        <w:spacing w:before="220"/>
        <w:ind w:firstLine="540"/>
        <w:jc w:val="both"/>
      </w:pPr>
      <w:hyperlink r:id="rId1048">
        <w:r>
          <w:rPr>
            <w:color w:val="0000FF"/>
          </w:rPr>
          <w:t>дополнить</w:t>
        </w:r>
      </w:hyperlink>
      <w:r>
        <w:t xml:space="preserve"> подпунктом "ж" следующего содержания:</w:t>
      </w:r>
    </w:p>
    <w:p w:rsidR="005A36EC" w:rsidRDefault="005A36EC">
      <w:pPr>
        <w:pStyle w:val="ConsPlusNormal"/>
        <w:spacing w:before="220"/>
        <w:ind w:firstLine="540"/>
        <w:jc w:val="both"/>
      </w:pPr>
      <w:proofErr w:type="gramStart"/>
      <w:r>
        <w:t>"ж) к информации о совокупном объеме закупок товаров российского происхождения, работ, услуг, соответственно выполняемых, оказываемых российскими лицами, предусмотренной пунктом 12 Положения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w:t>
      </w:r>
      <w:proofErr w:type="gramEnd"/>
      <w:r>
        <w:t xml:space="preserve">, </w:t>
      </w:r>
      <w:proofErr w:type="gramStart"/>
      <w:r>
        <w:t>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w:t>
      </w:r>
      <w:proofErr w:type="gramEnd"/>
      <w:r>
        <w:t xml:space="preserve"> </w:t>
      </w:r>
      <w:proofErr w:type="gramStart"/>
      <w:r>
        <w:t>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утвержденного</w:t>
      </w:r>
      <w:proofErr w:type="gramEnd"/>
      <w:r>
        <w:t xml:space="preserve">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5A36EC" w:rsidRDefault="005A36EC">
      <w:pPr>
        <w:pStyle w:val="ConsPlusNormal"/>
        <w:spacing w:before="220"/>
        <w:ind w:firstLine="540"/>
        <w:jc w:val="both"/>
      </w:pPr>
      <w:r>
        <w:t>федеральному органу исполнительной власти, определенному пунктом 9 указанного постановления Правительства Российской Федерации;</w:t>
      </w:r>
    </w:p>
    <w:p w:rsidR="005A36EC" w:rsidRDefault="005A36EC">
      <w:pPr>
        <w:pStyle w:val="ConsPlusNormal"/>
        <w:spacing w:before="220"/>
        <w:ind w:firstLine="540"/>
        <w:jc w:val="both"/>
      </w:pPr>
      <w:r>
        <w:t>федеральному органу исполнительной власти в сфере промышленной политики;</w:t>
      </w:r>
    </w:p>
    <w:p w:rsidR="005A36EC" w:rsidRDefault="005A36EC">
      <w:pPr>
        <w:pStyle w:val="ConsPlusNormal"/>
        <w:spacing w:before="220"/>
        <w:ind w:firstLine="540"/>
        <w:jc w:val="both"/>
      </w:pPr>
      <w:r>
        <w:t xml:space="preserve">федеральному органу исполнительной власти, определенному в соответствии с </w:t>
      </w:r>
      <w:hyperlink r:id="rId1049">
        <w:r>
          <w:rPr>
            <w:color w:val="0000FF"/>
          </w:rPr>
          <w:t>частью 6 статьи 4</w:t>
        </w:r>
      </w:hyperlink>
      <w:r>
        <w:t xml:space="preserve"> Федерального закона</w:t>
      </w:r>
      <w:proofErr w:type="gramStart"/>
      <w:r>
        <w:t>.";</w:t>
      </w:r>
      <w:proofErr w:type="gramEnd"/>
    </w:p>
    <w:p w:rsidR="005A36EC" w:rsidRDefault="005A36EC">
      <w:pPr>
        <w:pStyle w:val="ConsPlusNormal"/>
        <w:spacing w:before="220"/>
        <w:ind w:firstLine="540"/>
        <w:jc w:val="both"/>
      </w:pPr>
      <w:hyperlink r:id="rId1050">
        <w:r>
          <w:rPr>
            <w:color w:val="0000FF"/>
          </w:rPr>
          <w:t>подпункт "а" пункта 31</w:t>
        </w:r>
      </w:hyperlink>
      <w:r>
        <w:t xml:space="preserve"> изложить в следующей редакции:</w:t>
      </w:r>
    </w:p>
    <w:p w:rsidR="005A36EC" w:rsidRDefault="005A36EC">
      <w:pPr>
        <w:pStyle w:val="ConsPlusNormal"/>
        <w:spacing w:before="220"/>
        <w:ind w:firstLine="540"/>
        <w:jc w:val="both"/>
      </w:pPr>
      <w:r>
        <w:t>"а) представление с электронных площадок в единую информационную систему:</w:t>
      </w:r>
    </w:p>
    <w:p w:rsidR="005A36EC" w:rsidRDefault="005A36EC">
      <w:pPr>
        <w:pStyle w:val="ConsPlusNormal"/>
        <w:spacing w:before="220"/>
        <w:ind w:firstLine="540"/>
        <w:jc w:val="both"/>
      </w:pPr>
      <w:r>
        <w:t>информации об аккредитованных на электронных площадках участниках закупок;</w:t>
      </w:r>
    </w:p>
    <w:p w:rsidR="005A36EC" w:rsidRDefault="005A36EC">
      <w:pPr>
        <w:pStyle w:val="ConsPlusNormal"/>
        <w:spacing w:before="220"/>
        <w:ind w:firstLine="540"/>
        <w:jc w:val="both"/>
      </w:pPr>
      <w:r>
        <w:t xml:space="preserve">предварительных предложений, предусмотренных </w:t>
      </w:r>
      <w:hyperlink r:id="rId1051">
        <w:r>
          <w:rPr>
            <w:color w:val="0000FF"/>
          </w:rPr>
          <w:t>частью 12 статьи 93</w:t>
        </w:r>
      </w:hyperlink>
      <w:r>
        <w:t xml:space="preserve"> Федерального </w:t>
      </w:r>
      <w:r>
        <w:lastRenderedPageBreak/>
        <w:t>закона;</w:t>
      </w:r>
    </w:p>
    <w:p w:rsidR="005A36EC" w:rsidRDefault="005A36EC">
      <w:pPr>
        <w:pStyle w:val="ConsPlusNormal"/>
        <w:spacing w:before="220"/>
        <w:ind w:firstLine="540"/>
        <w:jc w:val="both"/>
      </w:pPr>
      <w:r>
        <w:t>характеристик предлагаемого участником закупки товара путем их размещения в единой информационной системе без размещения на официальном сайте одновременно с размещением протокола подведения итогов определения поставщика (подрядчика, исполнителя);</w:t>
      </w:r>
    </w:p>
    <w:p w:rsidR="005A36EC" w:rsidRDefault="005A36EC">
      <w:pPr>
        <w:pStyle w:val="ConsPlusNormal"/>
        <w:spacing w:before="220"/>
        <w:ind w:firstLine="540"/>
        <w:jc w:val="both"/>
      </w:pPr>
      <w:r>
        <w:t xml:space="preserve">иной информации и документов в соответствии с положениями Федерального </w:t>
      </w:r>
      <w:hyperlink r:id="rId1052">
        <w:r>
          <w:rPr>
            <w:color w:val="0000FF"/>
          </w:rPr>
          <w:t>закона</w:t>
        </w:r>
      </w:hyperlink>
      <w:r>
        <w:t xml:space="preserve"> и Федерального закона "О закупках товаров, работ, услуг отдельными видами юридических лиц" с целью их размещения в единой информационной системе</w:t>
      </w:r>
      <w:proofErr w:type="gramStart"/>
      <w:r>
        <w:t>;"</w:t>
      </w:r>
      <w:proofErr w:type="gramEnd"/>
      <w:r>
        <w:t>;</w:t>
      </w:r>
    </w:p>
    <w:p w:rsidR="005A36EC" w:rsidRDefault="005A36EC">
      <w:pPr>
        <w:pStyle w:val="ConsPlusNormal"/>
        <w:spacing w:before="220"/>
        <w:ind w:firstLine="540"/>
        <w:jc w:val="both"/>
      </w:pPr>
      <w:r>
        <w:t xml:space="preserve">б) в </w:t>
      </w:r>
      <w:hyperlink r:id="rId1053">
        <w:r>
          <w:rPr>
            <w:color w:val="0000FF"/>
          </w:rPr>
          <w:t>Положении</w:t>
        </w:r>
      </w:hyperlink>
      <w:r>
        <w:t xml:space="preserve"> о порядке формирования и размещения информации и документов в единой информационной системе в сфере закупок, о требованиях к их формам, утвержденном указанным постановлением:</w:t>
      </w:r>
    </w:p>
    <w:p w:rsidR="005A36EC" w:rsidRDefault="005A36EC">
      <w:pPr>
        <w:pStyle w:val="ConsPlusNormal"/>
        <w:spacing w:before="220"/>
        <w:ind w:firstLine="540"/>
        <w:jc w:val="both"/>
      </w:pPr>
      <w:hyperlink r:id="rId1054">
        <w:r>
          <w:rPr>
            <w:color w:val="0000FF"/>
          </w:rPr>
          <w:t>абзац двадцать шестой подпункта "б" пункта 8</w:t>
        </w:r>
      </w:hyperlink>
      <w:r>
        <w:t xml:space="preserve"> изложить в следующей редакции:</w:t>
      </w:r>
    </w:p>
    <w:p w:rsidR="005A36EC" w:rsidRDefault="005A36EC">
      <w:pPr>
        <w:pStyle w:val="ConsPlusNormal"/>
        <w:spacing w:before="220"/>
        <w:ind w:firstLine="540"/>
        <w:jc w:val="both"/>
      </w:pPr>
      <w:proofErr w:type="gramStart"/>
      <w: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t xml:space="preserve">, ограничение, преимущество установлены в соответствии с </w:t>
      </w:r>
      <w:hyperlink r:id="rId1055">
        <w:r>
          <w:rPr>
            <w:color w:val="0000FF"/>
          </w:rPr>
          <w:t>пунктом 1 части 2 статьи 14</w:t>
        </w:r>
      </w:hyperlink>
      <w:r>
        <w:t xml:space="preserve"> Федерального закона в отношении товара (в том числе поставляемого при выполнении закупаемой работы, оказании закупаемой услуги), работы, услуги, </w:t>
      </w:r>
      <w:proofErr w:type="gramStart"/>
      <w:r>
        <w:t>являющихся</w:t>
      </w:r>
      <w:proofErr w:type="gramEnd"/>
      <w:r>
        <w:t xml:space="preserve"> объектом закупки;";</w:t>
      </w:r>
    </w:p>
    <w:p w:rsidR="005A36EC" w:rsidRDefault="005A36EC">
      <w:pPr>
        <w:pStyle w:val="ConsPlusNormal"/>
        <w:spacing w:before="220"/>
        <w:ind w:firstLine="540"/>
        <w:jc w:val="both"/>
      </w:pPr>
      <w:hyperlink r:id="rId1056">
        <w:r>
          <w:rPr>
            <w:color w:val="0000FF"/>
          </w:rPr>
          <w:t>позицию 25 раздела 1</w:t>
        </w:r>
      </w:hyperlink>
      <w:r>
        <w:t xml:space="preserve"> приложения к указанному Положению изложить в следующей редакции:</w:t>
      </w:r>
    </w:p>
    <w:p w:rsidR="005A36EC" w:rsidRDefault="005A36EC">
      <w:pPr>
        <w:pStyle w:val="ConsPlusNormal"/>
        <w:spacing w:before="220"/>
        <w:ind w:firstLine="540"/>
        <w:jc w:val="both"/>
      </w:pPr>
      <w:r>
        <w:t xml:space="preserve">"25. </w:t>
      </w:r>
      <w:proofErr w:type="gramStart"/>
      <w: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t xml:space="preserve">, ограничение, преимущество установлены в соответствии с </w:t>
      </w:r>
      <w:hyperlink r:id="rId1057">
        <w:r>
          <w:rPr>
            <w:color w:val="0000FF"/>
          </w:rPr>
          <w:t>пунктом 1 части 2 статьи 14</w:t>
        </w:r>
      </w:hyperlink>
      <w:r>
        <w:t xml:space="preserve"> Федерального закона в отношении товара (в том числе поставляемого при выполнении закупаемой работы, оказании закупаемой услуги), работы, услуги, </w:t>
      </w:r>
      <w:proofErr w:type="gramStart"/>
      <w:r>
        <w:t>являющихся</w:t>
      </w:r>
      <w:proofErr w:type="gramEnd"/>
      <w:r>
        <w:t xml:space="preserve"> объектом закупки";</w:t>
      </w:r>
    </w:p>
    <w:p w:rsidR="005A36EC" w:rsidRDefault="005A36EC">
      <w:pPr>
        <w:pStyle w:val="ConsPlusNormal"/>
        <w:spacing w:before="220"/>
        <w:ind w:firstLine="540"/>
        <w:jc w:val="both"/>
      </w:pPr>
      <w:bookmarkStart w:id="256" w:name="P4310"/>
      <w:bookmarkEnd w:id="256"/>
      <w:r>
        <w:t xml:space="preserve">в) в </w:t>
      </w:r>
      <w:hyperlink r:id="rId1058">
        <w:r>
          <w:rPr>
            <w:color w:val="0000FF"/>
          </w:rPr>
          <w:t>Правилах</w:t>
        </w:r>
      </w:hyperlink>
      <w:r>
        <w:t xml:space="preserve"> ведения реестра контрактов, заключенных заказчиками, утвержденных указанным постановлением:</w:t>
      </w:r>
    </w:p>
    <w:p w:rsidR="005A36EC" w:rsidRDefault="005A36EC">
      <w:pPr>
        <w:pStyle w:val="ConsPlusNormal"/>
        <w:spacing w:before="220"/>
        <w:ind w:firstLine="540"/>
        <w:jc w:val="both"/>
      </w:pPr>
      <w:hyperlink r:id="rId1059">
        <w:r>
          <w:rPr>
            <w:color w:val="0000FF"/>
          </w:rPr>
          <w:t>подпункт "з" пункта 10</w:t>
        </w:r>
      </w:hyperlink>
      <w:r>
        <w:t xml:space="preserve"> дополнить абзацами следующего содержания:</w:t>
      </w:r>
    </w:p>
    <w:p w:rsidR="005A36EC" w:rsidRDefault="005A36EC">
      <w:pPr>
        <w:pStyle w:val="ConsPlusNormal"/>
        <w:spacing w:before="220"/>
        <w:ind w:firstLine="540"/>
        <w:jc w:val="both"/>
      </w:pPr>
      <w:proofErr w:type="gramStart"/>
      <w:r>
        <w:t xml:space="preserve">"номер реестровой записи из реестра российской промышленной продукции, предусмотренного Федеральным </w:t>
      </w:r>
      <w:hyperlink r:id="rId1060">
        <w:r>
          <w:rPr>
            <w:color w:val="0000FF"/>
          </w:rPr>
          <w:t>законом</w:t>
        </w:r>
      </w:hyperlink>
      <w: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w:t>
      </w:r>
      <w:proofErr w:type="gramEnd"/>
      <w:r>
        <w:t xml:space="preserve"> </w:t>
      </w:r>
      <w:proofErr w:type="gramStart"/>
      <w:r>
        <w:t>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w:t>
      </w:r>
      <w:proofErr w:type="gramEnd"/>
      <w:r>
        <w:t xml:space="preserve"> Правительства Российской Федерации от 23 декабря 2024 г. N 1875, и в соответствии с абзацем одиннадцатым настоящего подпункта </w:t>
      </w:r>
      <w:r>
        <w:lastRenderedPageBreak/>
        <w:t xml:space="preserve">страной происхождения товара указана Российская Федерация. </w:t>
      </w:r>
      <w:proofErr w:type="gramStart"/>
      <w:r>
        <w:t xml:space="preserve">В случае если в отношении такого товара </w:t>
      </w:r>
      <w:hyperlink r:id="rId1061">
        <w:r>
          <w:rPr>
            <w:color w:val="0000FF"/>
          </w:rPr>
          <w:t>постановлением</w:t>
        </w:r>
      </w:hyperlink>
      <w: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также указывается совокупное количество баллов за выполнение (освоение) на территории Российской Федерации соответствующих операций (условий);</w:t>
      </w:r>
      <w:proofErr w:type="gramEnd"/>
    </w:p>
    <w:p w:rsidR="005A36EC" w:rsidRDefault="005A36EC">
      <w:pPr>
        <w:pStyle w:val="ConsPlusNormal"/>
        <w:spacing w:before="220"/>
        <w:ind w:firstLine="540"/>
        <w:jc w:val="both"/>
      </w:pPr>
      <w:proofErr w:type="gramStart"/>
      <w: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позициях 1 - 433</w:t>
      </w:r>
      <w:proofErr w:type="gramEnd"/>
      <w:r>
        <w:t xml:space="preserve"> </w:t>
      </w:r>
      <w:proofErr w:type="gramStart"/>
      <w:r>
        <w:t>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одиннадцатым настоящего подпункта страной происхождения товара указано государство - член Евразийского экономического союза, за исключением Российской Федерации.</w:t>
      </w:r>
      <w:proofErr w:type="gramEnd"/>
      <w:r>
        <w:t xml:space="preserve">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5A36EC" w:rsidRDefault="005A36EC">
      <w:pPr>
        <w:pStyle w:val="ConsPlusNormal"/>
        <w:spacing w:before="220"/>
        <w:ind w:firstLine="540"/>
        <w:jc w:val="both"/>
      </w:pPr>
      <w:proofErr w:type="gramStart"/>
      <w:r>
        <w:t>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N 1 к постановлению Правительства Российской Федерации от 23 декабря 2024 г. N 1875 (далее - программное обеспечение), если при осуществлении закупки применяется запрет, предусмотренный пунктом 1 постановления Правительства</w:t>
      </w:r>
      <w:proofErr w:type="gramEnd"/>
      <w:r>
        <w:t xml:space="preserve"> Российской Федерации от 23 декабря 2024 г. N 1875, и в соответствии с абзацем одиннадцатым настоящего подпункта страной происхождения программного обеспечения указана Российская Федерация;</w:t>
      </w:r>
    </w:p>
    <w:p w:rsidR="005A36EC" w:rsidRDefault="005A36EC">
      <w:pPr>
        <w:pStyle w:val="ConsPlusNormal"/>
        <w:spacing w:before="220"/>
        <w:ind w:firstLine="540"/>
        <w:jc w:val="both"/>
      </w:pPr>
      <w:proofErr w:type="gramStart"/>
      <w: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Правительства Российской Федерации от 23 декабря 2024 г. N 1875, и в соответствии с абзацем одиннадцатым настоящего подпункта страной происхождения программного</w:t>
      </w:r>
      <w:proofErr w:type="gramEnd"/>
      <w:r>
        <w:t xml:space="preserve"> обеспечения указано государство - член Евразийского экономического союза, за исключением Российской Федерации</w:t>
      </w:r>
      <w:proofErr w:type="gramStart"/>
      <w:r>
        <w:t>;"</w:t>
      </w:r>
      <w:proofErr w:type="gramEnd"/>
      <w:r>
        <w:t>;</w:t>
      </w:r>
    </w:p>
    <w:p w:rsidR="005A36EC" w:rsidRDefault="005A36EC">
      <w:pPr>
        <w:pStyle w:val="ConsPlusNormal"/>
        <w:spacing w:before="220"/>
        <w:ind w:firstLine="540"/>
        <w:jc w:val="both"/>
      </w:pPr>
      <w:hyperlink r:id="rId1062">
        <w:proofErr w:type="gramStart"/>
        <w:r>
          <w:rPr>
            <w:color w:val="0000FF"/>
          </w:rPr>
          <w:t>подпункт "д" пункта 18</w:t>
        </w:r>
      </w:hyperlink>
      <w:r>
        <w:t xml:space="preserve"> после слов "и услуг" дополнить словами ", номера реестровой записи из реестра российской промышленной продукции, предусмотренного Федеральным законом "О промышленной политике в Российской Федерации", совокупного количества баллов за выполнение (освоение) на территории Российской Федерации соответствующих операций (условий), номера реестровой записи из евразийского реестра промышленных товаров, порядок формирования и ведения которого устанавливается правом Евразийского экономического союза, совокупного количества</w:t>
      </w:r>
      <w:proofErr w:type="gramEnd"/>
      <w:r>
        <w:t xml:space="preserve"> баллов за выполнение (освоение) на территории Евразийского экономического союза соответствующих операций (условий), порядковых номеров реестровых записей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w:t>
      </w:r>
      <w:r>
        <w:lastRenderedPageBreak/>
        <w:t>Федерации".</w:t>
      </w: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ind w:firstLine="540"/>
        <w:jc w:val="both"/>
      </w:pPr>
    </w:p>
    <w:p w:rsidR="005A36EC" w:rsidRDefault="005A36EC">
      <w:pPr>
        <w:pStyle w:val="ConsPlusNormal"/>
        <w:jc w:val="right"/>
        <w:outlineLvl w:val="0"/>
      </w:pPr>
      <w:r>
        <w:t>Утвержден</w:t>
      </w:r>
    </w:p>
    <w:p w:rsidR="005A36EC" w:rsidRDefault="005A36EC">
      <w:pPr>
        <w:pStyle w:val="ConsPlusNormal"/>
        <w:jc w:val="right"/>
      </w:pPr>
      <w:r>
        <w:t>постановлением Правительства</w:t>
      </w:r>
    </w:p>
    <w:p w:rsidR="005A36EC" w:rsidRDefault="005A36EC">
      <w:pPr>
        <w:pStyle w:val="ConsPlusNormal"/>
        <w:jc w:val="right"/>
      </w:pPr>
      <w:r>
        <w:t>Российской Федерации</w:t>
      </w:r>
    </w:p>
    <w:p w:rsidR="005A36EC" w:rsidRDefault="005A36EC">
      <w:pPr>
        <w:pStyle w:val="ConsPlusNormal"/>
        <w:jc w:val="right"/>
      </w:pPr>
      <w:r>
        <w:t>от 23 декабря 2024 г. N 1875</w:t>
      </w:r>
    </w:p>
    <w:p w:rsidR="005A36EC" w:rsidRDefault="005A36EC">
      <w:pPr>
        <w:pStyle w:val="ConsPlusNormal"/>
        <w:ind w:firstLine="540"/>
        <w:jc w:val="both"/>
      </w:pPr>
    </w:p>
    <w:p w:rsidR="005A36EC" w:rsidRDefault="005A36EC">
      <w:pPr>
        <w:pStyle w:val="ConsPlusTitle"/>
        <w:jc w:val="center"/>
      </w:pPr>
      <w:bookmarkStart w:id="257" w:name="P4327"/>
      <w:bookmarkEnd w:id="257"/>
      <w:r>
        <w:t>ПЕРЕЧЕНЬ</w:t>
      </w:r>
    </w:p>
    <w:p w:rsidR="005A36EC" w:rsidRDefault="005A36EC">
      <w:pPr>
        <w:pStyle w:val="ConsPlusTitle"/>
        <w:jc w:val="center"/>
      </w:pPr>
      <w:r>
        <w:t>УТРАТИВШИХ СИЛУ АКТОВ И ОТДЕЛЬНЫХ ПОЛОЖЕНИЙ АКТОВ</w:t>
      </w:r>
    </w:p>
    <w:p w:rsidR="005A36EC" w:rsidRDefault="005A36EC">
      <w:pPr>
        <w:pStyle w:val="ConsPlusTitle"/>
        <w:jc w:val="center"/>
      </w:pPr>
      <w:r>
        <w:t>ПРАВИТЕЛЬСТВА РОССИЙСКОЙ ФЕДЕРАЦИИ</w:t>
      </w:r>
    </w:p>
    <w:p w:rsidR="005A36EC" w:rsidRDefault="005A36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36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36EC" w:rsidRDefault="005A3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36EC" w:rsidRDefault="005A36EC">
            <w:pPr>
              <w:pStyle w:val="ConsPlusNormal"/>
              <w:jc w:val="center"/>
            </w:pPr>
            <w:r>
              <w:rPr>
                <w:color w:val="392C69"/>
              </w:rPr>
              <w:t>Список изменяющих документов</w:t>
            </w:r>
          </w:p>
          <w:p w:rsidR="005A36EC" w:rsidRDefault="005A36EC">
            <w:pPr>
              <w:pStyle w:val="ConsPlusNormal"/>
              <w:jc w:val="center"/>
            </w:pPr>
            <w:r>
              <w:rPr>
                <w:color w:val="392C69"/>
              </w:rPr>
              <w:t xml:space="preserve">(в ред. </w:t>
            </w:r>
            <w:hyperlink r:id="rId1063">
              <w:r>
                <w:rPr>
                  <w:color w:val="0000FF"/>
                </w:rPr>
                <w:t>Постановления</w:t>
              </w:r>
            </w:hyperlink>
            <w:r>
              <w:rPr>
                <w:color w:val="392C69"/>
              </w:rPr>
              <w:t xml:space="preserve"> Правительства РФ от 18.02.2025 N 174)</w:t>
            </w:r>
          </w:p>
        </w:tc>
        <w:tc>
          <w:tcPr>
            <w:tcW w:w="113" w:type="dxa"/>
            <w:tcBorders>
              <w:top w:val="nil"/>
              <w:left w:val="nil"/>
              <w:bottom w:val="nil"/>
              <w:right w:val="nil"/>
            </w:tcBorders>
            <w:shd w:val="clear" w:color="auto" w:fill="F4F3F8"/>
            <w:tcMar>
              <w:top w:w="0" w:type="dxa"/>
              <w:left w:w="0" w:type="dxa"/>
              <w:bottom w:w="0" w:type="dxa"/>
              <w:right w:w="0" w:type="dxa"/>
            </w:tcMar>
          </w:tcPr>
          <w:p w:rsidR="005A36EC" w:rsidRDefault="005A36EC">
            <w:pPr>
              <w:pStyle w:val="ConsPlusNormal"/>
            </w:pPr>
          </w:p>
        </w:tc>
      </w:tr>
    </w:tbl>
    <w:p w:rsidR="005A36EC" w:rsidRDefault="005A36EC">
      <w:pPr>
        <w:pStyle w:val="ConsPlusNormal"/>
        <w:ind w:firstLine="540"/>
        <w:jc w:val="both"/>
      </w:pPr>
    </w:p>
    <w:p w:rsidR="005A36EC" w:rsidRDefault="005A36EC">
      <w:pPr>
        <w:pStyle w:val="ConsPlusNormal"/>
        <w:ind w:firstLine="540"/>
        <w:jc w:val="both"/>
      </w:pPr>
      <w:r>
        <w:t xml:space="preserve">1. </w:t>
      </w:r>
      <w:hyperlink r:id="rId1064">
        <w:proofErr w:type="gramStart"/>
        <w:r>
          <w:rPr>
            <w:color w:val="0000FF"/>
          </w:rPr>
          <w:t>Пункты 45(7)</w:t>
        </w:r>
      </w:hyperlink>
      <w:r>
        <w:t xml:space="preserve"> и </w:t>
      </w:r>
      <w:hyperlink r:id="rId1065">
        <w:r>
          <w:rPr>
            <w:color w:val="0000FF"/>
          </w:rPr>
          <w:t>45(8)</w:t>
        </w:r>
      </w:hyperlink>
      <w:r>
        <w:t xml:space="preserve">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утвержденного постановлением Правительства Российской Федерации от 10 сентября 2012 г. N 908 "Об утверждении Положения о размещении в единой информационной системе, на официальном сайте такой системы в информационно-телекоммуникационной</w:t>
      </w:r>
      <w:proofErr w:type="gramEnd"/>
      <w:r>
        <w:t xml:space="preserve"> сети "Интернет" положения о закупке, типового положения о закупке, информации о закупке" (Собрание законодательства Российской Федерации, 2012, N 38, ст. 5120; 2016, N 7, ст. 986; 2022, N 6, ст. 872; N 46, ст. 7988), </w:t>
      </w:r>
      <w:hyperlink r:id="rId1066">
        <w:r>
          <w:rPr>
            <w:color w:val="0000FF"/>
          </w:rPr>
          <w:t>разделы 3</w:t>
        </w:r>
      </w:hyperlink>
      <w:r>
        <w:t xml:space="preserve">, </w:t>
      </w:r>
      <w:hyperlink r:id="rId1067">
        <w:r>
          <w:rPr>
            <w:color w:val="0000FF"/>
          </w:rPr>
          <w:t>4</w:t>
        </w:r>
      </w:hyperlink>
      <w:r>
        <w:t xml:space="preserve"> и </w:t>
      </w:r>
      <w:hyperlink r:id="rId1068">
        <w:r>
          <w:rPr>
            <w:color w:val="0000FF"/>
          </w:rPr>
          <w:t>сноску 2</w:t>
        </w:r>
      </w:hyperlink>
      <w:r>
        <w:t xml:space="preserve"> приложения к указанному Положению.</w:t>
      </w:r>
    </w:p>
    <w:p w:rsidR="005A36EC" w:rsidRDefault="005A36EC">
      <w:pPr>
        <w:pStyle w:val="ConsPlusNormal"/>
        <w:spacing w:before="220"/>
        <w:ind w:firstLine="540"/>
        <w:jc w:val="both"/>
      </w:pPr>
      <w:r>
        <w:t xml:space="preserve">2. </w:t>
      </w:r>
      <w:hyperlink r:id="rId1069">
        <w:r>
          <w:rPr>
            <w:color w:val="0000FF"/>
          </w:rPr>
          <w:t>Постановление</w:t>
        </w:r>
      </w:hyperlink>
      <w:r>
        <w:t xml:space="preserve"> Правительства Российской Федерации от 5 февраля 2015 г. N 102 "Об установлении ограничения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2015, N 6, ст. 979).</w:t>
      </w:r>
    </w:p>
    <w:p w:rsidR="005A36EC" w:rsidRDefault="005A36EC">
      <w:pPr>
        <w:pStyle w:val="ConsPlusNormal"/>
        <w:spacing w:before="220"/>
        <w:ind w:firstLine="540"/>
        <w:jc w:val="both"/>
      </w:pPr>
      <w:r>
        <w:t xml:space="preserve">3. </w:t>
      </w:r>
      <w:hyperlink r:id="rId1070">
        <w:r>
          <w:rPr>
            <w:color w:val="0000FF"/>
          </w:rPr>
          <w:t>Постановление</w:t>
        </w:r>
      </w:hyperlink>
      <w:r>
        <w:t xml:space="preserve"> Правительства Российской Федерации от 2 июня 2015 г. N 528 "О внесении изменения в перечень отдельных видов медицинских изделий, происходящих из иностранных государств, в отношении которых устанавливается ограничение допуска для целей осуществления закупок для обеспечения государственных и муниципальных нужд" (Собрание законодательства Российской Федерации, 2015, N 23, ст. 3329).</w:t>
      </w:r>
    </w:p>
    <w:p w:rsidR="005A36EC" w:rsidRDefault="005A36EC">
      <w:pPr>
        <w:pStyle w:val="ConsPlusNormal"/>
        <w:spacing w:before="220"/>
        <w:ind w:firstLine="540"/>
        <w:jc w:val="both"/>
      </w:pPr>
      <w:r>
        <w:t xml:space="preserve">4. </w:t>
      </w:r>
      <w:hyperlink r:id="rId1071">
        <w:r>
          <w:rPr>
            <w:color w:val="0000FF"/>
          </w:rPr>
          <w:t>Постановление</w:t>
        </w:r>
      </w:hyperlink>
      <w: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(Собрание законодательства Российской Федерации, 2015, N 49, ст. 6981).</w:t>
      </w:r>
    </w:p>
    <w:p w:rsidR="005A36EC" w:rsidRDefault="005A36EC">
      <w:pPr>
        <w:pStyle w:val="ConsPlusNormal"/>
        <w:spacing w:before="220"/>
        <w:ind w:firstLine="540"/>
        <w:jc w:val="both"/>
      </w:pPr>
      <w:r>
        <w:t xml:space="preserve">5. </w:t>
      </w:r>
      <w:hyperlink r:id="rId1072">
        <w:r>
          <w:rPr>
            <w:color w:val="0000FF"/>
          </w:rPr>
          <w:t>Постановление</w:t>
        </w:r>
      </w:hyperlink>
      <w:r>
        <w:t xml:space="preserve"> Правительства Российской Федерации от 22 апреля 2016 г. N 337 "О внесении изменений в постановление Правительства Российской Федерации от 5 февраля 2015 г. N 102" (Собрание законодательства Российской Федерации, 2016, N 18, ст. 2630).</w:t>
      </w:r>
    </w:p>
    <w:p w:rsidR="005A36EC" w:rsidRDefault="005A36EC">
      <w:pPr>
        <w:pStyle w:val="ConsPlusNormal"/>
        <w:spacing w:before="220"/>
        <w:ind w:firstLine="540"/>
        <w:jc w:val="both"/>
      </w:pPr>
      <w:r>
        <w:t xml:space="preserve">6. </w:t>
      </w:r>
      <w:hyperlink r:id="rId1073">
        <w:r>
          <w:rPr>
            <w:color w:val="0000FF"/>
          </w:rPr>
          <w:t>Постановление</w:t>
        </w:r>
      </w:hyperlink>
      <w:r>
        <w:t xml:space="preserve"> Правительства Российской Федерации от 22 августа 2016 г. N 832 "Об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2016, N 36, ст. 5398).</w:t>
      </w:r>
    </w:p>
    <w:p w:rsidR="005A36EC" w:rsidRDefault="005A36EC">
      <w:pPr>
        <w:pStyle w:val="ConsPlusNormal"/>
        <w:spacing w:before="220"/>
        <w:ind w:firstLine="540"/>
        <w:jc w:val="both"/>
      </w:pPr>
      <w:r>
        <w:lastRenderedPageBreak/>
        <w:t xml:space="preserve">7. </w:t>
      </w:r>
      <w:hyperlink r:id="rId1074">
        <w:r>
          <w:rPr>
            <w:color w:val="0000FF"/>
          </w:rPr>
          <w:t>Постановление</w:t>
        </w:r>
      </w:hyperlink>
      <w:r>
        <w:t xml:space="preserve">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(Собрание законодательства Российской Федерации, 2016, N 39, ст. 5649).</w:t>
      </w:r>
    </w:p>
    <w:p w:rsidR="005A36EC" w:rsidRDefault="005A36EC">
      <w:pPr>
        <w:pStyle w:val="ConsPlusNormal"/>
        <w:spacing w:before="220"/>
        <w:ind w:firstLine="540"/>
        <w:jc w:val="both"/>
      </w:pPr>
      <w:r>
        <w:t xml:space="preserve">8. </w:t>
      </w:r>
      <w:hyperlink r:id="rId1075">
        <w:r>
          <w:rPr>
            <w:color w:val="0000FF"/>
          </w:rPr>
          <w:t>Постановление</w:t>
        </w:r>
      </w:hyperlink>
      <w:r>
        <w:t xml:space="preserve"> Правительства Российской Федерации от 30 ноября 2016 г. N 1268 "О внесении изменений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2016, N 50, ст. 7091).</w:t>
      </w:r>
    </w:p>
    <w:p w:rsidR="005A36EC" w:rsidRDefault="005A36EC">
      <w:pPr>
        <w:pStyle w:val="ConsPlusNormal"/>
        <w:spacing w:before="220"/>
        <w:ind w:firstLine="540"/>
        <w:jc w:val="both"/>
      </w:pPr>
      <w:r>
        <w:t xml:space="preserve">9. </w:t>
      </w:r>
      <w:hyperlink r:id="rId1076">
        <w:r>
          <w:rPr>
            <w:color w:val="0000FF"/>
          </w:rPr>
          <w:t>Пункты 8</w:t>
        </w:r>
      </w:hyperlink>
      <w:r>
        <w:t xml:space="preserve"> и </w:t>
      </w:r>
      <w:hyperlink r:id="rId1077">
        <w:r>
          <w:rPr>
            <w:color w:val="0000FF"/>
          </w:rPr>
          <w:t>11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мая 2017 г. N 663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2017, N 23, ст. 3359).</w:t>
      </w:r>
    </w:p>
    <w:p w:rsidR="005A36EC" w:rsidRDefault="005A36EC">
      <w:pPr>
        <w:pStyle w:val="ConsPlusNormal"/>
        <w:spacing w:before="220"/>
        <w:ind w:firstLine="540"/>
        <w:jc w:val="both"/>
      </w:pPr>
      <w:r>
        <w:t xml:space="preserve">10. </w:t>
      </w:r>
      <w:hyperlink r:id="rId1078">
        <w:r>
          <w:rPr>
            <w:color w:val="0000FF"/>
          </w:rPr>
          <w:t>Постановление</w:t>
        </w:r>
      </w:hyperlink>
      <w:r>
        <w:t xml:space="preserve"> Правительства Российской Федерации от 14 августа 2017 г. N 968 "О внесении изменений в постановление Правительства Российской Федерации от 5 февраля 2015 г. N 102" (Собрание законодательства Российской Федерации, 2017, N 34, ст. 5291).</w:t>
      </w:r>
    </w:p>
    <w:p w:rsidR="005A36EC" w:rsidRDefault="005A36EC">
      <w:pPr>
        <w:pStyle w:val="ConsPlusNormal"/>
        <w:spacing w:before="220"/>
        <w:ind w:firstLine="540"/>
        <w:jc w:val="both"/>
      </w:pPr>
      <w:r>
        <w:t xml:space="preserve">11. </w:t>
      </w:r>
      <w:hyperlink r:id="rId1079">
        <w:r>
          <w:rPr>
            <w:color w:val="0000FF"/>
          </w:rPr>
          <w:t>Постановление</w:t>
        </w:r>
      </w:hyperlink>
      <w:r>
        <w:t xml:space="preserve"> Правительства Российской Федерации от 10 ноября 2017 г. N 1352 "О внесении изменения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2017, N 47, ст. 6988).</w:t>
      </w:r>
    </w:p>
    <w:p w:rsidR="005A36EC" w:rsidRDefault="005A36EC">
      <w:pPr>
        <w:pStyle w:val="ConsPlusNormal"/>
        <w:spacing w:before="220"/>
        <w:ind w:firstLine="540"/>
        <w:jc w:val="both"/>
      </w:pPr>
      <w:r>
        <w:t xml:space="preserve">12. </w:t>
      </w:r>
      <w:hyperlink r:id="rId1080">
        <w:proofErr w:type="gramStart"/>
        <w:r>
          <w:rPr>
            <w:color w:val="0000FF"/>
          </w:rPr>
          <w:t>Подпункт 2 пункта 1</w:t>
        </w:r>
      </w:hyperlink>
      <w:r>
        <w:t xml:space="preserve">, </w:t>
      </w:r>
      <w:hyperlink r:id="rId1081">
        <w:r>
          <w:rPr>
            <w:color w:val="0000FF"/>
          </w:rPr>
          <w:t>пункт 2</w:t>
        </w:r>
      </w:hyperlink>
      <w:r>
        <w:t xml:space="preserve">, </w:t>
      </w:r>
      <w:hyperlink r:id="rId1082">
        <w:r>
          <w:rPr>
            <w:color w:val="0000FF"/>
          </w:rPr>
          <w:t>абзац первый</w:t>
        </w:r>
      </w:hyperlink>
      <w:r>
        <w:t xml:space="preserve"> (в части </w:t>
      </w:r>
      <w:hyperlink r:id="rId1083">
        <w:r>
          <w:rPr>
            <w:color w:val="0000FF"/>
          </w:rPr>
          <w:t>пунктов 2(1)</w:t>
        </w:r>
      </w:hyperlink>
      <w:r>
        <w:t xml:space="preserve"> и </w:t>
      </w:r>
      <w:hyperlink r:id="rId1084">
        <w:r>
          <w:rPr>
            <w:color w:val="0000FF"/>
          </w:rPr>
          <w:t>2(2))</w:t>
        </w:r>
      </w:hyperlink>
      <w:r>
        <w:t xml:space="preserve"> и </w:t>
      </w:r>
      <w:hyperlink r:id="rId1085">
        <w:r>
          <w:rPr>
            <w:color w:val="0000FF"/>
          </w:rPr>
          <w:t>абзацы второй</w:t>
        </w:r>
      </w:hyperlink>
      <w:r>
        <w:t xml:space="preserve"> - </w:t>
      </w:r>
      <w:hyperlink r:id="rId1086">
        <w:r>
          <w:rPr>
            <w:color w:val="0000FF"/>
          </w:rPr>
          <w:t>девятый пункта 3</w:t>
        </w:r>
      </w:hyperlink>
      <w:r>
        <w:t xml:space="preserve">, </w:t>
      </w:r>
      <w:hyperlink r:id="rId1087">
        <w:r>
          <w:rPr>
            <w:color w:val="0000FF"/>
          </w:rPr>
          <w:t>пункт 4</w:t>
        </w:r>
      </w:hyperlink>
      <w:r>
        <w:t xml:space="preserve"> и </w:t>
      </w:r>
      <w:hyperlink r:id="rId1088">
        <w:r>
          <w:rPr>
            <w:color w:val="0000FF"/>
          </w:rPr>
          <w:t>пункт 9</w:t>
        </w:r>
      </w:hyperlink>
      <w:r>
        <w:t xml:space="preserve"> изменений, которые вносятся в постановление Правительства Российской Федерации от 16 ноября 2015 г. N 1236, утвержденных постановлением Правительства Российской Федерации от 20 декабря 2017 г. N 1594 "О внесении изменений в постановление Правительства</w:t>
      </w:r>
      <w:proofErr w:type="gramEnd"/>
      <w:r>
        <w:t xml:space="preserve"> Российской Федерации от 16 ноября 2015 г. N 1236" (Собрание законодательства Российской Федерации, 2017, N 52, ст. 8168).</w:t>
      </w:r>
    </w:p>
    <w:p w:rsidR="005A36EC" w:rsidRDefault="005A36EC">
      <w:pPr>
        <w:pStyle w:val="ConsPlusNormal"/>
        <w:jc w:val="both"/>
      </w:pPr>
      <w:r>
        <w:t xml:space="preserve">(в ред. </w:t>
      </w:r>
      <w:hyperlink r:id="rId1089">
        <w:r>
          <w:rPr>
            <w:color w:val="0000FF"/>
          </w:rPr>
          <w:t>Постановления</w:t>
        </w:r>
      </w:hyperlink>
      <w:r>
        <w:t xml:space="preserve"> Правительства РФ от 18.02.2025 N 174)</w:t>
      </w:r>
    </w:p>
    <w:p w:rsidR="005A36EC" w:rsidRDefault="005A36EC">
      <w:pPr>
        <w:pStyle w:val="ConsPlusNormal"/>
        <w:spacing w:before="220"/>
        <w:ind w:firstLine="540"/>
        <w:jc w:val="both"/>
      </w:pPr>
      <w:r>
        <w:t xml:space="preserve">13. </w:t>
      </w:r>
      <w:hyperlink r:id="rId1090">
        <w:r>
          <w:rPr>
            <w:color w:val="0000FF"/>
          </w:rPr>
          <w:t>Постановление</w:t>
        </w:r>
      </w:hyperlink>
      <w:r>
        <w:t xml:space="preserve"> Правительства Российской Федерации от 12 мая 2018 г. N 572 "О внесении изменений в постановление Правительства Российской Федерации от 30 ноября 2015 г. N 1289" (Собрание законодательства Российской Федерации, 2018, N 22, ст. 3165).</w:t>
      </w:r>
    </w:p>
    <w:p w:rsidR="005A36EC" w:rsidRDefault="005A36EC">
      <w:pPr>
        <w:pStyle w:val="ConsPlusNormal"/>
        <w:spacing w:before="220"/>
        <w:ind w:firstLine="540"/>
        <w:jc w:val="both"/>
      </w:pPr>
      <w:r>
        <w:t xml:space="preserve">14. </w:t>
      </w:r>
      <w:hyperlink r:id="rId1091">
        <w:r>
          <w:rPr>
            <w:color w:val="0000FF"/>
          </w:rPr>
          <w:t>Постановление</w:t>
        </w:r>
      </w:hyperlink>
      <w:r>
        <w:t xml:space="preserve"> Правительства Российской Федерации от 19 декабря 2018 г. N 1590 "О внесении изменений в постановление Правительства Российской Федерации от 5 февраля 2015 г. N 102" (Собрание законодательства Российской Федерации, 2018, N 53, ст. 8644).</w:t>
      </w:r>
    </w:p>
    <w:p w:rsidR="005A36EC" w:rsidRDefault="005A36EC">
      <w:pPr>
        <w:pStyle w:val="ConsPlusNormal"/>
        <w:spacing w:before="220"/>
        <w:ind w:firstLine="540"/>
        <w:jc w:val="both"/>
      </w:pPr>
      <w:r>
        <w:t xml:space="preserve">15. </w:t>
      </w:r>
      <w:hyperlink r:id="rId1092">
        <w:r>
          <w:rPr>
            <w:color w:val="0000FF"/>
          </w:rPr>
          <w:t>Постановление</w:t>
        </w:r>
      </w:hyperlink>
      <w:r>
        <w:t xml:space="preserve"> Правительства Российской Федерации от 15 мая 2019 г. N 602 "О внесении изменений в некоторые акты Правительства Российской Федерации" (Собрание законодательства Российской Федерации, 2019, N 21, ст. 2564).</w:t>
      </w:r>
    </w:p>
    <w:p w:rsidR="005A36EC" w:rsidRDefault="005A36EC">
      <w:pPr>
        <w:pStyle w:val="ConsPlusNormal"/>
        <w:spacing w:before="220"/>
        <w:ind w:firstLine="540"/>
        <w:jc w:val="both"/>
      </w:pPr>
      <w:r>
        <w:t xml:space="preserve">16. </w:t>
      </w:r>
      <w:hyperlink r:id="rId1093">
        <w:r>
          <w:rPr>
            <w:color w:val="0000FF"/>
          </w:rPr>
          <w:t>Постановление</w:t>
        </w:r>
      </w:hyperlink>
      <w:r>
        <w:t xml:space="preserve"> Правительства Российской Федерации от 25 мая 2019 г. N 660 "О внесении изменений в перечень отдельных видов пищевых продуктов,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2019, N 22, ст. 2826).</w:t>
      </w:r>
    </w:p>
    <w:p w:rsidR="005A36EC" w:rsidRDefault="005A36EC">
      <w:pPr>
        <w:pStyle w:val="ConsPlusNormal"/>
        <w:spacing w:before="220"/>
        <w:ind w:firstLine="540"/>
        <w:jc w:val="both"/>
      </w:pPr>
      <w:r>
        <w:t xml:space="preserve">17. </w:t>
      </w:r>
      <w:hyperlink r:id="rId1094">
        <w:r>
          <w:rPr>
            <w:color w:val="0000FF"/>
          </w:rPr>
          <w:t>Постановление</w:t>
        </w:r>
      </w:hyperlink>
      <w:r>
        <w:t xml:space="preserve"> Правительства Российской Федерации от 26 июня 2019 г. N 813 "О внесении изменений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w:t>
      </w:r>
      <w:r>
        <w:lastRenderedPageBreak/>
        <w:t>осуществления закупок для обеспечения государственных и муниципальных нужд" (Собрание законодательства Российской Федерации, 2019, N 27, ст. 3578).</w:t>
      </w:r>
    </w:p>
    <w:p w:rsidR="005A36EC" w:rsidRDefault="005A36EC">
      <w:pPr>
        <w:pStyle w:val="ConsPlusNormal"/>
        <w:spacing w:before="220"/>
        <w:ind w:firstLine="540"/>
        <w:jc w:val="both"/>
      </w:pPr>
      <w:r>
        <w:t xml:space="preserve">18. </w:t>
      </w:r>
      <w:hyperlink r:id="rId1095">
        <w:proofErr w:type="gramStart"/>
        <w:r>
          <w:rPr>
            <w:color w:val="0000FF"/>
          </w:rPr>
          <w:t>Абзацы четвертый</w:t>
        </w:r>
      </w:hyperlink>
      <w:r>
        <w:t xml:space="preserve"> и </w:t>
      </w:r>
      <w:hyperlink r:id="rId1096">
        <w:r>
          <w:rPr>
            <w:color w:val="0000FF"/>
          </w:rPr>
          <w:t>пятый пункта 2</w:t>
        </w:r>
      </w:hyperlink>
      <w:r>
        <w:t xml:space="preserve">, </w:t>
      </w:r>
      <w:hyperlink r:id="rId1097">
        <w:r>
          <w:rPr>
            <w:color w:val="0000FF"/>
          </w:rPr>
          <w:t>пункты 3</w:t>
        </w:r>
      </w:hyperlink>
      <w:r>
        <w:t xml:space="preserve"> - </w:t>
      </w:r>
      <w:hyperlink r:id="rId1098">
        <w:r>
          <w:rPr>
            <w:color w:val="0000FF"/>
          </w:rPr>
          <w:t>3(3)</w:t>
        </w:r>
      </w:hyperlink>
      <w:r>
        <w:t xml:space="preserve">, </w:t>
      </w:r>
      <w:hyperlink r:id="rId1099">
        <w:r>
          <w:rPr>
            <w:color w:val="0000FF"/>
          </w:rPr>
          <w:t>6</w:t>
        </w:r>
      </w:hyperlink>
      <w:r>
        <w:t xml:space="preserve"> - </w:t>
      </w:r>
      <w:hyperlink r:id="rId1100">
        <w:r>
          <w:rPr>
            <w:color w:val="0000FF"/>
          </w:rPr>
          <w:t>8</w:t>
        </w:r>
      </w:hyperlink>
      <w:r>
        <w:t xml:space="preserve"> и </w:t>
      </w:r>
      <w:hyperlink r:id="rId1101">
        <w:r>
          <w:rPr>
            <w:color w:val="0000FF"/>
          </w:rPr>
          <w:t>10</w:t>
        </w:r>
      </w:hyperlink>
      <w:r>
        <w:t xml:space="preserve"> постановления Правительства Российской Федерации от 10 июля 2019 г. N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w:t>
      </w:r>
      <w:proofErr w:type="gramEnd"/>
      <w:r>
        <w:t xml:space="preserve">. N 925 и признании </w:t>
      </w:r>
      <w:proofErr w:type="gramStart"/>
      <w:r>
        <w:t>утратившими</w:t>
      </w:r>
      <w:proofErr w:type="gramEnd"/>
      <w:r>
        <w:t xml:space="preserve"> силу некоторых актов Правительства Российской Федерации" (Собрание законодательства Российской Федерации, 2019, N 29, ст. 4023; 2021, N 50, ст. 8596; </w:t>
      </w:r>
      <w:proofErr w:type="gramStart"/>
      <w:r>
        <w:t xml:space="preserve">2023, N 14, ст. 2452), </w:t>
      </w:r>
      <w:hyperlink r:id="rId1102">
        <w:r>
          <w:rPr>
            <w:color w:val="0000FF"/>
          </w:rPr>
          <w:t>перечень</w:t>
        </w:r>
      </w:hyperlink>
      <w:r>
        <w:t xml:space="preserve"> радиоэлектронной продукции, происходящей из иностранных государств, в отношении которой устанавливаются ограничения для целей осуществления закупок для обеспечения государственных и муниципальных нужд, и </w:t>
      </w:r>
      <w:hyperlink r:id="rId1103">
        <w:r>
          <w:rPr>
            <w:color w:val="0000FF"/>
          </w:rPr>
          <w:t>изменения</w:t>
        </w:r>
      </w:hyperlink>
      <w:r>
        <w:t>, которые вносятся в постановление Правительства Российской Федерации от 16 сентября 2016 г. N 925, утвержденные указанным постановлением.</w:t>
      </w:r>
      <w:proofErr w:type="gramEnd"/>
    </w:p>
    <w:p w:rsidR="005A36EC" w:rsidRDefault="005A36EC">
      <w:pPr>
        <w:pStyle w:val="ConsPlusNormal"/>
        <w:spacing w:before="220"/>
        <w:ind w:firstLine="540"/>
        <w:jc w:val="both"/>
      </w:pPr>
      <w:r>
        <w:t xml:space="preserve">19. </w:t>
      </w:r>
      <w:hyperlink r:id="rId1104">
        <w:r>
          <w:rPr>
            <w:color w:val="0000FF"/>
          </w:rPr>
          <w:t>Постановление</w:t>
        </w:r>
      </w:hyperlink>
      <w:r>
        <w:t xml:space="preserve"> Правительства Российской Федерации от 3 апреля 2020 г. N 445 "О внесении изменений в перечень отдельных видов пищевых продуктов,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2020, N 15, ст. 2299).</w:t>
      </w:r>
    </w:p>
    <w:p w:rsidR="005A36EC" w:rsidRDefault="005A36EC">
      <w:pPr>
        <w:pStyle w:val="ConsPlusNormal"/>
        <w:spacing w:before="220"/>
        <w:ind w:firstLine="540"/>
        <w:jc w:val="both"/>
      </w:pPr>
      <w:r>
        <w:t xml:space="preserve">20. </w:t>
      </w:r>
      <w:hyperlink r:id="rId1105">
        <w:proofErr w:type="gramStart"/>
        <w:r>
          <w:rPr>
            <w:color w:val="0000FF"/>
          </w:rPr>
          <w:t>Постановление</w:t>
        </w:r>
      </w:hyperlink>
      <w:r>
        <w:t xml:space="preserve"> Правительства Российской Федерации от 30 апреля 2020 г. N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(Собрание законодательства Российской Федерации</w:t>
      </w:r>
      <w:proofErr w:type="gramEnd"/>
      <w:r>
        <w:t xml:space="preserve">, </w:t>
      </w:r>
      <w:proofErr w:type="gramStart"/>
      <w:r>
        <w:t>2020, N 19, ст. 2993).</w:t>
      </w:r>
      <w:proofErr w:type="gramEnd"/>
    </w:p>
    <w:p w:rsidR="005A36EC" w:rsidRDefault="005A36EC">
      <w:pPr>
        <w:pStyle w:val="ConsPlusNormal"/>
        <w:spacing w:before="220"/>
        <w:ind w:firstLine="540"/>
        <w:jc w:val="both"/>
      </w:pPr>
      <w:r>
        <w:t xml:space="preserve">21. </w:t>
      </w:r>
      <w:hyperlink r:id="rId1106">
        <w:r>
          <w:rPr>
            <w:color w:val="0000FF"/>
          </w:rPr>
          <w:t>Постановление</w:t>
        </w:r>
      </w:hyperlink>
      <w:r>
        <w:t xml:space="preserve"> Правительства Российской Федерации от 30 апреля 2020 г. N 617 "Об ограничениях допуска отдельных видов промышленных товаров,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2020, N 19, ст. 2994).</w:t>
      </w:r>
    </w:p>
    <w:p w:rsidR="005A36EC" w:rsidRDefault="005A36EC">
      <w:pPr>
        <w:pStyle w:val="ConsPlusNormal"/>
        <w:spacing w:before="220"/>
        <w:ind w:firstLine="540"/>
        <w:jc w:val="both"/>
      </w:pPr>
      <w:r>
        <w:t xml:space="preserve">22. </w:t>
      </w:r>
      <w:hyperlink r:id="rId1107">
        <w:r>
          <w:rPr>
            <w:color w:val="0000FF"/>
          </w:rPr>
          <w:t>Постановление</w:t>
        </w:r>
      </w:hyperlink>
      <w:r>
        <w:t xml:space="preserve"> Правительства Российской Федерации от 30 июня 2020 г. N 962 "О внесении изменения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2020, N 27, ст. 4245).</w:t>
      </w:r>
    </w:p>
    <w:p w:rsidR="005A36EC" w:rsidRDefault="005A36EC">
      <w:pPr>
        <w:pStyle w:val="ConsPlusNormal"/>
        <w:spacing w:before="220"/>
        <w:ind w:firstLine="540"/>
        <w:jc w:val="both"/>
      </w:pPr>
      <w:r>
        <w:t xml:space="preserve">23. </w:t>
      </w:r>
      <w:hyperlink r:id="rId1108">
        <w:r>
          <w:rPr>
            <w:color w:val="0000FF"/>
          </w:rPr>
          <w:t>Постановление</w:t>
        </w:r>
      </w:hyperlink>
      <w:r>
        <w:t xml:space="preserve"> Правительства Российской Федерации от 25 июля 2020 г. N 1116 "О внесении изменений в постановление Правительства Российской Федерации от 10 июля 2019 г. N 878" (Собрание законодательства Российской Федерации, 2020, N 31, ст. 5192).</w:t>
      </w:r>
    </w:p>
    <w:p w:rsidR="005A36EC" w:rsidRDefault="005A36EC">
      <w:pPr>
        <w:pStyle w:val="ConsPlusNormal"/>
        <w:spacing w:before="220"/>
        <w:ind w:firstLine="540"/>
        <w:jc w:val="both"/>
      </w:pPr>
      <w:r>
        <w:t xml:space="preserve">24. </w:t>
      </w:r>
      <w:hyperlink r:id="rId1109">
        <w:r>
          <w:rPr>
            <w:color w:val="0000FF"/>
          </w:rPr>
          <w:t>Постановление</w:t>
        </w:r>
      </w:hyperlink>
      <w:r>
        <w:t xml:space="preserve"> Правительства Российской Федерации от 4 августа 2020 г. N 1178 "О внесении изменений в постановление Правительства Российской Федерации от 30 апреля 2020 г. N 616" (Собрание законодательства Российской Федерации, 2020, N 32, ст. 5315).</w:t>
      </w:r>
    </w:p>
    <w:p w:rsidR="005A36EC" w:rsidRDefault="005A36EC">
      <w:pPr>
        <w:pStyle w:val="ConsPlusNormal"/>
        <w:spacing w:before="220"/>
        <w:ind w:firstLine="540"/>
        <w:jc w:val="both"/>
      </w:pPr>
      <w:r>
        <w:t xml:space="preserve">25. </w:t>
      </w:r>
      <w:hyperlink r:id="rId1110">
        <w:r>
          <w:rPr>
            <w:color w:val="0000FF"/>
          </w:rPr>
          <w:t>Постановление</w:t>
        </w:r>
      </w:hyperlink>
      <w:r>
        <w:t xml:space="preserve"> Правительства Российской Федерации от 3 декабря 2020 г. N 2013 "О минимальной доле закупок товаров российского происхождения" (Собрание законодательства Российской Федерации, 2020, N 50, ст. 8219).</w:t>
      </w:r>
    </w:p>
    <w:p w:rsidR="005A36EC" w:rsidRDefault="005A36EC">
      <w:pPr>
        <w:pStyle w:val="ConsPlusNormal"/>
        <w:spacing w:before="220"/>
        <w:ind w:firstLine="540"/>
        <w:jc w:val="both"/>
      </w:pPr>
      <w:r>
        <w:t xml:space="preserve">26. </w:t>
      </w:r>
      <w:hyperlink r:id="rId1111">
        <w:r>
          <w:rPr>
            <w:color w:val="0000FF"/>
          </w:rPr>
          <w:t>Постановление</w:t>
        </w:r>
      </w:hyperlink>
      <w:r>
        <w:t xml:space="preserve"> Правительства Российской Федерации от 3 декабря 2020 г. N 2014 "О минимальной обязательной доле закупок российских товаров и ее достижении заказчиком" </w:t>
      </w:r>
      <w:r>
        <w:lastRenderedPageBreak/>
        <w:t>(Собрание законодательства Российской Федерации, 2020, N 50, ст. 8220).</w:t>
      </w:r>
    </w:p>
    <w:p w:rsidR="005A36EC" w:rsidRDefault="005A36EC">
      <w:pPr>
        <w:pStyle w:val="ConsPlusNormal"/>
        <w:spacing w:before="220"/>
        <w:ind w:firstLine="540"/>
        <w:jc w:val="both"/>
      </w:pPr>
      <w:r>
        <w:t xml:space="preserve">27. </w:t>
      </w:r>
      <w:hyperlink r:id="rId1112">
        <w:proofErr w:type="gramStart"/>
        <w:r>
          <w:rPr>
            <w:color w:val="0000FF"/>
          </w:rPr>
          <w:t>Постановление</w:t>
        </w:r>
      </w:hyperlink>
      <w:r>
        <w:t xml:space="preserve"> Правительства Российской Федерации от 23 декабря 2020 г. N 2238 "О внесении изменений в перечень медицинских изделий одноразового применения (использования) из поливинилхлоридных пластиков,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2021, N 1, ст. 103).</w:t>
      </w:r>
      <w:proofErr w:type="gramEnd"/>
    </w:p>
    <w:p w:rsidR="005A36EC" w:rsidRDefault="005A36EC">
      <w:pPr>
        <w:pStyle w:val="ConsPlusNormal"/>
        <w:spacing w:before="220"/>
        <w:ind w:firstLine="540"/>
        <w:jc w:val="both"/>
      </w:pPr>
      <w:r>
        <w:t xml:space="preserve">28. </w:t>
      </w:r>
      <w:hyperlink r:id="rId1113">
        <w:r>
          <w:rPr>
            <w:color w:val="0000FF"/>
          </w:rPr>
          <w:t>Постановление</w:t>
        </w:r>
      </w:hyperlink>
      <w:r>
        <w:t xml:space="preserve"> Правительства Российской Федерации от 23 декабря 2020 г. N 2241 "О внесении изменений в постановление Правительства Российской Федерации от 30 апреля 2020 г. N 616" (Собрание законодательства Российской Федерации, 2021, N 1, ст. 106).</w:t>
      </w:r>
    </w:p>
    <w:p w:rsidR="005A36EC" w:rsidRDefault="005A36EC">
      <w:pPr>
        <w:pStyle w:val="ConsPlusNormal"/>
        <w:spacing w:before="220"/>
        <w:ind w:firstLine="540"/>
        <w:jc w:val="both"/>
      </w:pPr>
      <w:r>
        <w:t xml:space="preserve">29. </w:t>
      </w:r>
      <w:hyperlink r:id="rId1114">
        <w:r>
          <w:rPr>
            <w:color w:val="0000FF"/>
          </w:rPr>
          <w:t>Постановление</w:t>
        </w:r>
      </w:hyperlink>
      <w:r>
        <w:t xml:space="preserve"> Правительства Российской Федерации от 31 декабря 2020 г. N 2407 "О внесении изменений в пункт 3 постановления Правительства Российской Федерации от 30 апреля 2020 г. N 616" (Собрание законодательства Российской Федерации, 2021, N 2, ст. 454).</w:t>
      </w:r>
    </w:p>
    <w:p w:rsidR="005A36EC" w:rsidRDefault="005A36EC">
      <w:pPr>
        <w:pStyle w:val="ConsPlusNormal"/>
        <w:spacing w:before="220"/>
        <w:ind w:firstLine="540"/>
        <w:jc w:val="both"/>
      </w:pPr>
      <w:r>
        <w:t xml:space="preserve">30. </w:t>
      </w:r>
      <w:hyperlink r:id="rId1115">
        <w:r>
          <w:rPr>
            <w:color w:val="0000FF"/>
          </w:rPr>
          <w:t>Постановление</w:t>
        </w:r>
      </w:hyperlink>
      <w:r>
        <w:t xml:space="preserve"> Правительства Российской Федерации от 28 января 2021 г. N 76 "О внесении изменений в постановление Правительства Российской Федерации от 5 февраля 2015 г. N 102 и признании утратившими силу отдельных актов Правительства Российской Федерации" (Собрание законодательства Российской Федерации, 2021, N 5, ст. 857).</w:t>
      </w:r>
    </w:p>
    <w:p w:rsidR="005A36EC" w:rsidRDefault="005A36EC">
      <w:pPr>
        <w:pStyle w:val="ConsPlusNormal"/>
        <w:spacing w:before="220"/>
        <w:ind w:firstLine="540"/>
        <w:jc w:val="both"/>
      </w:pPr>
      <w:r>
        <w:t xml:space="preserve">31. </w:t>
      </w:r>
      <w:hyperlink r:id="rId1116">
        <w:r>
          <w:rPr>
            <w:color w:val="0000FF"/>
          </w:rPr>
          <w:t>Постановление</w:t>
        </w:r>
      </w:hyperlink>
      <w:r>
        <w:t xml:space="preserve"> Правительства Российской Федерации от 3 марта 2021 г. N 304 "О внесении изменений в постановление Правительства Российской Федерации от 3 декабря 2020 г. N 2013" (Собрание законодательства Российской Федерации, 2021, N 11, ст. 1800).</w:t>
      </w:r>
    </w:p>
    <w:p w:rsidR="005A36EC" w:rsidRDefault="005A36EC">
      <w:pPr>
        <w:pStyle w:val="ConsPlusNormal"/>
        <w:spacing w:before="220"/>
        <w:ind w:firstLine="540"/>
        <w:jc w:val="both"/>
      </w:pPr>
      <w:r>
        <w:t xml:space="preserve">32. </w:t>
      </w:r>
      <w:hyperlink r:id="rId1117">
        <w:r>
          <w:rPr>
            <w:color w:val="0000FF"/>
          </w:rPr>
          <w:t>Постановление</w:t>
        </w:r>
      </w:hyperlink>
      <w:r>
        <w:t xml:space="preserve"> Правительства Российской Федерации от 6 марта 2021 г. N 336 "О внесении изменений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2021, N 11, ст. 1828).</w:t>
      </w:r>
    </w:p>
    <w:p w:rsidR="005A36EC" w:rsidRDefault="005A36EC">
      <w:pPr>
        <w:pStyle w:val="ConsPlusNormal"/>
        <w:spacing w:before="220"/>
        <w:ind w:firstLine="540"/>
        <w:jc w:val="both"/>
      </w:pPr>
      <w:r>
        <w:t xml:space="preserve">33. </w:t>
      </w:r>
      <w:hyperlink r:id="rId1118">
        <w:proofErr w:type="gramStart"/>
        <w:r>
          <w:rPr>
            <w:color w:val="0000FF"/>
          </w:rPr>
          <w:t>Абзац первый</w:t>
        </w:r>
      </w:hyperlink>
      <w:r>
        <w:t xml:space="preserve"> (в части </w:t>
      </w:r>
      <w:hyperlink r:id="rId1119">
        <w:r>
          <w:rPr>
            <w:color w:val="0000FF"/>
          </w:rPr>
          <w:t>пунктов 45(7)</w:t>
        </w:r>
      </w:hyperlink>
      <w:r>
        <w:t xml:space="preserve"> и </w:t>
      </w:r>
      <w:hyperlink r:id="rId1120">
        <w:r>
          <w:rPr>
            <w:color w:val="0000FF"/>
          </w:rPr>
          <w:t>45(8))</w:t>
        </w:r>
      </w:hyperlink>
      <w:r>
        <w:t xml:space="preserve">, </w:t>
      </w:r>
      <w:hyperlink r:id="rId1121">
        <w:r>
          <w:rPr>
            <w:color w:val="0000FF"/>
          </w:rPr>
          <w:t>абзацы пятьдесят второй</w:t>
        </w:r>
      </w:hyperlink>
      <w:r>
        <w:t xml:space="preserve"> - </w:t>
      </w:r>
      <w:hyperlink r:id="rId1122">
        <w:r>
          <w:rPr>
            <w:color w:val="0000FF"/>
          </w:rPr>
          <w:t>семидесятый подпункта "в"</w:t>
        </w:r>
      </w:hyperlink>
      <w:r>
        <w:t xml:space="preserve"> и </w:t>
      </w:r>
      <w:hyperlink r:id="rId1123">
        <w:r>
          <w:rPr>
            <w:color w:val="0000FF"/>
          </w:rPr>
          <w:t>подпункт "е"</w:t>
        </w:r>
      </w:hyperlink>
      <w:r>
        <w:t xml:space="preserve"> (в части </w:t>
      </w:r>
      <w:hyperlink r:id="rId1124">
        <w:r>
          <w:rPr>
            <w:color w:val="0000FF"/>
          </w:rPr>
          <w:t>разделов 3</w:t>
        </w:r>
      </w:hyperlink>
      <w:r>
        <w:t xml:space="preserve">, </w:t>
      </w:r>
      <w:hyperlink r:id="rId1125">
        <w:r>
          <w:rPr>
            <w:color w:val="0000FF"/>
          </w:rPr>
          <w:t>4</w:t>
        </w:r>
      </w:hyperlink>
      <w:r>
        <w:t xml:space="preserve"> и </w:t>
      </w:r>
      <w:hyperlink r:id="rId1126">
        <w:r>
          <w:rPr>
            <w:color w:val="0000FF"/>
          </w:rPr>
          <w:t>сноски 2</w:t>
        </w:r>
      </w:hyperlink>
      <w:r>
        <w:t>) пункта 1 изменений, которые вносятся в акты Правительства Российской Федерации, утвержденных постановлением Правительства Российской Федерации от 27 мая 2021 г. N 814 "О мониторинге закупок товаров, работ, услуг для обеспечения государственных и муниципальных</w:t>
      </w:r>
      <w:proofErr w:type="gramEnd"/>
      <w:r>
        <w:t xml:space="preserve"> </w:t>
      </w:r>
      <w:proofErr w:type="gramStart"/>
      <w:r>
        <w:t>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 внесении изменений в некоторые акты Правительства Российской Федерации и признании утратившими силу некоторых актов</w:t>
      </w:r>
      <w:proofErr w:type="gramEnd"/>
      <w:r>
        <w:t xml:space="preserve"> Правительства Российской Федерации и отдельных положений некоторых актов Правительства Российской Федерации" (Собрание законодательства Российской Федерации, 2021, N 24, ст. 4495).</w:t>
      </w:r>
    </w:p>
    <w:p w:rsidR="005A36EC" w:rsidRDefault="005A36EC">
      <w:pPr>
        <w:pStyle w:val="ConsPlusNormal"/>
        <w:spacing w:before="220"/>
        <w:ind w:firstLine="540"/>
        <w:jc w:val="both"/>
      </w:pPr>
      <w:r>
        <w:t xml:space="preserve">34. </w:t>
      </w:r>
      <w:hyperlink r:id="rId1127">
        <w:r>
          <w:rPr>
            <w:color w:val="0000FF"/>
          </w:rPr>
          <w:t>Постановление</w:t>
        </w:r>
      </w:hyperlink>
      <w:r>
        <w:t xml:space="preserve"> Правительства Российской Федерации от 24 июня 2021 г. N 983 "О внесении изменений в приложение к постановлению Правительства Российской Федерации от 3 декабря 2020 г. N 2014" (Собрание законодательства Российской Федерации, 2021, N 26, ст. 4994).</w:t>
      </w:r>
    </w:p>
    <w:p w:rsidR="005A36EC" w:rsidRDefault="005A36EC">
      <w:pPr>
        <w:pStyle w:val="ConsPlusNormal"/>
        <w:spacing w:before="220"/>
        <w:ind w:firstLine="540"/>
        <w:jc w:val="both"/>
      </w:pPr>
      <w:r>
        <w:t xml:space="preserve">35. </w:t>
      </w:r>
      <w:hyperlink r:id="rId1128">
        <w:proofErr w:type="gramStart"/>
        <w:r>
          <w:rPr>
            <w:color w:val="0000FF"/>
          </w:rPr>
          <w:t>Пункт 1</w:t>
        </w:r>
      </w:hyperlink>
      <w:r>
        <w:t xml:space="preserve"> изменений, которые вносятся в постановление Правительства Российской Федерации от 16 ноября 2015 г. N 1236, утвержденных постановлением Правительства Российской Федерации от 20 июля 2021 г. N 1226 "О внесении изменений в постановление Правительства Российской Федерации от 16 ноября 2015 г. N 1236 и признании утратившим силу абзаца одиннадцатого подпункта 29 пункта 8 изменений, которые вносятся в постановление </w:t>
      </w:r>
      <w:r>
        <w:lastRenderedPageBreak/>
        <w:t>Правительства</w:t>
      </w:r>
      <w:proofErr w:type="gramEnd"/>
      <w:r>
        <w:t xml:space="preserve"> Российской Федерации от 16 ноября 2015 г. N 1236" (Собрание законодательства Российской Федерации, 2021, N 30, ст. 5801).</w:t>
      </w:r>
    </w:p>
    <w:p w:rsidR="005A36EC" w:rsidRDefault="005A36EC">
      <w:pPr>
        <w:pStyle w:val="ConsPlusNormal"/>
        <w:spacing w:before="220"/>
        <w:ind w:firstLine="540"/>
        <w:jc w:val="both"/>
      </w:pPr>
      <w:r>
        <w:t xml:space="preserve">36. </w:t>
      </w:r>
      <w:hyperlink r:id="rId1129">
        <w:r>
          <w:rPr>
            <w:color w:val="0000FF"/>
          </w:rPr>
          <w:t>Постановление</w:t>
        </w:r>
      </w:hyperlink>
      <w:r>
        <w:t xml:space="preserve"> Правительства Российской Федерации от 23 августа 2021 г. N 1382 "О внесении изменений в постановление Правительства Российской Федерации от 16 сентября 2016 г. N 925" (Собрание законодательства Российской Федерации, 2021, N 35, ст. 6295).</w:t>
      </w:r>
    </w:p>
    <w:p w:rsidR="005A36EC" w:rsidRDefault="005A36EC">
      <w:pPr>
        <w:pStyle w:val="ConsPlusNormal"/>
        <w:spacing w:before="220"/>
        <w:ind w:firstLine="540"/>
        <w:jc w:val="both"/>
      </w:pPr>
      <w:r>
        <w:t xml:space="preserve">37. </w:t>
      </w:r>
      <w:hyperlink r:id="rId1130">
        <w:proofErr w:type="gramStart"/>
        <w:r>
          <w:rPr>
            <w:color w:val="0000FF"/>
          </w:rPr>
          <w:t>Пункт 1</w:t>
        </w:r>
      </w:hyperlink>
      <w:r>
        <w:t xml:space="preserve">, </w:t>
      </w:r>
      <w:hyperlink r:id="rId1131">
        <w:r>
          <w:rPr>
            <w:color w:val="0000FF"/>
          </w:rPr>
          <w:t>подпункты "а"</w:t>
        </w:r>
      </w:hyperlink>
      <w:r>
        <w:t xml:space="preserve">, </w:t>
      </w:r>
      <w:hyperlink r:id="rId1132">
        <w:r>
          <w:rPr>
            <w:color w:val="0000FF"/>
          </w:rPr>
          <w:t>"в"</w:t>
        </w:r>
      </w:hyperlink>
      <w:r>
        <w:t xml:space="preserve"> - </w:t>
      </w:r>
      <w:hyperlink r:id="rId1133">
        <w:r>
          <w:rPr>
            <w:color w:val="0000FF"/>
          </w:rPr>
          <w:t>"д"</w:t>
        </w:r>
      </w:hyperlink>
      <w:r>
        <w:t xml:space="preserve"> и </w:t>
      </w:r>
      <w:hyperlink r:id="rId1134">
        <w:r>
          <w:rPr>
            <w:color w:val="0000FF"/>
          </w:rPr>
          <w:t>"з" пункта 3</w:t>
        </w:r>
      </w:hyperlink>
      <w:r>
        <w:t xml:space="preserve"> и </w:t>
      </w:r>
      <w:hyperlink r:id="rId1135">
        <w:r>
          <w:rPr>
            <w:color w:val="0000FF"/>
          </w:rPr>
          <w:t>пункт 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28 августа 2021 г. N 1432 "О внесении изменений в некоторые акты Правительства Российской Федерации" (Собрание законодательства Российской Федерации, 2021, N 36, ст. 6406).</w:t>
      </w:r>
      <w:proofErr w:type="gramEnd"/>
    </w:p>
    <w:p w:rsidR="005A36EC" w:rsidRDefault="005A36EC">
      <w:pPr>
        <w:pStyle w:val="ConsPlusNormal"/>
        <w:spacing w:before="220"/>
        <w:ind w:firstLine="540"/>
        <w:jc w:val="both"/>
      </w:pPr>
      <w:r>
        <w:t xml:space="preserve">38. </w:t>
      </w:r>
      <w:hyperlink r:id="rId1136">
        <w:r>
          <w:rPr>
            <w:color w:val="0000FF"/>
          </w:rPr>
          <w:t>Постановление</w:t>
        </w:r>
      </w:hyperlink>
      <w:r>
        <w:t xml:space="preserve"> Правительства Российской Федерации от 20 ноября 2021 г. N 1989 "О внесении изменений в постановление Правительства Российской Федерации от 30 апреля 2020 г. N 616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2021, N 48, ст. 8070).</w:t>
      </w:r>
    </w:p>
    <w:p w:rsidR="005A36EC" w:rsidRDefault="005A36EC">
      <w:pPr>
        <w:pStyle w:val="ConsPlusNormal"/>
        <w:spacing w:before="220"/>
        <w:ind w:firstLine="540"/>
        <w:jc w:val="both"/>
      </w:pPr>
      <w:r>
        <w:t xml:space="preserve">39. </w:t>
      </w:r>
      <w:hyperlink r:id="rId1137">
        <w:r>
          <w:rPr>
            <w:color w:val="0000FF"/>
          </w:rPr>
          <w:t>Постановление</w:t>
        </w:r>
      </w:hyperlink>
      <w:r>
        <w:t xml:space="preserve"> Правительства Российской Федерации от 24 ноября 2021 г. N 2014 "О внесении изменений в постановление Правительства Российской Федерации от 5 февраля 2015 г. N 102" (Собрание законодательства Российской Федерации, 2021, N 48, ст. 8090).</w:t>
      </w:r>
    </w:p>
    <w:p w:rsidR="005A36EC" w:rsidRDefault="005A36EC">
      <w:pPr>
        <w:pStyle w:val="ConsPlusNormal"/>
        <w:spacing w:before="220"/>
        <w:ind w:firstLine="540"/>
        <w:jc w:val="both"/>
      </w:pPr>
      <w:r>
        <w:t xml:space="preserve">40. </w:t>
      </w:r>
      <w:hyperlink r:id="rId1138">
        <w:r>
          <w:rPr>
            <w:color w:val="0000FF"/>
          </w:rPr>
          <w:t>Постановление</w:t>
        </w:r>
      </w:hyperlink>
      <w:r>
        <w:t xml:space="preserve"> Правительства Российской Федерации от 4 декабря 2021 г. N 2201 "О внесении изменений в постановление Правительства Российской Федерации от 30 апреля 2020 г. N 617" (Собрание законодательства Российской Федерации, 2021, N 50, ст. 8585).</w:t>
      </w:r>
    </w:p>
    <w:p w:rsidR="005A36EC" w:rsidRDefault="005A36EC">
      <w:pPr>
        <w:pStyle w:val="ConsPlusNormal"/>
        <w:spacing w:before="220"/>
        <w:ind w:firstLine="540"/>
        <w:jc w:val="both"/>
      </w:pPr>
      <w:r>
        <w:t xml:space="preserve">41. </w:t>
      </w:r>
      <w:hyperlink r:id="rId1139">
        <w:r>
          <w:rPr>
            <w:color w:val="0000FF"/>
          </w:rPr>
          <w:t>Подпункты "б"</w:t>
        </w:r>
      </w:hyperlink>
      <w:r>
        <w:t xml:space="preserve">, </w:t>
      </w:r>
      <w:hyperlink r:id="rId1140">
        <w:r>
          <w:rPr>
            <w:color w:val="0000FF"/>
          </w:rPr>
          <w:t>"в"</w:t>
        </w:r>
      </w:hyperlink>
      <w:r>
        <w:t xml:space="preserve">, </w:t>
      </w:r>
      <w:hyperlink r:id="rId1141">
        <w:r>
          <w:rPr>
            <w:color w:val="0000FF"/>
          </w:rPr>
          <w:t>"д"</w:t>
        </w:r>
      </w:hyperlink>
      <w:r>
        <w:t xml:space="preserve"> - </w:t>
      </w:r>
      <w:hyperlink r:id="rId1142">
        <w:r>
          <w:rPr>
            <w:color w:val="0000FF"/>
          </w:rPr>
          <w:t>"ж"</w:t>
        </w:r>
      </w:hyperlink>
      <w:r>
        <w:t xml:space="preserve"> и </w:t>
      </w:r>
      <w:hyperlink r:id="rId1143">
        <w:r>
          <w:rPr>
            <w:color w:val="0000FF"/>
          </w:rPr>
          <w:t>"и" пункта 1</w:t>
        </w:r>
      </w:hyperlink>
      <w:r>
        <w:t xml:space="preserve"> и </w:t>
      </w:r>
      <w:hyperlink r:id="rId1144">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6 декабря 2021 г. N 2213 "О внесении изменений в некоторые акты Правительства Российской Федерации" (Собрание законодательства Российской Федерации, 2021, N 50, ст. 8596).</w:t>
      </w:r>
    </w:p>
    <w:p w:rsidR="005A36EC" w:rsidRDefault="005A36EC">
      <w:pPr>
        <w:pStyle w:val="ConsPlusNormal"/>
        <w:spacing w:before="220"/>
        <w:ind w:firstLine="540"/>
        <w:jc w:val="both"/>
      </w:pPr>
      <w:r>
        <w:t xml:space="preserve">42. </w:t>
      </w:r>
      <w:hyperlink r:id="rId1145">
        <w:r>
          <w:rPr>
            <w:color w:val="0000FF"/>
          </w:rPr>
          <w:t>Постановление</w:t>
        </w:r>
      </w:hyperlink>
      <w:r>
        <w:t xml:space="preserve"> Правительства Российской Федерации от 21 декабря 2021 г. N 2376 "О внесении изменений в постановление Правительства Российской Федерации от 3 декабря 2020 г. N 2014" (Собрание законодательства Российской Федерации, 2021, N 52, ст. 9199).</w:t>
      </w:r>
    </w:p>
    <w:p w:rsidR="005A36EC" w:rsidRDefault="005A36EC">
      <w:pPr>
        <w:pStyle w:val="ConsPlusNormal"/>
        <w:spacing w:before="220"/>
        <w:ind w:firstLine="540"/>
        <w:jc w:val="both"/>
      </w:pPr>
      <w:r>
        <w:t xml:space="preserve">43. </w:t>
      </w:r>
      <w:hyperlink r:id="rId1146">
        <w:r>
          <w:rPr>
            <w:color w:val="0000FF"/>
          </w:rPr>
          <w:t>Постановление</w:t>
        </w:r>
      </w:hyperlink>
      <w:r>
        <w:t xml:space="preserve"> Правительства Российской Федерации от 23 декабря 2021 г. N 2419 "О внесении изменений в приложение к постановлению Правительства Российской Федерации от 3 декабря 2020 г. N 2013" (Собрание законодательства Российской Федерации, 2022, N 1, ст. 130).</w:t>
      </w:r>
    </w:p>
    <w:p w:rsidR="005A36EC" w:rsidRDefault="005A36EC">
      <w:pPr>
        <w:pStyle w:val="ConsPlusNormal"/>
        <w:spacing w:before="220"/>
        <w:ind w:firstLine="540"/>
        <w:jc w:val="both"/>
      </w:pPr>
      <w:r>
        <w:t xml:space="preserve">44. </w:t>
      </w:r>
      <w:hyperlink r:id="rId1147">
        <w:proofErr w:type="gramStart"/>
        <w:r>
          <w:rPr>
            <w:color w:val="0000FF"/>
          </w:rPr>
          <w:t>Подпункт "б" пункта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w:t>
      </w:r>
      <w:proofErr w:type="gramEnd"/>
      <w:r>
        <w:t xml:space="preserve"> силу актов и отдельных положений актов Правительства Российской Федерации" (Собрание законодательства Российской Федерации, 2022, N 6, ст. 872).</w:t>
      </w:r>
    </w:p>
    <w:p w:rsidR="005A36EC" w:rsidRDefault="005A36EC">
      <w:pPr>
        <w:pStyle w:val="ConsPlusNormal"/>
        <w:spacing w:before="220"/>
        <w:ind w:firstLine="540"/>
        <w:jc w:val="both"/>
      </w:pPr>
      <w:r>
        <w:t xml:space="preserve">45. </w:t>
      </w:r>
      <w:hyperlink r:id="rId1148">
        <w:r>
          <w:rPr>
            <w:color w:val="0000FF"/>
          </w:rPr>
          <w:t>Постановление</w:t>
        </w:r>
      </w:hyperlink>
      <w:r>
        <w:t xml:space="preserve"> Правительства Российской Федерации от 15 февраля 2022 г. N 175 "О внесении изменений в постановление Правительства Российской Федерации от 22 августа 2016 г. N 832" (Собрание законодательства Российской Федерации, 2022, N 8, ст. 1181).</w:t>
      </w:r>
    </w:p>
    <w:p w:rsidR="005A36EC" w:rsidRDefault="005A36EC">
      <w:pPr>
        <w:pStyle w:val="ConsPlusNormal"/>
        <w:spacing w:before="220"/>
        <w:ind w:firstLine="540"/>
        <w:jc w:val="both"/>
      </w:pPr>
      <w:r>
        <w:t xml:space="preserve">46. </w:t>
      </w:r>
      <w:hyperlink r:id="rId1149">
        <w:proofErr w:type="gramStart"/>
        <w:r>
          <w:rPr>
            <w:color w:val="0000FF"/>
          </w:rPr>
          <w:t>Абзац второй пункта 1</w:t>
        </w:r>
      </w:hyperlink>
      <w:r>
        <w:t xml:space="preserve"> постановления Правительства Российской Федерации от 17 февраля 2022 г. N 201 "О мерах по реализации Указа Президента Российской Федерации от 15 ноября 2021 г. N 657" (Собрание законодательства Российской Федерации, 2022, N 9, ст. 1319), а также </w:t>
      </w:r>
      <w:hyperlink r:id="rId1150">
        <w:r>
          <w:rPr>
            <w:color w:val="0000FF"/>
          </w:rPr>
          <w:t>изменения</w:t>
        </w:r>
      </w:hyperlink>
      <w:r>
        <w:t>, которые вносятся в акты Правительства Российской Федерации, утвержденные указанным постановлением.</w:t>
      </w:r>
      <w:proofErr w:type="gramEnd"/>
    </w:p>
    <w:p w:rsidR="005A36EC" w:rsidRDefault="005A36EC">
      <w:pPr>
        <w:pStyle w:val="ConsPlusNormal"/>
        <w:spacing w:before="220"/>
        <w:ind w:firstLine="540"/>
        <w:jc w:val="both"/>
      </w:pPr>
      <w:r>
        <w:lastRenderedPageBreak/>
        <w:t xml:space="preserve">47. </w:t>
      </w:r>
      <w:hyperlink r:id="rId1151">
        <w:proofErr w:type="gramStart"/>
        <w:r>
          <w:rPr>
            <w:color w:val="0000FF"/>
          </w:rPr>
          <w:t>Постановление</w:t>
        </w:r>
      </w:hyperlink>
      <w:r>
        <w:t xml:space="preserve"> Правительства Российской Федерации от 21 апреля 2022 г. N 733 "О внесении изменений в перечень медицинских изделий одноразового применения (использования) из поливинилхлоридных пластиков и иных пластиков, полимеров и материалов,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2022, N 18, ст. 3069).</w:t>
      </w:r>
      <w:proofErr w:type="gramEnd"/>
    </w:p>
    <w:p w:rsidR="005A36EC" w:rsidRDefault="005A36EC">
      <w:pPr>
        <w:pStyle w:val="ConsPlusNormal"/>
        <w:spacing w:before="220"/>
        <w:ind w:firstLine="540"/>
        <w:jc w:val="both"/>
      </w:pPr>
      <w:r>
        <w:t xml:space="preserve">48. </w:t>
      </w:r>
      <w:hyperlink r:id="rId1152">
        <w:proofErr w:type="gramStart"/>
        <w:r>
          <w:rPr>
            <w:color w:val="0000FF"/>
          </w:rPr>
          <w:t>Пункты 1</w:t>
        </w:r>
      </w:hyperlink>
      <w:r>
        <w:t xml:space="preserve"> - </w:t>
      </w:r>
      <w:hyperlink r:id="rId1153">
        <w:r>
          <w:rPr>
            <w:color w:val="0000FF"/>
          </w:rPr>
          <w:t>5</w:t>
        </w:r>
      </w:hyperlink>
      <w:r>
        <w:t xml:space="preserve">, </w:t>
      </w:r>
      <w:hyperlink r:id="rId1154">
        <w:r>
          <w:rPr>
            <w:color w:val="0000FF"/>
          </w:rPr>
          <w:t>7</w:t>
        </w:r>
      </w:hyperlink>
      <w:r>
        <w:t xml:space="preserve"> и </w:t>
      </w:r>
      <w:hyperlink r:id="rId1155">
        <w:r>
          <w:rPr>
            <w:color w:val="0000FF"/>
          </w:rPr>
          <w:t>8</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16 мая 2022 г. N 883 "О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2022, N 21, ст. 3459).</w:t>
      </w:r>
      <w:proofErr w:type="gramEnd"/>
    </w:p>
    <w:p w:rsidR="005A36EC" w:rsidRDefault="005A36EC">
      <w:pPr>
        <w:pStyle w:val="ConsPlusNormal"/>
        <w:spacing w:before="220"/>
        <w:ind w:firstLine="540"/>
        <w:jc w:val="both"/>
      </w:pPr>
      <w:r>
        <w:t xml:space="preserve">49. </w:t>
      </w:r>
      <w:hyperlink r:id="rId1156">
        <w:r>
          <w:rPr>
            <w:color w:val="0000FF"/>
          </w:rPr>
          <w:t>Пункт 6</w:t>
        </w:r>
      </w:hyperlink>
      <w:r>
        <w:t xml:space="preserve"> постановления Правительства Российской Федерации от 3 октября 2022 г. N 1745 "О специальной мере в сфере экономики и внесении изменения в постановление Правительства Российской Федерации от 30 апреля 2020 г. N 616" (Собрание законодательства Российской Федерации, 2022, N 41, ст. 7078).</w:t>
      </w:r>
    </w:p>
    <w:p w:rsidR="005A36EC" w:rsidRDefault="005A36EC">
      <w:pPr>
        <w:pStyle w:val="ConsPlusNormal"/>
        <w:spacing w:before="220"/>
        <w:ind w:firstLine="540"/>
        <w:jc w:val="both"/>
      </w:pPr>
      <w:r>
        <w:t xml:space="preserve">50. </w:t>
      </w:r>
      <w:hyperlink r:id="rId1157">
        <w:proofErr w:type="gramStart"/>
        <w:r>
          <w:rPr>
            <w:color w:val="0000FF"/>
          </w:rPr>
          <w:t>Пункт 16</w:t>
        </w:r>
      </w:hyperlink>
      <w:r>
        <w:t xml:space="preserve">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утвержденных постановлением Правительства Российской Федерации от 31 октября 2022 г. N 1946 "О внесении изменений в некоторые акты Правительства Российской Федерации по вопросам осуществления закупок товаров, работ, услуг</w:t>
      </w:r>
      <w:proofErr w:type="gramEnd"/>
      <w:r>
        <w:t xml:space="preserve"> </w:t>
      </w:r>
      <w:proofErr w:type="gramStart"/>
      <w:r>
        <w:t>для обеспечения государственных и муниципальных нужд, закупок товаров, работ, услуг отдельными видами юридических лиц и признании утратившими силу постановления Правительства Российской Федерации от 26 сентября 1997 г. N 1222 и отдельных положений некоторых актов Правительства Российской Федерации" (Собрание законодательства Российской Федерации, 2022, N 46, ст. 7988).</w:t>
      </w:r>
      <w:proofErr w:type="gramEnd"/>
    </w:p>
    <w:p w:rsidR="005A36EC" w:rsidRDefault="005A36EC">
      <w:pPr>
        <w:pStyle w:val="ConsPlusNormal"/>
        <w:spacing w:before="220"/>
        <w:ind w:firstLine="540"/>
        <w:jc w:val="both"/>
      </w:pPr>
      <w:r>
        <w:t xml:space="preserve">51. </w:t>
      </w:r>
      <w:hyperlink r:id="rId1158">
        <w:proofErr w:type="gramStart"/>
        <w:r>
          <w:rPr>
            <w:color w:val="0000FF"/>
          </w:rPr>
          <w:t>Пункт 1</w:t>
        </w:r>
      </w:hyperlink>
      <w:r>
        <w:t xml:space="preserve"> изменений, которые вносятся в постановление Правительства Российской Федерации от 16 ноября 2015 г. N 1236, утвержденных постановлением Правительства Российской Федерации от 28 декабря 2022 г. N 2461 "О внесении изменений в постановление Правительства Российской Федерации от 16 ноября 2015 г. N 1236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2023</w:t>
      </w:r>
      <w:proofErr w:type="gramEnd"/>
      <w:r>
        <w:t xml:space="preserve">, </w:t>
      </w:r>
      <w:proofErr w:type="gramStart"/>
      <w:r>
        <w:t>N 1, ст. 272).</w:t>
      </w:r>
      <w:proofErr w:type="gramEnd"/>
    </w:p>
    <w:p w:rsidR="005A36EC" w:rsidRDefault="005A36EC">
      <w:pPr>
        <w:pStyle w:val="ConsPlusNormal"/>
        <w:spacing w:before="220"/>
        <w:ind w:firstLine="540"/>
        <w:jc w:val="both"/>
      </w:pPr>
      <w:r>
        <w:t xml:space="preserve">52. </w:t>
      </w:r>
      <w:hyperlink r:id="rId1159">
        <w:r>
          <w:rPr>
            <w:color w:val="0000FF"/>
          </w:rPr>
          <w:t>Пункт "б"</w:t>
        </w:r>
      </w:hyperlink>
      <w:r>
        <w:t xml:space="preserve"> постановления Правительства Российской Федерации от 28 декабря 2022 г. N 2470 "Об определении особенностей осуществления Министерством внутренних дел Российской Федерации закупок планшетных компьютеров" (Собрание законодательства Российской Федерации, 2023, N 1, ст. 280).</w:t>
      </w:r>
    </w:p>
    <w:p w:rsidR="005A36EC" w:rsidRDefault="005A36EC">
      <w:pPr>
        <w:pStyle w:val="ConsPlusNormal"/>
        <w:spacing w:before="220"/>
        <w:ind w:firstLine="540"/>
        <w:jc w:val="both"/>
      </w:pPr>
      <w:r>
        <w:t xml:space="preserve">53. </w:t>
      </w:r>
      <w:hyperlink r:id="rId1160">
        <w:proofErr w:type="gramStart"/>
        <w:r>
          <w:rPr>
            <w:color w:val="0000FF"/>
          </w:rPr>
          <w:t>Пункт 2</w:t>
        </w:r>
      </w:hyperlink>
      <w:r>
        <w:t xml:space="preserve">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утвержденных постановлением Правительства Российской Федерации от 31 декабря 2022 г. N 2559 "О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w:t>
      </w:r>
      <w:proofErr w:type="gramEnd"/>
      <w:r>
        <w:t xml:space="preserve">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 (Собрание законодательства Российской Федерации, 2023, N 4, ст. 635).</w:t>
      </w:r>
    </w:p>
    <w:p w:rsidR="005A36EC" w:rsidRDefault="005A36EC">
      <w:pPr>
        <w:pStyle w:val="ConsPlusNormal"/>
        <w:spacing w:before="220"/>
        <w:ind w:firstLine="540"/>
        <w:jc w:val="both"/>
      </w:pPr>
      <w:r>
        <w:t xml:space="preserve">54. </w:t>
      </w:r>
      <w:hyperlink r:id="rId1161">
        <w:proofErr w:type="gramStart"/>
        <w:r>
          <w:rPr>
            <w:color w:val="0000FF"/>
          </w:rPr>
          <w:t>Пункт 4</w:t>
        </w:r>
      </w:hyperlink>
      <w:r>
        <w:t xml:space="preserve"> постановления Правительства Российской Федерации от 12 января 2023 г. N 10 "Об особенностях описания тест-полосок для определения содержания глюкозы в крови, являющихся объектом закупки для обеспечения государственных и муниципальных нужд, о типовых условиях контрактов, подлежащих применению заказчиками при осуществлении закупок, </w:t>
      </w:r>
      <w:r>
        <w:lastRenderedPageBreak/>
        <w:t>на поставку таких тест-полосок и о внесении изменений в перечень отдельных видов медицинских изделий, происходящих из иностранных государств</w:t>
      </w:r>
      <w:proofErr w:type="gramEnd"/>
      <w:r>
        <w:t xml:space="preserve">, в </w:t>
      </w:r>
      <w:proofErr w:type="gramStart"/>
      <w:r>
        <w:t>отношении</w:t>
      </w:r>
      <w:proofErr w:type="gramEnd"/>
      <w:r>
        <w:t xml:space="preserve">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2023, N 3, ст. 569), а также </w:t>
      </w:r>
      <w:hyperlink r:id="rId1162">
        <w:r>
          <w:rPr>
            <w:color w:val="0000FF"/>
          </w:rPr>
          <w:t>изменения</w:t>
        </w:r>
      </w:hyperlink>
      <w:r>
        <w:t>, которые вносятся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утвержденные указанным постановлением.</w:t>
      </w:r>
    </w:p>
    <w:p w:rsidR="005A36EC" w:rsidRDefault="005A36EC">
      <w:pPr>
        <w:pStyle w:val="ConsPlusNormal"/>
        <w:spacing w:before="220"/>
        <w:ind w:firstLine="540"/>
        <w:jc w:val="both"/>
      </w:pPr>
      <w:r>
        <w:t xml:space="preserve">55. </w:t>
      </w:r>
      <w:hyperlink r:id="rId1163">
        <w:r>
          <w:rPr>
            <w:color w:val="0000FF"/>
          </w:rPr>
          <w:t>Постановление</w:t>
        </w:r>
      </w:hyperlink>
      <w:r>
        <w:t xml:space="preserve"> Правительства Российской Федерации от 28 февраля 2023 г. N 318 "Об изменении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2023, N 10, ст. 1689).</w:t>
      </w:r>
    </w:p>
    <w:p w:rsidR="005A36EC" w:rsidRDefault="005A36EC">
      <w:pPr>
        <w:pStyle w:val="ConsPlusNormal"/>
        <w:spacing w:before="220"/>
        <w:ind w:firstLine="540"/>
        <w:jc w:val="both"/>
      </w:pPr>
      <w:r>
        <w:t xml:space="preserve">56. </w:t>
      </w:r>
      <w:hyperlink r:id="rId1164">
        <w:proofErr w:type="gramStart"/>
        <w:r>
          <w:rPr>
            <w:color w:val="0000FF"/>
          </w:rPr>
          <w:t>Пункт 1</w:t>
        </w:r>
      </w:hyperlink>
      <w:r>
        <w:t xml:space="preserve">, </w:t>
      </w:r>
      <w:hyperlink r:id="rId1165">
        <w:r>
          <w:rPr>
            <w:color w:val="0000FF"/>
          </w:rPr>
          <w:t>подпункты "а"</w:t>
        </w:r>
      </w:hyperlink>
      <w:r>
        <w:t xml:space="preserve"> - </w:t>
      </w:r>
      <w:hyperlink r:id="rId1166">
        <w:r>
          <w:rPr>
            <w:color w:val="0000FF"/>
          </w:rPr>
          <w:t>"г"</w:t>
        </w:r>
      </w:hyperlink>
      <w:r>
        <w:t xml:space="preserve"> и </w:t>
      </w:r>
      <w:hyperlink r:id="rId1167">
        <w:r>
          <w:rPr>
            <w:color w:val="0000FF"/>
          </w:rPr>
          <w:t>"ж" пункта 4</w:t>
        </w:r>
      </w:hyperlink>
      <w:r>
        <w:t xml:space="preserve">, </w:t>
      </w:r>
      <w:hyperlink r:id="rId1168">
        <w:r>
          <w:rPr>
            <w:color w:val="0000FF"/>
          </w:rPr>
          <w:t>пункты 5</w:t>
        </w:r>
      </w:hyperlink>
      <w:r>
        <w:t xml:space="preserve"> и </w:t>
      </w:r>
      <w:hyperlink r:id="rId1169">
        <w:r>
          <w:rPr>
            <w:color w:val="0000FF"/>
          </w:rPr>
          <w:t>6</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марта 2023 г. N 486 "О внесении изменений в некоторые акты Правительства Российской Федерации" (Собрание законодательства Российской Федерации, 2023, N 14, ст. 2452).</w:t>
      </w:r>
      <w:proofErr w:type="gramEnd"/>
    </w:p>
    <w:p w:rsidR="005A36EC" w:rsidRDefault="005A36EC">
      <w:pPr>
        <w:pStyle w:val="ConsPlusNormal"/>
        <w:spacing w:before="220"/>
        <w:ind w:firstLine="540"/>
        <w:jc w:val="both"/>
      </w:pPr>
      <w:r>
        <w:t xml:space="preserve">57. </w:t>
      </w:r>
      <w:hyperlink r:id="rId1170">
        <w:r>
          <w:rPr>
            <w:color w:val="0000FF"/>
          </w:rPr>
          <w:t>Постановление</w:t>
        </w:r>
      </w:hyperlink>
      <w:r>
        <w:t xml:space="preserve"> Правительства Российской Федерации от 2 сентября 2023 г. N 1443 "О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2023, N 37, ст. 6838).</w:t>
      </w:r>
    </w:p>
    <w:p w:rsidR="005A36EC" w:rsidRDefault="005A36EC">
      <w:pPr>
        <w:pStyle w:val="ConsPlusNormal"/>
        <w:spacing w:before="220"/>
        <w:ind w:firstLine="540"/>
        <w:jc w:val="both"/>
      </w:pPr>
      <w:r>
        <w:t xml:space="preserve">58. </w:t>
      </w:r>
      <w:hyperlink r:id="rId1171">
        <w:r>
          <w:rPr>
            <w:color w:val="0000FF"/>
          </w:rPr>
          <w:t>Постановление</w:t>
        </w:r>
      </w:hyperlink>
      <w:r>
        <w:t xml:space="preserve"> Правительства Российской Федерации от 16 сентября 2023 г. N 1512 "О внесении изменений в некоторые акты Правительства Российской Федерации" (Собрание законодательства Российской Федерации, 2023, N 39, ст. 7026).</w:t>
      </w:r>
    </w:p>
    <w:p w:rsidR="005A36EC" w:rsidRDefault="005A36EC">
      <w:pPr>
        <w:pStyle w:val="ConsPlusNormal"/>
        <w:spacing w:before="220"/>
        <w:ind w:firstLine="540"/>
        <w:jc w:val="both"/>
      </w:pPr>
      <w:r>
        <w:t xml:space="preserve">59. </w:t>
      </w:r>
      <w:hyperlink r:id="rId1172">
        <w:r>
          <w:rPr>
            <w:color w:val="0000FF"/>
          </w:rPr>
          <w:t>Постановление</w:t>
        </w:r>
      </w:hyperlink>
      <w:r>
        <w:t xml:space="preserve"> Правительства Российской Федерации от 9 декабря 2023 г. N 2094 "О внесении изменений в некоторые акты Правительства Российской Федерации" (Собрание законодательства Российской Федерации, 2023, N 51, ст. 9356).</w:t>
      </w:r>
    </w:p>
    <w:p w:rsidR="005A36EC" w:rsidRDefault="005A36EC">
      <w:pPr>
        <w:pStyle w:val="ConsPlusNormal"/>
        <w:spacing w:before="220"/>
        <w:ind w:firstLine="540"/>
        <w:jc w:val="both"/>
      </w:pPr>
      <w:r>
        <w:t xml:space="preserve">60. </w:t>
      </w:r>
      <w:hyperlink r:id="rId1173">
        <w:r>
          <w:rPr>
            <w:color w:val="0000FF"/>
          </w:rPr>
          <w:t>Постановление</w:t>
        </w:r>
      </w:hyperlink>
      <w:r>
        <w:t xml:space="preserve"> Правительства Российской Федерации от 28 декабря 2023 г. N 2357 "О внесении изменений в некоторые акты Правительства Российской Федерации" (Собрание законодательства Российской Федерации, 2024, N 1, ст. 235).</w:t>
      </w:r>
    </w:p>
    <w:p w:rsidR="005A36EC" w:rsidRDefault="005A36EC">
      <w:pPr>
        <w:pStyle w:val="ConsPlusNormal"/>
        <w:spacing w:before="220"/>
        <w:ind w:firstLine="540"/>
        <w:jc w:val="both"/>
      </w:pPr>
      <w:r>
        <w:t xml:space="preserve">61. </w:t>
      </w:r>
      <w:hyperlink r:id="rId1174">
        <w:r>
          <w:rPr>
            <w:color w:val="0000FF"/>
          </w:rPr>
          <w:t>Постановление</w:t>
        </w:r>
      </w:hyperlink>
      <w:r>
        <w:t xml:space="preserve"> Правительства Российской Федерации от 10 января 2024 г. N 1 "О внесении изменения в постановление Правительства Российской Федерации от 30 апреля 2020 г. N 616" (Собрание законодательства Российской Федерации, 2024, N 3, ст. 461).</w:t>
      </w:r>
    </w:p>
    <w:p w:rsidR="005A36EC" w:rsidRDefault="005A36EC">
      <w:pPr>
        <w:pStyle w:val="ConsPlusNormal"/>
        <w:spacing w:before="220"/>
        <w:ind w:firstLine="540"/>
        <w:jc w:val="both"/>
      </w:pPr>
      <w:r>
        <w:t xml:space="preserve">62. </w:t>
      </w:r>
      <w:hyperlink r:id="rId1175">
        <w:r>
          <w:rPr>
            <w:color w:val="0000FF"/>
          </w:rPr>
          <w:t>Постановление</w:t>
        </w:r>
      </w:hyperlink>
      <w:r>
        <w:t xml:space="preserve"> Правительства Российской Федерации от 26 июня 2024 г. N 858 "О внесении изменений в некоторые акты Правительства Российской Федерации" (Собрание законодательства Российской Федерации, 2024, N 27, ст. 3823).</w:t>
      </w:r>
    </w:p>
    <w:p w:rsidR="005A36EC" w:rsidRDefault="005A36EC">
      <w:pPr>
        <w:pStyle w:val="ConsPlusNormal"/>
        <w:spacing w:before="220"/>
        <w:ind w:firstLine="540"/>
        <w:jc w:val="both"/>
      </w:pPr>
      <w:r>
        <w:t xml:space="preserve">63. </w:t>
      </w:r>
      <w:hyperlink r:id="rId1176">
        <w:r>
          <w:rPr>
            <w:color w:val="0000FF"/>
          </w:rPr>
          <w:t>Пункт 3</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июня 2024 г. N 895 "О внесении изменений в некоторые акты Правительства Российской Федерации" (Собрание законодательства Российской Федерации, 2024, N 28, ст. 4024).</w:t>
      </w:r>
    </w:p>
    <w:p w:rsidR="005A36EC" w:rsidRDefault="005A36EC">
      <w:pPr>
        <w:pStyle w:val="ConsPlusNormal"/>
        <w:spacing w:before="220"/>
        <w:ind w:firstLine="540"/>
        <w:jc w:val="both"/>
      </w:pPr>
      <w:r>
        <w:t xml:space="preserve">64. </w:t>
      </w:r>
      <w:hyperlink r:id="rId1177">
        <w:r>
          <w:rPr>
            <w:color w:val="0000FF"/>
          </w:rPr>
          <w:t>Постановление</w:t>
        </w:r>
      </w:hyperlink>
      <w:r>
        <w:t xml:space="preserve"> Правительства Российской Федерации от 9 октября 2024 г. N 1352 "О внесении изменения в постановление Правительства Российской Федерации от 30 апреля 2020 г. N 616" (Собрание законодательства Российской Федерации, 2024, N 42, ст. 6247).</w:t>
      </w:r>
    </w:p>
    <w:p w:rsidR="005A36EC" w:rsidRDefault="005A36EC">
      <w:pPr>
        <w:pStyle w:val="ConsPlusNormal"/>
        <w:jc w:val="both"/>
      </w:pPr>
    </w:p>
    <w:p w:rsidR="005A36EC" w:rsidRDefault="005A36EC">
      <w:pPr>
        <w:pStyle w:val="ConsPlusNormal"/>
        <w:jc w:val="both"/>
      </w:pPr>
    </w:p>
    <w:p w:rsidR="005A36EC" w:rsidRDefault="005A36EC">
      <w:pPr>
        <w:pStyle w:val="ConsPlusNormal"/>
        <w:pBdr>
          <w:bottom w:val="single" w:sz="6" w:space="0" w:color="auto"/>
        </w:pBdr>
        <w:spacing w:before="100" w:after="100"/>
        <w:jc w:val="both"/>
        <w:rPr>
          <w:sz w:val="2"/>
          <w:szCs w:val="2"/>
        </w:rPr>
      </w:pPr>
    </w:p>
    <w:p w:rsidR="00A046E0" w:rsidRDefault="00A046E0"/>
    <w:sectPr w:rsidR="00A046E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6EC"/>
    <w:rsid w:val="005A36EC"/>
    <w:rsid w:val="00A046E0"/>
    <w:rsid w:val="00E55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36E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A36EC"/>
    <w:pPr>
      <w:widowControl w:val="0"/>
      <w:autoSpaceDE w:val="0"/>
      <w:autoSpaceDN w:val="0"/>
      <w:spacing w:after="0" w:line="240" w:lineRule="auto"/>
    </w:pPr>
    <w:rPr>
      <w:rFonts w:ascii="Calibri" w:eastAsiaTheme="minorEastAsia"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36E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A36EC"/>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719BE037E1D80E4E9C7FC861F4776FF75326212D80D8367970F30805073BC72EEC842004104962C60204C2B279E11E9B6576D809A9CA50MDD5J" TargetMode="External"/><Relationship Id="rId170" Type="http://schemas.openxmlformats.org/officeDocument/2006/relationships/hyperlink" Target="consultantplus://offline/ref=719BE037E1D80E4E9C7FC861F4776FF753272A2188DB367970F30805073BC72EEC842004124D62C10D5BC7A768B911997B68DF10B5C852D1MDD2J" TargetMode="External"/><Relationship Id="rId268" Type="http://schemas.openxmlformats.org/officeDocument/2006/relationships/hyperlink" Target="consultantplus://offline/ref=719BE037E1D80E4E9C7FC861F4776FF753242F2084DB367970F30805073BC72EEC842004124D62C10F5BC7A768B911997B68DF10B5C852D1MDD2J" TargetMode="External"/><Relationship Id="rId475" Type="http://schemas.openxmlformats.org/officeDocument/2006/relationships/hyperlink" Target="consultantplus://offline/ref=8D16972BCBB2234A18B30280AAFC75A3159E71C536039DC875B02895D8FBD1F48E90C96173ACDE6914B9E2D5F15C00886BD79DE326946062NBD1J" TargetMode="External"/><Relationship Id="rId682" Type="http://schemas.openxmlformats.org/officeDocument/2006/relationships/hyperlink" Target="consultantplus://offline/ref=8D16972BCBB2234A18B30280AAFC75A3159E71C536039DC875B02895D8FBD1F48E90C96170A0D56310B9E2D5F15C00886BD79DE326946062NBD1J" TargetMode="External"/><Relationship Id="rId128" Type="http://schemas.openxmlformats.org/officeDocument/2006/relationships/hyperlink" Target="consultantplus://offline/ref=719BE037E1D80E4E9C7FC861F4776FF7522E2A2584D8367970F30805073BC72EFE847808104D7CC00E4E91F62EMEDAJ" TargetMode="External"/><Relationship Id="rId335" Type="http://schemas.openxmlformats.org/officeDocument/2006/relationships/hyperlink" Target="consultantplus://offline/ref=719BE037E1D80E4E9C7FC861F4776FF75325212184DA367970F30805073BC72EEC842004124867C70C5BC7A768B911997B68DF10B5C852D1MDD2J" TargetMode="External"/><Relationship Id="rId542" Type="http://schemas.openxmlformats.org/officeDocument/2006/relationships/hyperlink" Target="consultantplus://offline/ref=8D16972BCBB2234A18B30280AAFC75A3159E71C536039DC875B02895D8FBD1F48E90C96170A5DD6712B9E2D5F15C00886BD79DE326946062NBD1J" TargetMode="External"/><Relationship Id="rId987" Type="http://schemas.openxmlformats.org/officeDocument/2006/relationships/hyperlink" Target="consultantplus://offline/ref=8D16972BCBB2234A18B30280AAFC75A314957AC431089DC875B02895D8FBD1F49C90916D70A5C36116ACB484B7N0DFJ" TargetMode="External"/><Relationship Id="rId1172" Type="http://schemas.openxmlformats.org/officeDocument/2006/relationships/hyperlink" Target="consultantplus://offline/ref=8D16972BCBB2234A18B30280AAFC75A3149B7DC13C039DC875B02895D8FBD1F49C90916D70A5C36116ACB484B7N0DFJ" TargetMode="External"/><Relationship Id="rId402" Type="http://schemas.openxmlformats.org/officeDocument/2006/relationships/hyperlink" Target="consultantplus://offline/ref=8D16972BCBB2234A18B30280AAFC75A3159E7AC33D0E9DC875B02895D8FBD1F48E90C96172A5DD6215B9E2D5F15C00886BD79DE326946062NBD1J" TargetMode="External"/><Relationship Id="rId847" Type="http://schemas.openxmlformats.org/officeDocument/2006/relationships/hyperlink" Target="consultantplus://offline/ref=8D16972BCBB2234A18B30280AAFC75A3159E71C536039DC875B02895D8FBD1F48E90C96170A4DC6014B9E2D5F15C00886BD79DE326946062NBD1J" TargetMode="External"/><Relationship Id="rId1032" Type="http://schemas.openxmlformats.org/officeDocument/2006/relationships/hyperlink" Target="consultantplus://offline/ref=8D16972BCBB2234A18B30280AAFC75A3159F7AC6350E9DC875B02895D8FBD1F49C90916D70A5C36116ACB484B7N0DFJ" TargetMode="External"/><Relationship Id="rId707" Type="http://schemas.openxmlformats.org/officeDocument/2006/relationships/hyperlink" Target="consultantplus://offline/ref=8D16972BCBB2234A18B30280AAFC75A3159E71C536039DC875B02895D8FBD1F48E90C96170A0D56214B9E2D5F15C00886BD79DE326946062NBD1J" TargetMode="External"/><Relationship Id="rId914" Type="http://schemas.openxmlformats.org/officeDocument/2006/relationships/hyperlink" Target="consultantplus://offline/ref=8D16972BCBB2234A18B30280AAFC75A3159E71C536039DC875B02895D8FBD1F48E90C96170A0DD6318B9E2D5F15C00886BD79DE326946062NBD1J" TargetMode="External"/><Relationship Id="rId43" Type="http://schemas.openxmlformats.org/officeDocument/2006/relationships/hyperlink" Target="consultantplus://offline/ref=719BE037E1D80E4E9C7FC861F4776FF753242B2C87DF367970F30805073BC72EEC842004124D63C2085BC7A768B911997B68DF10B5C852D1MDD2J" TargetMode="External"/><Relationship Id="rId192" Type="http://schemas.openxmlformats.org/officeDocument/2006/relationships/hyperlink" Target="consultantplus://offline/ref=719BE037E1D80E4E9C7FC861F4776FF75326212D80D8367970F30805073BC72EEC842007134E64CB5D01D7A321EE1C857B71C115ABC8M5D4J" TargetMode="External"/><Relationship Id="rId497" Type="http://schemas.openxmlformats.org/officeDocument/2006/relationships/hyperlink" Target="consultantplus://offline/ref=8D16972BCBB2234A18B30280AAFC75A3159E71C536039DC875B02895D8FBD1F48E90C96173ACD86916B9E2D5F15C00886BD79DE326946062NBD1J" TargetMode="External"/><Relationship Id="rId357" Type="http://schemas.openxmlformats.org/officeDocument/2006/relationships/hyperlink" Target="consultantplus://offline/ref=719BE037E1D80E4E9C7FC861F4776FF75325212483D3367970F30805073BC72EEC842004134E6AC1005BC7A768B911997B68DF10B5C852D1MDD2J" TargetMode="External"/><Relationship Id="rId217" Type="http://schemas.openxmlformats.org/officeDocument/2006/relationships/hyperlink" Target="consultantplus://offline/ref=719BE037E1D80E4E9C7FC861F4776FF75223282489D8367970F30805073BC72EEC842004124D62C20D5BC7A768B911997B68DF10B5C852D1MDD2J" TargetMode="External"/><Relationship Id="rId564" Type="http://schemas.openxmlformats.org/officeDocument/2006/relationships/hyperlink" Target="consultantplus://offline/ref=8D16972BCBB2234A18B30280AAFC75A3159E71C536039DC875B02895D8FBD1F48E90C96171ADD46515B9E2D5F15C00886BD79DE326946062NBD1J" TargetMode="External"/><Relationship Id="rId771" Type="http://schemas.openxmlformats.org/officeDocument/2006/relationships/hyperlink" Target="consultantplus://offline/ref=8D16972BCBB2234A18B30280AAFC75A3159E71C536039DC875B02895D8FBD1F48E90C96273A0DD6A45E3F2D1B80B0D946BCE83E63894N6D6J" TargetMode="External"/><Relationship Id="rId869" Type="http://schemas.openxmlformats.org/officeDocument/2006/relationships/hyperlink" Target="consultantplus://offline/ref=8D16972BCBB2234A18B30280AAFC75A3159F7FC1310B9DC875B02895D8FBD1F48E90C96172A5DD6317B9E2D5F15C00886BD79DE326946062NBD1J" TargetMode="External"/><Relationship Id="rId424" Type="http://schemas.openxmlformats.org/officeDocument/2006/relationships/hyperlink" Target="consultantplus://offline/ref=8D16972BCBB2234A18B30280AAFC75A3159E71C536039DC875B02895D8FBD1F48E90C96170A0DC6014B9E2D5F15C00886BD79DE326946062NBD1J" TargetMode="External"/><Relationship Id="rId631" Type="http://schemas.openxmlformats.org/officeDocument/2006/relationships/hyperlink" Target="consultantplus://offline/ref=8D16972BCBB2234A18B30280AAFC75A3159E71C536039DC875B02895D8FBD1F48E90C96874A0D63540F6E389B709138A6CD79FE43AN9D0J" TargetMode="External"/><Relationship Id="rId729" Type="http://schemas.openxmlformats.org/officeDocument/2006/relationships/hyperlink" Target="consultantplus://offline/ref=8D16972BCBB2234A18B30280AAFC75A3159E71C536039DC875B02895D8FBD1F48E90C96170A0D56216B9E2D5F15C00886BD79DE326946062NBD1J" TargetMode="External"/><Relationship Id="rId1054" Type="http://schemas.openxmlformats.org/officeDocument/2006/relationships/hyperlink" Target="consultantplus://offline/ref=8D16972BCBB2234A18B30280AAFC75A3149A70CD3D0B9DC875B02895D8FBD1F48E90C96172A5DF6514B9E2D5F15C00886BD79DE326946062NBD1J" TargetMode="External"/><Relationship Id="rId936" Type="http://schemas.openxmlformats.org/officeDocument/2006/relationships/hyperlink" Target="consultantplus://offline/ref=8D16972BCBB2234A18B30280AAFC75A3159E71C536039DC875B02895D8FBD1F48E90C96170A0DC6114B9E2D5F15C00886BD79DE326946062NBD1J" TargetMode="External"/><Relationship Id="rId1121" Type="http://schemas.openxmlformats.org/officeDocument/2006/relationships/hyperlink" Target="consultantplus://offline/ref=8D16972BCBB2234A18B30280AAFC75A3149D71C134099DC875B02895D8FBD1F48E90C96172A5DF6018B9E2D5F15C00886BD79DE326946062NBD1J" TargetMode="External"/><Relationship Id="rId65" Type="http://schemas.openxmlformats.org/officeDocument/2006/relationships/hyperlink" Target="consultantplus://offline/ref=719BE037E1D80E4E9C7FC861F4776FF7522E2A2584D8367970F30805073BC72EFE847808104D7CC00E4E91F62EMEDAJ" TargetMode="External"/><Relationship Id="rId281" Type="http://schemas.openxmlformats.org/officeDocument/2006/relationships/hyperlink" Target="consultantplus://offline/ref=719BE037E1D80E4E9C7FC861F4776FF75325212483D3367970F30805073BC72EEC842004104F6AC9085BC7A768B911997B68DF10B5C852D1MDD2J" TargetMode="External"/><Relationship Id="rId141" Type="http://schemas.openxmlformats.org/officeDocument/2006/relationships/hyperlink" Target="consultantplus://offline/ref=719BE037E1D80E4E9C7FC861F4776FF75325212281DD367970F30805073BC72EEC842006191933845C5D91F632EC1B857976DDM1D1J" TargetMode="External"/><Relationship Id="rId379" Type="http://schemas.openxmlformats.org/officeDocument/2006/relationships/hyperlink" Target="consultantplus://offline/ref=8D16972BCBB2234A18B30280AAFC75A3159E71C536039DC875B02895D8FBD1F48E90C96173ADD96516B9E2D5F15C00886BD79DE326946062NBD1J" TargetMode="External"/><Relationship Id="rId586" Type="http://schemas.openxmlformats.org/officeDocument/2006/relationships/hyperlink" Target="consultantplus://offline/ref=8D16972BCBB2234A18B30280AAFC75A3159E71C536039DC875B02895D8FBD1F48E90C96173A1DA6916B9E2D5F15C00886BD79DE326946062NBD1J" TargetMode="External"/><Relationship Id="rId793" Type="http://schemas.openxmlformats.org/officeDocument/2006/relationships/hyperlink" Target="consultantplus://offline/ref=8D16972BCBB2234A18B30280AAFC75A3159F7FC1310B9DC875B02895D8FBD1F48E90C96172A5DD6310B9E2D5F15C00886BD79DE326946062NBD1J" TargetMode="External"/><Relationship Id="rId7" Type="http://schemas.openxmlformats.org/officeDocument/2006/relationships/hyperlink" Target="consultantplus://offline/ref=719BE037E1D80E4E9C7FC861F4776FF753272A2188DB367970F30805073BC72EEC842004124D62C00C5BC7A768B911997B68DF10B5C852D1MDD2J" TargetMode="External"/><Relationship Id="rId239" Type="http://schemas.openxmlformats.org/officeDocument/2006/relationships/hyperlink" Target="consultantplus://offline/ref=719BE037E1D80E4E9C7FC861F4776FF753242F2084DB367970F30805073BC72EEC842004124D62C1085BC7A768B911997B68DF10B5C852D1MDD2J" TargetMode="External"/><Relationship Id="rId446" Type="http://schemas.openxmlformats.org/officeDocument/2006/relationships/hyperlink" Target="consultantplus://offline/ref=8D16972BCBB2234A18B30280AAFC75A3159C7AC03D0B9DC875B02895D8FBD1F48E90C96172A5DD6516B9E2D5F15C00886BD79DE326946062NBD1J" TargetMode="External"/><Relationship Id="rId653" Type="http://schemas.openxmlformats.org/officeDocument/2006/relationships/hyperlink" Target="consultantplus://offline/ref=8D16972BCBB2234A18B30280AAFC75A3159E71C536039DC875B02895D8FBD1F48E90C96173A1DA6616B9E2D5F15C00886BD79DE326946062NBD1J" TargetMode="External"/><Relationship Id="rId1076" Type="http://schemas.openxmlformats.org/officeDocument/2006/relationships/hyperlink" Target="consultantplus://offline/ref=8D16972BCBB2234A18B30280AAFC75A3149D71C03C029DC875B02895D8FBD1F48E90C96172A5DD6311B9E2D5F15C00886BD79DE326946062NBD1J" TargetMode="External"/><Relationship Id="rId306" Type="http://schemas.openxmlformats.org/officeDocument/2006/relationships/hyperlink" Target="consultantplus://offline/ref=719BE037E1D80E4E9C7FC861F4776FF75325212483D3367970F30805073BC72EEC842004104E65C30A5BC7A768B911997B68DF10B5C852D1MDD2J" TargetMode="External"/><Relationship Id="rId860" Type="http://schemas.openxmlformats.org/officeDocument/2006/relationships/hyperlink" Target="consultantplus://offline/ref=8D16972BCBB2234A18B30280AAFC75A3159E71C536039DC875B02895D8FBD1F48E90C96170A4DA6112B9E2D5F15C00886BD79DE326946062NBD1J" TargetMode="External"/><Relationship Id="rId958" Type="http://schemas.openxmlformats.org/officeDocument/2006/relationships/hyperlink" Target="consultantplus://offline/ref=8D16972BCBB2234A18B30280AAFC75A3159C7FC137099DC875B02895D8FBD1F49C90916D70A5C36116ACB484B7N0DFJ" TargetMode="External"/><Relationship Id="rId1143" Type="http://schemas.openxmlformats.org/officeDocument/2006/relationships/hyperlink" Target="consultantplus://offline/ref=8D16972BCBB2234A18B30280AAFC75A3149D7AC43C0B9DC875B02895D8FBD1F48E90C96172A5DD6417B9E2D5F15C00886BD79DE326946062NBD1J" TargetMode="External"/><Relationship Id="rId87" Type="http://schemas.openxmlformats.org/officeDocument/2006/relationships/hyperlink" Target="consultantplus://offline/ref=719BE037E1D80E4E9C7FC861F4776FF7522E2A2584D8367970F30805073BC72EFE847808104D7CC00E4E91F62EMEDAJ" TargetMode="External"/><Relationship Id="rId513" Type="http://schemas.openxmlformats.org/officeDocument/2006/relationships/hyperlink" Target="consultantplus://offline/ref=8D16972BCBB2234A18B30280AAFC75A3159E71C536039DC875B02895D8FBD1F48E90C96173ACDA6914B9E2D5F15C00886BD79DE326946062NBD1J" TargetMode="External"/><Relationship Id="rId720" Type="http://schemas.openxmlformats.org/officeDocument/2006/relationships/hyperlink" Target="consultantplus://offline/ref=8D16972BCBB2234A18B30280AAFC75A3159E71C536039DC875B02895D8FBD1F48E90C96875A4D63540F6E389B709138A6CD79FE43AN9D0J" TargetMode="External"/><Relationship Id="rId818" Type="http://schemas.openxmlformats.org/officeDocument/2006/relationships/hyperlink" Target="consultantplus://offline/ref=8D16972BCBB2234A18B30280AAFC75A3159E71C536039DC875B02895D8FBD1F48E90C96173ACD96814B9E2D5F15C00886BD79DE326946062NBD1J" TargetMode="External"/><Relationship Id="rId1003" Type="http://schemas.openxmlformats.org/officeDocument/2006/relationships/hyperlink" Target="consultantplus://offline/ref=8D16972BCBB2234A18B30280AAFC75A314957AC431089DC875B02895D8FBD1F49C90916D70A5C36116ACB484B7N0DFJ" TargetMode="External"/><Relationship Id="rId14" Type="http://schemas.openxmlformats.org/officeDocument/2006/relationships/hyperlink" Target="consultantplus://offline/ref=719BE037E1D80E4E9C7FC861F4776FF753242C2180DE367970F30805073BC72EEC842004124D62C00C5BC7A768B911997B68DF10B5C852D1MDD2J" TargetMode="External"/><Relationship Id="rId163" Type="http://schemas.openxmlformats.org/officeDocument/2006/relationships/hyperlink" Target="consultantplus://offline/ref=719BE037E1D80E4E9C7FC861F4776FF753262E2384DB367970F30805073BC72EEC842004124D62C70D5BC7A768B911997B68DF10B5C852D1MDD2J" TargetMode="External"/><Relationship Id="rId370" Type="http://schemas.openxmlformats.org/officeDocument/2006/relationships/hyperlink" Target="consultantplus://offline/ref=8D16972BCBB2234A18B30280AAFC75A3159D7EC2310B9DC875B02895D8FBD1F48E90C96172A5DC6015B9E2D5F15C00886BD79DE326946062NBD1J" TargetMode="External"/><Relationship Id="rId230" Type="http://schemas.openxmlformats.org/officeDocument/2006/relationships/hyperlink" Target="consultantplus://offline/ref=719BE037E1D80E4E9C7FC861F4776FF753272A2188DB367970F30805073BC72EEC842004124D62C20E5BC7A768B911997B68DF10B5C852D1MDD2J" TargetMode="External"/><Relationship Id="rId468" Type="http://schemas.openxmlformats.org/officeDocument/2006/relationships/hyperlink" Target="consultantplus://offline/ref=8D16972BCBB2234A18B30280AAFC75A3159E71C536039DC875B02895D8FBD1F48E90C96173ACDE6316B9E2D5F15C00886BD79DE326946062NBD1J" TargetMode="External"/><Relationship Id="rId675" Type="http://schemas.openxmlformats.org/officeDocument/2006/relationships/image" Target="media/image2.wmf"/><Relationship Id="rId882" Type="http://schemas.openxmlformats.org/officeDocument/2006/relationships/hyperlink" Target="consultantplus://offline/ref=8D16972BCBB2234A18B30280AAFC75A3159E71C536039DC875B02895D8FBD1F48E90C96170A7D56414B9E2D5F15C00886BD79DE326946062NBD1J" TargetMode="External"/><Relationship Id="rId1098" Type="http://schemas.openxmlformats.org/officeDocument/2006/relationships/hyperlink" Target="consultantplus://offline/ref=8D16972BCBB2234A18B30280AAFC75A3149B7DC2310A9DC875B02895D8FBD1F48E90C96570AE893055E7BB86B5170D8D75CB9DE6N3DEJ" TargetMode="External"/><Relationship Id="rId328" Type="http://schemas.openxmlformats.org/officeDocument/2006/relationships/hyperlink" Target="consultantplus://offline/ref=719BE037E1D80E4E9C7FC861F4776FF75325212184DA367970F30805073BC72EEC842004124E65C0095BC7A768B911997B68DF10B5C852D1MDD2J" TargetMode="External"/><Relationship Id="rId535" Type="http://schemas.openxmlformats.org/officeDocument/2006/relationships/hyperlink" Target="consultantplus://offline/ref=8D16972BCBB2234A18B30280AAFC75A3159E71C536039DC875B02895D8FBD1F48E90C96170A5DD6510B9E2D5F15C00886BD79DE326946062NBD1J" TargetMode="External"/><Relationship Id="rId742" Type="http://schemas.openxmlformats.org/officeDocument/2006/relationships/hyperlink" Target="consultantplus://offline/ref=8D16972BCBB2234A18B30280AAFC75A3159E71C536039DC875B02895D8FBD1F48E90C96170A0D56310B9E2D5F15C00886BD79DE326946062NBD1J" TargetMode="External"/><Relationship Id="rId1165" Type="http://schemas.openxmlformats.org/officeDocument/2006/relationships/hyperlink" Target="consultantplus://offline/ref=8D16972BCBB2234A18B30280AAFC75A3149971C335089DC875B02895D8FBD1F48E90C96172A5DD6019B9E2D5F15C00886BD79DE326946062NBD1J" TargetMode="External"/><Relationship Id="rId602" Type="http://schemas.openxmlformats.org/officeDocument/2006/relationships/hyperlink" Target="consultantplus://offline/ref=8D16972BCBB2234A18B30280AAFC75A3159E71C536039DC875B02895D8FBD1F48E90C96173A0DD6616B9E2D5F15C00886BD79DE326946062NBD1J" TargetMode="External"/><Relationship Id="rId1025" Type="http://schemas.openxmlformats.org/officeDocument/2006/relationships/hyperlink" Target="consultantplus://offline/ref=8D16972BCBB2234A18B30280AAFC75A3149E7EC4340F9DC875B02895D8FBD1F48E90C96371AE893055E7BB86B5170D8D75CB9DE6N3DEJ" TargetMode="External"/><Relationship Id="rId907" Type="http://schemas.openxmlformats.org/officeDocument/2006/relationships/hyperlink" Target="consultantplus://offline/ref=8D16972BCBB2234A18B30280AAFC75A3159E71C536039DC875B02895D8FBD1F48E90C96170A6DA6212B9E2D5F15C00886BD79DE326946062NBD1J" TargetMode="External"/><Relationship Id="rId36" Type="http://schemas.openxmlformats.org/officeDocument/2006/relationships/hyperlink" Target="consultantplus://offline/ref=719BE037E1D80E4E9C7FC861F4776FF753262E2384DB367970F30805073BC72EEC842004124D62C30D5BC7A768B911997B68DF10B5C852D1MDD2J" TargetMode="External"/><Relationship Id="rId185" Type="http://schemas.openxmlformats.org/officeDocument/2006/relationships/hyperlink" Target="consultantplus://offline/ref=719BE037E1D80E4E9C7FC861F4776FF75326212D80D8367970F30805073BC72EEC842004134A64CB5D01D7A321EE1C857B71C115ABC8M5D4J" TargetMode="External"/><Relationship Id="rId392" Type="http://schemas.openxmlformats.org/officeDocument/2006/relationships/hyperlink" Target="consultantplus://offline/ref=8D16972BCBB2234A18B30280AAFC75A3159E7AC33D0E9DC875B02895D8FBD1F48E90C96172A5DD6019B9E2D5F15C00886BD79DE326946062NBD1J" TargetMode="External"/><Relationship Id="rId697" Type="http://schemas.openxmlformats.org/officeDocument/2006/relationships/hyperlink" Target="consultantplus://offline/ref=8D16972BCBB2234A18B30280AAFC75A3159E71C536039DC875B02895D8FBD1F48E90C9677AA2D63540F6E389B709138A6CD79FE43AN9D0J" TargetMode="External"/><Relationship Id="rId252" Type="http://schemas.openxmlformats.org/officeDocument/2006/relationships/hyperlink" Target="consultantplus://offline/ref=719BE037E1D80E4E9C7FC861F4776FF75325212483D3367970F30805073BC72EEC842004104C62C4005BC7A768B911997B68DF10B5C852D1MDD2J" TargetMode="External"/><Relationship Id="rId112" Type="http://schemas.openxmlformats.org/officeDocument/2006/relationships/hyperlink" Target="consultantplus://offline/ref=719BE037E1D80E4E9C7FC861F4776FF753242D2587D2367970F30805073BC72EFE847808104D7CC00E4E91F62EMEDAJ" TargetMode="External"/><Relationship Id="rId557" Type="http://schemas.openxmlformats.org/officeDocument/2006/relationships/hyperlink" Target="consultantplus://offline/ref=8D16972BCBB2234A18B30280AAFC75A3159E71C536039DC875B02895D8FBD1F48E90C9677AA2D63540F6E389B709138A6CD79FE43AN9D0J" TargetMode="External"/><Relationship Id="rId764" Type="http://schemas.openxmlformats.org/officeDocument/2006/relationships/hyperlink" Target="consultantplus://offline/ref=8D16972BCBB2234A18B30280AAFC75A3159E71C536039DC875B02895D8FBD1F48E90C96973A0D63540F6E389B709138A6CD79FE43AN9D0J" TargetMode="External"/><Relationship Id="rId971" Type="http://schemas.openxmlformats.org/officeDocument/2006/relationships/hyperlink" Target="consultantplus://offline/ref=8D16972BCBB2234A18B30280AAFC75A314957AC431089DC875B02895D8FBD1F49C90916D70A5C36116ACB484B7N0DFJ" TargetMode="External"/><Relationship Id="rId417" Type="http://schemas.openxmlformats.org/officeDocument/2006/relationships/hyperlink" Target="consultantplus://offline/ref=8D16972BCBB2234A18B30280AAFC75A3159E71C536039DC875B02895D8FBD1F48E90C96170A0DD6716B9E2D5F15C00886BD79DE326946062NBD1J" TargetMode="External"/><Relationship Id="rId624" Type="http://schemas.openxmlformats.org/officeDocument/2006/relationships/hyperlink" Target="consultantplus://offline/ref=8D16972BCBB2234A18B30280AAFC75A3159E71C536039DC875B02895D8FBD1F48E90C96170A0D56310B9E2D5F15C00886BD79DE326946062NBD1J" TargetMode="External"/><Relationship Id="rId831" Type="http://schemas.openxmlformats.org/officeDocument/2006/relationships/hyperlink" Target="consultantplus://offline/ref=8D16972BCBB2234A18B30280AAFC75A3159E71C536039DC875B02895D8FBD1F48E90C96170A5DD6418B9E2D5F15C00886BD79DE326946062NBD1J" TargetMode="External"/><Relationship Id="rId1047" Type="http://schemas.openxmlformats.org/officeDocument/2006/relationships/hyperlink" Target="consultantplus://offline/ref=8D16972BCBB2234A18B30280AAFC75A3149A70CD3D0B9DC875B02895D8FBD1F48E90C96677AE893055E7BB86B5170D8D75CB9DE6N3DEJ" TargetMode="External"/><Relationship Id="rId929" Type="http://schemas.openxmlformats.org/officeDocument/2006/relationships/hyperlink" Target="consultantplus://offline/ref=8D16972BCBB2234A18B30280AAFC75A3159E71C536039DC875B02895D8FBD1F48E90C96170A0DD6916B9E2D5F15C00886BD79DE326946062NBD1J" TargetMode="External"/><Relationship Id="rId1114" Type="http://schemas.openxmlformats.org/officeDocument/2006/relationships/hyperlink" Target="consultantplus://offline/ref=8D16972BCBB2234A18B30280AAFC75A3139A7AC1320B9DC875B02895D8FBD1F49C90916D70A5C36116ACB484B7N0DFJ" TargetMode="External"/><Relationship Id="rId58" Type="http://schemas.openxmlformats.org/officeDocument/2006/relationships/hyperlink" Target="consultantplus://offline/ref=719BE037E1D80E4E9C7FC861F4776FF75326212D80D8367970F30805073BC72EEC842007154464CB5D01D7A321EE1C857B71C115ABC8M5D4J" TargetMode="External"/><Relationship Id="rId274" Type="http://schemas.openxmlformats.org/officeDocument/2006/relationships/hyperlink" Target="consultantplus://offline/ref=719BE037E1D80E4E9C7FC861F4776FF75325212483D3367970F30805073BC72EEC842004104F62C50E5BC7A768B911997B68DF10B5C852D1MDD2J" TargetMode="External"/><Relationship Id="rId481" Type="http://schemas.openxmlformats.org/officeDocument/2006/relationships/hyperlink" Target="consultantplus://offline/ref=8D16972BCBB2234A18B30280AAFC75A3159E71C536039DC875B02895D8FBD1F48E90C96171ADDA6415B9E2D5F15C00886BD79DE326946062NBD1J" TargetMode="External"/><Relationship Id="rId69" Type="http://schemas.openxmlformats.org/officeDocument/2006/relationships/hyperlink" Target="consultantplus://offline/ref=719BE037E1D80E4E9C7FC861F4776FF75325212483D3367970F30805073BC72EEC842004134466C70A5BC7A768B911997B68DF10B5C852D1MDD2J" TargetMode="External"/><Relationship Id="rId134" Type="http://schemas.openxmlformats.org/officeDocument/2006/relationships/hyperlink" Target="consultantplus://offline/ref=719BE037E1D80E4E9C7FC861F4776FF75326212D80D8367970F30805073BC72EFE847808104D7CC00E4E91F62EMEDAJ" TargetMode="External"/><Relationship Id="rId579" Type="http://schemas.openxmlformats.org/officeDocument/2006/relationships/hyperlink" Target="consultantplus://offline/ref=8D16972BCBB2234A18B30280AAFC75A3159E71C536039DC875B02895D8FBD1F48E90C96973A2D63540F6E389B709138A6CD79FE43AN9D0J" TargetMode="External"/><Relationship Id="rId786" Type="http://schemas.openxmlformats.org/officeDocument/2006/relationships/hyperlink" Target="consultantplus://offline/ref=8D16972BCBB2234A18B30280AAFC75A3159E71C536039DC875B02895D8FBD1F48E90C96172ACDB6618B9E2D5F15C00886BD79DE326946062NBD1J" TargetMode="External"/><Relationship Id="rId993" Type="http://schemas.openxmlformats.org/officeDocument/2006/relationships/hyperlink" Target="consultantplus://offline/ref=8D16972BCBB2234A18B30280AAFC75A3119970CD350B9DC875B02895D8FBD1F49C90916D70A5C36116ACB484B7N0DFJ" TargetMode="External"/><Relationship Id="rId341" Type="http://schemas.openxmlformats.org/officeDocument/2006/relationships/hyperlink" Target="consultantplus://offline/ref=719BE037E1D80E4E9C7FC861F4776FF753252A2288DE367970F30805073BC72EEC842004124D62C1095BC7A768B911997B68DF10B5C852D1MDD2J" TargetMode="External"/><Relationship Id="rId439" Type="http://schemas.openxmlformats.org/officeDocument/2006/relationships/hyperlink" Target="consultantplus://offline/ref=8D16972BCBB2234A18B30280AAFC75A3159E71C536039DC875B02895D8FBD1F48E90C96272ACD96A45E3F2D1B80B0D946BCE83E63894N6D6J" TargetMode="External"/><Relationship Id="rId646" Type="http://schemas.openxmlformats.org/officeDocument/2006/relationships/hyperlink" Target="consultantplus://offline/ref=8D16972BCBB2234A18B30280AAFC75A3159E71C536039DC875B02895D8FBD1F48E90C9677AA2D63540F6E389B709138A6CD79FE43AN9D0J" TargetMode="External"/><Relationship Id="rId1069" Type="http://schemas.openxmlformats.org/officeDocument/2006/relationships/hyperlink" Target="consultantplus://offline/ref=8D16972BCBB2234A18B30280AAFC75A314987FC233089DC875B02895D8FBD1F49C90916D70A5C36116ACB484B7N0DFJ" TargetMode="External"/><Relationship Id="rId201" Type="http://schemas.openxmlformats.org/officeDocument/2006/relationships/hyperlink" Target="consultantplus://offline/ref=719BE037E1D80E4E9C7FC861F4776FF75325212483D3367970F30805073BC72EEC842004124464C70E5BC7A768B911997B68DF10B5C852D1MDD2J" TargetMode="External"/><Relationship Id="rId285" Type="http://schemas.openxmlformats.org/officeDocument/2006/relationships/hyperlink" Target="consultantplus://offline/ref=719BE037E1D80E4E9C7FC861F4776FF75325212483D3367970F30805073BC72EEC842004104F6BC00A5BC7A768B911997B68DF10B5C852D1MDD2J" TargetMode="External"/><Relationship Id="rId506" Type="http://schemas.openxmlformats.org/officeDocument/2006/relationships/hyperlink" Target="consultantplus://offline/ref=8D16972BCBB2234A18B30280AAFC75A3159E71C536039DC875B02895D8FBD1F48E90C96173ACDA6710B9E2D5F15C00886BD79DE326946062NBD1J" TargetMode="External"/><Relationship Id="rId853" Type="http://schemas.openxmlformats.org/officeDocument/2006/relationships/hyperlink" Target="consultantplus://offline/ref=8D16972BCBB2234A18B30280AAFC75A3159E71C536039DC875B02895D8FBD1F48E90C96176A7D63540F6E389B709138A6CD79FE43AN9D0J" TargetMode="External"/><Relationship Id="rId1136" Type="http://schemas.openxmlformats.org/officeDocument/2006/relationships/hyperlink" Target="consultantplus://offline/ref=8D16972BCBB2234A18B30280AAFC75A3149971C334039DC875B02895D8FBD1F49C90916D70A5C36116ACB484B7N0DFJ" TargetMode="External"/><Relationship Id="rId492" Type="http://schemas.openxmlformats.org/officeDocument/2006/relationships/hyperlink" Target="consultantplus://offline/ref=8D16972BCBB2234A18B30280AAFC75A3159E71C536039DC875B02895D8FBD1F48E90C96173ACD86218B9E2D5F15C00886BD79DE326946062NBD1J" TargetMode="External"/><Relationship Id="rId713" Type="http://schemas.openxmlformats.org/officeDocument/2006/relationships/hyperlink" Target="consultantplus://offline/ref=8D16972BCBB2234A18B30280AAFC75A3159E71C536039DC875B02895D8FBD1F48E90C96875A4D63540F6E389B709138A6CD79FE43AN9D0J" TargetMode="External"/><Relationship Id="rId797" Type="http://schemas.openxmlformats.org/officeDocument/2006/relationships/hyperlink" Target="consultantplus://offline/ref=8D16972BCBB2234A18B30280AAFC75A3159D7EC2310B9DC875B02895D8FBD1F48E90C96172A5DC6016B9E2D5F15C00886BD79DE326946062NBD1J" TargetMode="External"/><Relationship Id="rId920" Type="http://schemas.openxmlformats.org/officeDocument/2006/relationships/hyperlink" Target="consultantplus://offline/ref=8D16972BCBB2234A18B30280AAFC75A3159E71C536039DC875B02895D8FBD1F48E90C96170A0DD6516B9E2D5F15C00886BD79DE326946062NBD1J" TargetMode="External"/><Relationship Id="rId145" Type="http://schemas.openxmlformats.org/officeDocument/2006/relationships/hyperlink" Target="consultantplus://offline/ref=719BE037E1D80E4E9C7FC861F4776FF7522F2E2681DA367970F30805073BC72EEC842004124D62C10B5BC7A768B911997B68DF10B5C852D1MDD2J" TargetMode="External"/><Relationship Id="rId352" Type="http://schemas.openxmlformats.org/officeDocument/2006/relationships/hyperlink" Target="consultantplus://offline/ref=719BE037E1D80E4E9C7FC861F4776FF75325212483D3367970F30805073BC72EEC842004134E65C50C5BC7A768B911997B68DF10B5C852D1MDD2J" TargetMode="External"/><Relationship Id="rId212" Type="http://schemas.openxmlformats.org/officeDocument/2006/relationships/hyperlink" Target="consultantplus://offline/ref=719BE037E1D80E4E9C7FC861F4776FF75223282489D8367970F30805073BC72EEC842004124D62C20D5BC7A768B911997B68DF10B5C852D1MDD2J" TargetMode="External"/><Relationship Id="rId657" Type="http://schemas.openxmlformats.org/officeDocument/2006/relationships/hyperlink" Target="consultantplus://offline/ref=8D16972BCBB2234A18B30280AAFC75A3159E71C536039DC875B02895D8FBD1F48E90C96170A0D56710B9E2D5F15C00886BD79DE326946062NBD1J" TargetMode="External"/><Relationship Id="rId864" Type="http://schemas.openxmlformats.org/officeDocument/2006/relationships/hyperlink" Target="consultantplus://offline/ref=8D16972BCBB2234A18B30280AAFC75A3159E71C536039DC875B02895D8FBD1F48E90C96170A4DA6018B9E2D5F15C00886BD79DE326946062NBD1J" TargetMode="External"/><Relationship Id="rId296" Type="http://schemas.openxmlformats.org/officeDocument/2006/relationships/hyperlink" Target="consultantplus://offline/ref=719BE037E1D80E4E9C7FC861F4776FF75325212483D3367970F30805073BC72EEC842004104E64C50E5BC7A768B911997B68DF10B5C852D1MDD2J" TargetMode="External"/><Relationship Id="rId517" Type="http://schemas.openxmlformats.org/officeDocument/2006/relationships/hyperlink" Target="consultantplus://offline/ref=8D16972BCBB2234A18B30280AAFC75A3159E71C536039DC875B02895D8FBD1F48E90C96173ACD56318B9E2D5F15C00886BD79DE326946062NBD1J" TargetMode="External"/><Relationship Id="rId724" Type="http://schemas.openxmlformats.org/officeDocument/2006/relationships/hyperlink" Target="consultantplus://offline/ref=8D16972BCBB2234A18B30280AAFC75A3159E71C536039DC875B02895D8FBD1F48E90C96170A0D56218B9E2D5F15C00886BD79DE326946062NBD1J" TargetMode="External"/><Relationship Id="rId931" Type="http://schemas.openxmlformats.org/officeDocument/2006/relationships/hyperlink" Target="consultantplus://offline/ref=8D16972BCBB2234A18B30280AAFC75A3159E71C536039DC875B02895D8FBD1F48E90C96170A0DD6810B9E2D5F15C00886BD79DE326946062NBD1J" TargetMode="External"/><Relationship Id="rId1147" Type="http://schemas.openxmlformats.org/officeDocument/2006/relationships/hyperlink" Target="consultantplus://offline/ref=8D16972BCBB2234A18B30280AAFC75A3149A70CD3D0B9DC875B02895D8FBD1F48E90C96172A5D46710B9E2D5F15C00886BD79DE326946062NBD1J" TargetMode="External"/><Relationship Id="rId60" Type="http://schemas.openxmlformats.org/officeDocument/2006/relationships/hyperlink" Target="consultantplus://offline/ref=719BE037E1D80E4E9C7FC861F4776FF75326212D80D8367970F30805073BC72EEC8420071A4566CB5D01D7A321EE1C857B71C115ABC8M5D4J" TargetMode="External"/><Relationship Id="rId156" Type="http://schemas.openxmlformats.org/officeDocument/2006/relationships/hyperlink" Target="consultantplus://offline/ref=719BE037E1D80E4E9C7FC861F4776FF7522E2A2584D8367970F30805073BC72EEC8420041A4C69945814C6FB2EEC029B7C68DD17A9MCDCJ" TargetMode="External"/><Relationship Id="rId363" Type="http://schemas.openxmlformats.org/officeDocument/2006/relationships/hyperlink" Target="consultantplus://offline/ref=8D16972BCBB2234A18B30280AAFC75A3159E71C536039DC875B02895D8FBD1F48E90C96173A1DF6614B9E2D5F15C00886BD79DE326946062NBD1J" TargetMode="External"/><Relationship Id="rId570" Type="http://schemas.openxmlformats.org/officeDocument/2006/relationships/hyperlink" Target="consultantplus://offline/ref=8D16972BCBB2234A18B30280AAFC75A3159E71C536039DC875B02895D8FBD1F48E90C96170A6D56810B9E2D5F15C00886BD79DE326946062NBD1J" TargetMode="External"/><Relationship Id="rId1007" Type="http://schemas.openxmlformats.org/officeDocument/2006/relationships/hyperlink" Target="consultantplus://offline/ref=8D16972BCBB2234A18B30280AAFC75A3159E71C536039DC875B02895D8FBD1F49C90916D70A5C36116ACB484B7N0DFJ" TargetMode="External"/><Relationship Id="rId223" Type="http://schemas.openxmlformats.org/officeDocument/2006/relationships/hyperlink" Target="consultantplus://offline/ref=719BE037E1D80E4E9C7FC861F4776FF75523202786DA367970F30805073BC72EEC842004124D62C60F5BC7A768B911997B68DF10B5C852D1MDD2J" TargetMode="External"/><Relationship Id="rId430" Type="http://schemas.openxmlformats.org/officeDocument/2006/relationships/hyperlink" Target="consultantplus://offline/ref=8D16972BCBB2234A18B30280AAFC75A3159E71C536039DC875B02895D8FBD1F48E90C96775A7D63540F6E389B709138A6CD79FE43AN9D0J" TargetMode="External"/><Relationship Id="rId668" Type="http://schemas.openxmlformats.org/officeDocument/2006/relationships/hyperlink" Target="consultantplus://offline/ref=8D16972BCBB2234A18B30280AAFC75A3159E71C536039DC875B02895D8FBD1F48E90C96170A0D56016B9E2D5F15C00886BD79DE326946062NBD1J" TargetMode="External"/><Relationship Id="rId875" Type="http://schemas.openxmlformats.org/officeDocument/2006/relationships/hyperlink" Target="consultantplus://offline/ref=8D16972BCBB2234A18B30280AAFC75A3159E71C536039DC875B02895D8FBD1F48E90C96170A7DD6416B9E2D5F15C00886BD79DE326946062NBD1J" TargetMode="External"/><Relationship Id="rId1060" Type="http://schemas.openxmlformats.org/officeDocument/2006/relationships/hyperlink" Target="consultantplus://offline/ref=8D16972BCBB2234A18B30280AAFC75A3159F7AC6350E9DC875B02895D8FBD1F49C90916D70A5C36116ACB484B7N0DFJ" TargetMode="External"/><Relationship Id="rId18" Type="http://schemas.openxmlformats.org/officeDocument/2006/relationships/hyperlink" Target="consultantplus://offline/ref=719BE037E1D80E4E9C7FC861F4776FF75325212089DE367970F30805073BC72EEC842004124D62C00C5BC7A768B911997B68DF10B5C852D1MDD2J" TargetMode="External"/><Relationship Id="rId528" Type="http://schemas.openxmlformats.org/officeDocument/2006/relationships/hyperlink" Target="consultantplus://offline/ref=8D16972BCBB2234A18B30280AAFC75A3159E71C536039DC875B02895D8FBD1F48E90C96173ACD56912B9E2D5F15C00886BD79DE326946062NBD1J" TargetMode="External"/><Relationship Id="rId735" Type="http://schemas.openxmlformats.org/officeDocument/2006/relationships/hyperlink" Target="consultantplus://offline/ref=8D16972BCBB2234A18B30280AAFC75A3159E71C536039DC875B02895D8FBD1F48E90C9677AA2D63540F6E389B709138A6CD79FE43AN9D0J" TargetMode="External"/><Relationship Id="rId942" Type="http://schemas.openxmlformats.org/officeDocument/2006/relationships/hyperlink" Target="consultantplus://offline/ref=8D16972BCBB2234A18B30280AAFC75A3159E71C536039DC875B02895D8FBD1F48E90C96875A6D63540F6E389B709138A6CD79FE43AN9D0J" TargetMode="External"/><Relationship Id="rId1158" Type="http://schemas.openxmlformats.org/officeDocument/2006/relationships/hyperlink" Target="consultantplus://offline/ref=8D16972BCBB2234A18B30280AAFC75A3149E7FC6320C9DC875B02895D8FBD1F48E90C96172A5DD6019B9E2D5F15C00886BD79DE326946062NBD1J" TargetMode="External"/><Relationship Id="rId167" Type="http://schemas.openxmlformats.org/officeDocument/2006/relationships/hyperlink" Target="consultantplus://offline/ref=719BE037E1D80E4E9C7FC861F4776FF75326212D80D8367970F30805073BC72EEC842004104962C40204C2B279E11E9B6576D809A9CA50MDD5J" TargetMode="External"/><Relationship Id="rId374" Type="http://schemas.openxmlformats.org/officeDocument/2006/relationships/hyperlink" Target="consultantplus://offline/ref=8D16972BCBB2234A18B30280AAFC75A3159E71C536039DC875B02895D8FBD1F48E90C96173ADDD6116B9E2D5F15C00886BD79DE326946062NBD1J" TargetMode="External"/><Relationship Id="rId581" Type="http://schemas.openxmlformats.org/officeDocument/2006/relationships/hyperlink" Target="consultantplus://offline/ref=8D16972BCBB2234A18B30280AAFC75A3159E71C536039DC875B02895D8FBD1F48E90C96173A6D46918B9E2D5F15C00886BD79DE326946062NBD1J" TargetMode="External"/><Relationship Id="rId1018" Type="http://schemas.openxmlformats.org/officeDocument/2006/relationships/hyperlink" Target="consultantplus://offline/ref=8D16972BCBB2234A18B30280AAFC75A3149B7AC134039DC875B02895D8FBD1F48E90C96579F18C2544BFB484AB090A9469C99FNED2J" TargetMode="External"/><Relationship Id="rId71" Type="http://schemas.openxmlformats.org/officeDocument/2006/relationships/hyperlink" Target="consultantplus://offline/ref=719BE037E1D80E4E9C7FC861F4776FF75327282281D2367970F30805073BC72EEC84200C174469945814C6FB2EEC029B7C68DD17A9MCDCJ" TargetMode="External"/><Relationship Id="rId234" Type="http://schemas.openxmlformats.org/officeDocument/2006/relationships/hyperlink" Target="consultantplus://offline/ref=719BE037E1D80E4E9C7FC861F4776FF752232F2D87D9367970F30805073BC72EFE847808104D7CC00E4E91F62EMEDAJ" TargetMode="External"/><Relationship Id="rId679" Type="http://schemas.openxmlformats.org/officeDocument/2006/relationships/hyperlink" Target="consultantplus://offline/ref=8D16972BCBB2234A18B30280AAFC75A3159E71C536039DC875B02895D8FBD1F48E90C9677AA2D63540F6E389B709138A6CD79FE43AN9D0J" TargetMode="External"/><Relationship Id="rId802" Type="http://schemas.openxmlformats.org/officeDocument/2006/relationships/hyperlink" Target="consultantplus://offline/ref=8D16972BCBB2234A18B30280AAFC75A3159E71C536039DC875B02895D8FBD1F48E90C96173ACDC6812B9E2D5F15C00886BD79DE326946062NBD1J" TargetMode="External"/><Relationship Id="rId886" Type="http://schemas.openxmlformats.org/officeDocument/2006/relationships/hyperlink" Target="consultantplus://offline/ref=8D16972BCBB2234A18B30280AAFC75A3159E71C536039DC875B02895D8FBD1F48E90C96170A7D46110B9E2D5F15C00886BD79DE326946062NBD1J" TargetMode="External"/><Relationship Id="rId2" Type="http://schemas.microsoft.com/office/2007/relationships/stylesWithEffects" Target="stylesWithEffects.xml"/><Relationship Id="rId29" Type="http://schemas.openxmlformats.org/officeDocument/2006/relationships/hyperlink" Target="consultantplus://offline/ref=719BE037E1D80E4E9C7FC861F4776FF7522E2A2584D8367970F30805073BC72EEC842003134B69945814C6FB2EEC029B7C68DD17A9MCDCJ" TargetMode="External"/><Relationship Id="rId441" Type="http://schemas.openxmlformats.org/officeDocument/2006/relationships/hyperlink" Target="consultantplus://offline/ref=8D16972BCBB2234A18B30280AAFC75A3159E71C536039DC875B02895D8FBD1F48E90C96273A5DF6A45E3F2D1B80B0D946BCE83E63894N6D6J" TargetMode="External"/><Relationship Id="rId539" Type="http://schemas.openxmlformats.org/officeDocument/2006/relationships/hyperlink" Target="consultantplus://offline/ref=8D16972BCBB2234A18B30280AAFC75A3159E71C536039DC875B02895D8FBD1F48E90C96170A5DC6116B9E2D5F15C00886BD79DE326946062NBD1J" TargetMode="External"/><Relationship Id="rId746" Type="http://schemas.openxmlformats.org/officeDocument/2006/relationships/hyperlink" Target="consultantplus://offline/ref=8D16972BCBB2234A18B30280AAFC75A3159E71C536039DC875B02895D8FBD1F48E90C9677AA2D63540F6E389B709138A6CD79FE43AN9D0J" TargetMode="External"/><Relationship Id="rId1071" Type="http://schemas.openxmlformats.org/officeDocument/2006/relationships/hyperlink" Target="consultantplus://offline/ref=8D16972BCBB2234A18B30280AAFC75A3149C7EC5340C9DC875B02895D8FBD1F49C90916D70A5C36116ACB484B7N0DFJ" TargetMode="External"/><Relationship Id="rId1169" Type="http://schemas.openxmlformats.org/officeDocument/2006/relationships/hyperlink" Target="consultantplus://offline/ref=8D16972BCBB2234A18B30280AAFC75A3149971C335089DC875B02895D8FBD1F48E90C96172A5DB6018B9E2D5F15C00886BD79DE326946062NBD1J" TargetMode="External"/><Relationship Id="rId178" Type="http://schemas.openxmlformats.org/officeDocument/2006/relationships/hyperlink" Target="consultantplus://offline/ref=719BE037E1D80E4E9C7FC861F4776FF75326212D80D8367970F30805073BC72EEC842004124D60C3015BC7A768B911997B68DF10B5C852D1MDD2J" TargetMode="External"/><Relationship Id="rId301" Type="http://schemas.openxmlformats.org/officeDocument/2006/relationships/hyperlink" Target="consultantplus://offline/ref=719BE037E1D80E4E9C7FC861F4776FF75325212483D3367970F30805073BC72EEC842004164C62C2095BC7A768B911997B68DF10B5C852D1MDD2J" TargetMode="External"/><Relationship Id="rId953" Type="http://schemas.openxmlformats.org/officeDocument/2006/relationships/hyperlink" Target="consultantplus://offline/ref=8D16972BCBB2234A18B30280AAFC75A3149878C53C089DC875B02895D8FBD1F48E90C96172A5D96613B9E2D5F15C00886BD79DE326946062NBD1J" TargetMode="External"/><Relationship Id="rId1029" Type="http://schemas.openxmlformats.org/officeDocument/2006/relationships/hyperlink" Target="consultantplus://offline/ref=8D16972BCBB2234A18B30280AAFC75A3159F7AC6350E9DC875B02895D8FBD1F49C90916D70A5C36116ACB484B7N0DFJ" TargetMode="External"/><Relationship Id="rId82" Type="http://schemas.openxmlformats.org/officeDocument/2006/relationships/hyperlink" Target="consultantplus://offline/ref=719BE037E1D80E4E9C7FC861F4776FF75325212483D3367970F30805073BC72EFE847808104D7CC00E4E91F62EMEDAJ" TargetMode="External"/><Relationship Id="rId385" Type="http://schemas.openxmlformats.org/officeDocument/2006/relationships/hyperlink" Target="consultantplus://offline/ref=8D16972BCBB2234A18B30280AAFC75A3159E71C536039DC875B02895D8FBD1F48E90C96170A4DA6118B9E2D5F15C00886BD79DE326946062NBD1J" TargetMode="External"/><Relationship Id="rId592" Type="http://schemas.openxmlformats.org/officeDocument/2006/relationships/hyperlink" Target="consultantplus://offline/ref=8D16972BCBB2234A18B30280AAFC75A3159E71C536039DC875B02895D8FBD1F48E90C96173A0DD6718B9E2D5F15C00886BD79DE326946062NBD1J" TargetMode="External"/><Relationship Id="rId606" Type="http://schemas.openxmlformats.org/officeDocument/2006/relationships/hyperlink" Target="consultantplus://offline/ref=8D16972BCBB2234A18B30280AAFC75A3159E71C536039DC875B02895D8FBD1F48E90C96876A6D63540F6E389B709138A6CD79FE43AN9D0J" TargetMode="External"/><Relationship Id="rId813" Type="http://schemas.openxmlformats.org/officeDocument/2006/relationships/hyperlink" Target="consultantplus://offline/ref=8D16972BCBB2234A18B30280AAFC75A3159D7EC2310B9DC875B02895D8FBD1F48E90C96172A5DC6018B9E2D5F15C00886BD79DE326946062NBD1J" TargetMode="External"/><Relationship Id="rId245" Type="http://schemas.openxmlformats.org/officeDocument/2006/relationships/hyperlink" Target="consultantplus://offline/ref=719BE037E1D80E4E9C7FC861F4776FF75325212483D3367970F30805073BC72EEC8420021A4A69945814C6FB2EEC029B7C68DD17A9MCDCJ" TargetMode="External"/><Relationship Id="rId452" Type="http://schemas.openxmlformats.org/officeDocument/2006/relationships/hyperlink" Target="consultantplus://offline/ref=8D16972BCBB2234A18B30280AAFC75A3159C7AC03D0B9DC875B02895D8FBD1F48E90C96172A5DD6417B9E2D5F15C00886BD79DE326946062NBD1J" TargetMode="External"/><Relationship Id="rId897" Type="http://schemas.openxmlformats.org/officeDocument/2006/relationships/hyperlink" Target="consultantplus://offline/ref=8D16972BCBB2234A18B30280AAFC75A3159E71C536039DC875B02895D8FBD1F48E90C96170A6DB6116B9E2D5F15C00886BD79DE326946062NBD1J" TargetMode="External"/><Relationship Id="rId1082" Type="http://schemas.openxmlformats.org/officeDocument/2006/relationships/hyperlink" Target="consultantplus://offline/ref=8D16972BCBB2234A18B30280AAFC75A3149E7FC037039DC875B02895D8FBD1F48E90C96172A5DD6019B9E2D5F15C00886BD79DE326946062NBD1J" TargetMode="External"/><Relationship Id="rId105" Type="http://schemas.openxmlformats.org/officeDocument/2006/relationships/hyperlink" Target="consultantplus://offline/ref=719BE037E1D80E4E9C7FC861F4776FF753242B2089D2367970F30805073BC72EEC842004124D62C20F5BC7A768B911997B68DF10B5C852D1MDD2J" TargetMode="External"/><Relationship Id="rId312" Type="http://schemas.openxmlformats.org/officeDocument/2006/relationships/hyperlink" Target="consultantplus://offline/ref=719BE037E1D80E4E9C7FC861F4776FF75325212089DE367970F30805073BC72EEC842004124D62C10E5BC7A768B911997B68DF10B5C852D1MDD2J" TargetMode="External"/><Relationship Id="rId757" Type="http://schemas.openxmlformats.org/officeDocument/2006/relationships/hyperlink" Target="consultantplus://offline/ref=8D16972BCBB2234A18B30280AAFC75A3159E71C536039DC875B02895D8FBD1F48E90C96170A0D56016B9E2D5F15C00886BD79DE326946062NBD1J" TargetMode="External"/><Relationship Id="rId964" Type="http://schemas.openxmlformats.org/officeDocument/2006/relationships/hyperlink" Target="consultantplus://offline/ref=8D16972BCBB2234A18B30280AAFC75A3159D71CC35089DC875B02895D8FBD1F49C90916D70A5C36116ACB484B7N0DFJ" TargetMode="External"/><Relationship Id="rId93" Type="http://schemas.openxmlformats.org/officeDocument/2006/relationships/hyperlink" Target="consultantplus://offline/ref=719BE037E1D80E4E9C7FC861F4776FF7522E2A2584D8367970F30805073BC72EFE847808104D7CC00E4E91F62EMEDAJ" TargetMode="External"/><Relationship Id="rId189" Type="http://schemas.openxmlformats.org/officeDocument/2006/relationships/hyperlink" Target="consultantplus://offline/ref=719BE037E1D80E4E9C7FC861F4776FF75326212D80D8367970F30805073BC72EFE847808104D7CC00E4E91F62EMEDAJ" TargetMode="External"/><Relationship Id="rId396" Type="http://schemas.openxmlformats.org/officeDocument/2006/relationships/hyperlink" Target="consultantplus://offline/ref=8D16972BCBB2234A18B30280AAFC75A3159E71C536039DC875B02895D8FBD1F48E90C96170A4DA6910B9E2D5F15C00886BD79DE326946062NBD1J" TargetMode="External"/><Relationship Id="rId617" Type="http://schemas.openxmlformats.org/officeDocument/2006/relationships/hyperlink" Target="consultantplus://offline/ref=8D16972BCBB2234A18B30280AAFC75A3159E71C536039DC875B02895D8FBD1F48E90C96170A5DD6912B9E2D5F15C00886BD79DE326946062NBD1J" TargetMode="External"/><Relationship Id="rId824" Type="http://schemas.openxmlformats.org/officeDocument/2006/relationships/hyperlink" Target="consultantplus://offline/ref=8D16972BCBB2234A18B30280AAFC75A3159D7EC2310B9DC875B02895D8FBD1F48E90C96172A5DC6310B9E2D5F15C00886BD79DE326946062NBD1J" TargetMode="External"/><Relationship Id="rId256" Type="http://schemas.openxmlformats.org/officeDocument/2006/relationships/hyperlink" Target="consultantplus://offline/ref=719BE037E1D80E4E9C7FC861F4776FF75325212483D3367970F30805073BC72EEC842004104C64C70A5BC7A768B911997B68DF10B5C852D1MDD2J" TargetMode="External"/><Relationship Id="rId463" Type="http://schemas.openxmlformats.org/officeDocument/2006/relationships/hyperlink" Target="consultantplus://offline/ref=8D16972BCBB2234A18B30280AAFC75A3159E71C536039DC875B02895D8FBD1F48E90C96170A3DD6216B9E2D5F15C00886BD79DE326946062NBD1J" TargetMode="External"/><Relationship Id="rId670" Type="http://schemas.openxmlformats.org/officeDocument/2006/relationships/hyperlink" Target="consultantplus://offline/ref=8D16972BCBB2234A18B30280AAFC75A3159E71C536039DC875B02895D8FBD1F48E90C9677AA2D63540F6E389B709138A6CD79FE43AN9D0J" TargetMode="External"/><Relationship Id="rId1093" Type="http://schemas.openxmlformats.org/officeDocument/2006/relationships/hyperlink" Target="consultantplus://offline/ref=8D16972BCBB2234A18B30280AAFC75A3139F7CC731099DC875B02895D8FBD1F49C90916D70A5C36116ACB484B7N0DFJ" TargetMode="External"/><Relationship Id="rId1107" Type="http://schemas.openxmlformats.org/officeDocument/2006/relationships/hyperlink" Target="consultantplus://offline/ref=8D16972BCBB2234A18B30280AAFC75A313987FC035089DC875B02895D8FBD1F49C90916D70A5C36116ACB484B7N0DFJ" TargetMode="External"/><Relationship Id="rId116" Type="http://schemas.openxmlformats.org/officeDocument/2006/relationships/hyperlink" Target="consultantplus://offline/ref=719BE037E1D80E4E9C7FC861F4776FF75523202786DA367970F30805073BC72EEC842004124D62C60F5BC7A768B911997B68DF10B5C852D1MDD2J" TargetMode="External"/><Relationship Id="rId323" Type="http://schemas.openxmlformats.org/officeDocument/2006/relationships/hyperlink" Target="consultantplus://offline/ref=719BE037E1D80E4E9C7FC861F4776FF753262E2384DB367970F30805073BC72EEC842004124D63C10A5BC7A768B911997B68DF10B5C852D1MDD2J" TargetMode="External"/><Relationship Id="rId530" Type="http://schemas.openxmlformats.org/officeDocument/2006/relationships/hyperlink" Target="consultantplus://offline/ref=8D16972BCBB2234A18B30280AAFC75A3159E71C536039DC875B02895D8FBD1F48E90C96173ACD56812B9E2D5F15C00886BD79DE326946062NBD1J" TargetMode="External"/><Relationship Id="rId768" Type="http://schemas.openxmlformats.org/officeDocument/2006/relationships/hyperlink" Target="consultantplus://offline/ref=8D16972BCBB2234A18B30280AAFC75A3159E71C536039DC875B02895D8FBD1F48E90C96172A1D96010B9E2D5F15C00886BD79DE326946062NBD1J" TargetMode="External"/><Relationship Id="rId975" Type="http://schemas.openxmlformats.org/officeDocument/2006/relationships/hyperlink" Target="consultantplus://offline/ref=8D16972BCBB2234A18B30280AAFC75A314957AC431089DC875B02895D8FBD1F49C90916D70A5C36116ACB484B7N0DFJ" TargetMode="External"/><Relationship Id="rId1160" Type="http://schemas.openxmlformats.org/officeDocument/2006/relationships/hyperlink" Target="consultantplus://offline/ref=8D16972BCBB2234A18B30280AAFC75A3149571C1340B9DC875B02895D8FBD1F48E90C96172A5DD6314B9E2D5F15C00886BD79DE326946062NBD1J" TargetMode="External"/><Relationship Id="rId20" Type="http://schemas.openxmlformats.org/officeDocument/2006/relationships/hyperlink" Target="consultantplus://offline/ref=719BE037E1D80E4E9C7FC861F4776FF75326212D80D8367970F30805073BC72EEC842004104962C30204C2B279E11E9B6576D809A9CA50MDD5J" TargetMode="External"/><Relationship Id="rId628" Type="http://schemas.openxmlformats.org/officeDocument/2006/relationships/hyperlink" Target="consultantplus://offline/ref=8D16972BCBB2234A18B30280AAFC75A3159E71C536039DC875B02895D8FBD1F48E90C96170A5DD6712B9E2D5F15C00886BD79DE326946062NBD1J" TargetMode="External"/><Relationship Id="rId835" Type="http://schemas.openxmlformats.org/officeDocument/2006/relationships/hyperlink" Target="consultantplus://offline/ref=8D16972BCBB2234A18B30280AAFC75A3159E71C536039DC875B02895D8FBD1F48E90C96170A5DC6116B9E2D5F15C00886BD79DE326946062NBD1J" TargetMode="External"/><Relationship Id="rId267" Type="http://schemas.openxmlformats.org/officeDocument/2006/relationships/hyperlink" Target="consultantplus://offline/ref=719BE037E1D80E4E9C7FC861F4776FF75325212483D3367970F30805073BC72EEC842004104C65C90A5BC7A768B911997B68DF10B5C852D1MDD2J" TargetMode="External"/><Relationship Id="rId474" Type="http://schemas.openxmlformats.org/officeDocument/2006/relationships/hyperlink" Target="consultantplus://offline/ref=8D16972BCBB2234A18B30280AAFC75A3159E71C536039DC875B02895D8FBD1F48E90C96173ACDE6912B9E2D5F15C00886BD79DE326946062NBD1J" TargetMode="External"/><Relationship Id="rId1020" Type="http://schemas.openxmlformats.org/officeDocument/2006/relationships/hyperlink" Target="consultantplus://offline/ref=8D16972BCBB2234A18B30280AAFC75A3149B7AC134039DC875B02895D8FBD1F48E90C96172A5DD6010B9E2D5F15C00886BD79DE326946062NBD1J" TargetMode="External"/><Relationship Id="rId1118" Type="http://schemas.openxmlformats.org/officeDocument/2006/relationships/hyperlink" Target="consultantplus://offline/ref=8D16972BCBB2234A18B30280AAFC75A3149D71C134099DC875B02895D8FBD1F48E90C96172A5DC6719B9E2D5F15C00886BD79DE326946062NBD1J" TargetMode="External"/><Relationship Id="rId127" Type="http://schemas.openxmlformats.org/officeDocument/2006/relationships/hyperlink" Target="consultantplus://offline/ref=719BE037E1D80E4E9C7FC861F4776FF75326212D80D8367970F30805073BC72EFE847808104D7CC00E4E91F62EMEDAJ" TargetMode="External"/><Relationship Id="rId681" Type="http://schemas.openxmlformats.org/officeDocument/2006/relationships/hyperlink" Target="consultantplus://offline/ref=8D16972BCBB2234A18B30280AAFC75A3159E71C536039DC875B02895D8FBD1F48E90C9677AA2D63540F6E389B709138A6CD79FE43AN9D0J" TargetMode="External"/><Relationship Id="rId779" Type="http://schemas.openxmlformats.org/officeDocument/2006/relationships/hyperlink" Target="consultantplus://offline/ref=8D16972BCBB2234A18B30280AAFC75A3159E71C536039DC875B02895D8FBD1F48E90C96172ADD96318B9E2D5F15C00886BD79DE326946062NBD1J" TargetMode="External"/><Relationship Id="rId902" Type="http://schemas.openxmlformats.org/officeDocument/2006/relationships/hyperlink" Target="consultantplus://offline/ref=8D16972BCBB2234A18B30280AAFC75A3159E71C536039DC875B02895D8FBD1F48E90C96170A6DB6712B9E2D5F15C00886BD79DE326946062NBD1J" TargetMode="External"/><Relationship Id="rId986" Type="http://schemas.openxmlformats.org/officeDocument/2006/relationships/hyperlink" Target="consultantplus://offline/ref=8D16972BCBB2234A18B30280AAFC75A3159D71CC35089DC875B02895D8FBD1F49C90916D70A5C36116ACB484B7N0DFJ" TargetMode="External"/><Relationship Id="rId31" Type="http://schemas.openxmlformats.org/officeDocument/2006/relationships/hyperlink" Target="consultantplus://offline/ref=719BE037E1D80E4E9C7FC861F4776FF753242D2587D2367970F30805073BC72EEC842004134A62CB5D01D7A321EE1C857B71C115ABC8M5D4J" TargetMode="External"/><Relationship Id="rId334" Type="http://schemas.openxmlformats.org/officeDocument/2006/relationships/hyperlink" Target="consultantplus://offline/ref=719BE037E1D80E4E9C7FC861F4776FF75325212184DA367970F30805073BC72EEC842004124863C90E5BC7A768B911997B68DF10B5C852D1MDD2J" TargetMode="External"/><Relationship Id="rId541" Type="http://schemas.openxmlformats.org/officeDocument/2006/relationships/hyperlink" Target="consultantplus://offline/ref=8D16972BCBB2234A18B30280AAFC75A3159E71C536039DC875B02895D8FBD1F48E90C96170A5DD6418B9E2D5F15C00886BD79DE326946062NBD1J" TargetMode="External"/><Relationship Id="rId639" Type="http://schemas.openxmlformats.org/officeDocument/2006/relationships/hyperlink" Target="consultantplus://offline/ref=8D16972BCBB2234A18B30280AAFC75A3159E71C536039DC875B02895D8FBD1F48E90C96877A2D63540F6E389B709138A6CD79FE43AN9D0J" TargetMode="External"/><Relationship Id="rId1171" Type="http://schemas.openxmlformats.org/officeDocument/2006/relationships/hyperlink" Target="consultantplus://offline/ref=8D16972BCBB2234A18B30280AAFC75A314987ECC320F9DC875B02895D8FBD1F49C90916D70A5C36116ACB484B7N0DFJ" TargetMode="External"/><Relationship Id="rId180" Type="http://schemas.openxmlformats.org/officeDocument/2006/relationships/hyperlink" Target="consultantplus://offline/ref=719BE037E1D80E4E9C7FC861F4776FF753262E2384DB367970F30805073BC72EEC842004124D62C90C5BC7A768B911997B68DF10B5C852D1MDD2J" TargetMode="External"/><Relationship Id="rId278" Type="http://schemas.openxmlformats.org/officeDocument/2006/relationships/hyperlink" Target="consultantplus://offline/ref=719BE037E1D80E4E9C7FC861F4776FF75325212483D3367970F30805073BC72EEC842004104F6AC5085BC7A768B911997B68DF10B5C852D1MDD2J" TargetMode="External"/><Relationship Id="rId401" Type="http://schemas.openxmlformats.org/officeDocument/2006/relationships/hyperlink" Target="consultantplus://offline/ref=8D16972BCBB2234A18B30280AAFC75A3159E71C536039DC875B02895D8FBD1F48E90C96170A7D56014B9E2D5F15C00886BD79DE326946062NBD1J" TargetMode="External"/><Relationship Id="rId846" Type="http://schemas.openxmlformats.org/officeDocument/2006/relationships/hyperlink" Target="consultantplus://offline/ref=8D16972BCBB2234A18B30280AAFC75A3159E71C536039DC875B02895D8FBD1F48E90C96170A4DD6314B9E2D5F15C00886BD79DE326946062NBD1J" TargetMode="External"/><Relationship Id="rId1031" Type="http://schemas.openxmlformats.org/officeDocument/2006/relationships/hyperlink" Target="consultantplus://offline/ref=8D16972BCBB2234A18B30280AAFC75A3139C71C730099DC875B02895D8FBD1F48E90C96172A5DD6118B9E2D5F15C00886BD79DE326946062NBD1J" TargetMode="External"/><Relationship Id="rId1129" Type="http://schemas.openxmlformats.org/officeDocument/2006/relationships/hyperlink" Target="consultantplus://offline/ref=8D16972BCBB2234A18B30280AAFC75A313947AC3300D9DC875B02895D8FBD1F49C90916D70A5C36116ACB484B7N0DFJ" TargetMode="External"/><Relationship Id="rId485" Type="http://schemas.openxmlformats.org/officeDocument/2006/relationships/hyperlink" Target="consultantplus://offline/ref=8D16972BCBB2234A18B30280AAFC75A3159E71C536039DC875B02895D8FBD1F48E90C96173ACD96516B9E2D5F15C00886BD79DE326946062NBD1J" TargetMode="External"/><Relationship Id="rId692" Type="http://schemas.openxmlformats.org/officeDocument/2006/relationships/hyperlink" Target="consultantplus://offline/ref=8D16972BCBB2234A18B30280AAFC75A3159E71C536039DC875B02895D8FBD1F48E90C96170A0D56310B9E2D5F15C00886BD79DE326946062NBD1J" TargetMode="External"/><Relationship Id="rId706" Type="http://schemas.openxmlformats.org/officeDocument/2006/relationships/hyperlink" Target="consultantplus://offline/ref=8D16972BCBB2234A18B30280AAFC75A3159E71C536039DC875B02895D8FBD1F48E90C96875A4D63540F6E389B709138A6CD79FE43AN9D0J" TargetMode="External"/><Relationship Id="rId913" Type="http://schemas.openxmlformats.org/officeDocument/2006/relationships/hyperlink" Target="consultantplus://offline/ref=8D16972BCBB2234A18B30280AAFC75A3159E71C536039DC875B02895D8FBD1F48E90C96170A0DD6310B9E2D5F15C00886BD79DE326946062NBD1J" TargetMode="External"/><Relationship Id="rId42" Type="http://schemas.openxmlformats.org/officeDocument/2006/relationships/hyperlink" Target="consultantplus://offline/ref=719BE037E1D80E4E9C7FC861F4776FF753242B2C87DF367970F30805073BC72EEC842004124D63C1005BC7A768B911997B68DF10B5C852D1MDD2J" TargetMode="External"/><Relationship Id="rId138" Type="http://schemas.openxmlformats.org/officeDocument/2006/relationships/hyperlink" Target="consultantplus://offline/ref=719BE037E1D80E4E9C7FC861F4776FF75326212D80D8367970F30805073BC72EFE847808104D7CC00E4E91F62EMEDAJ" TargetMode="External"/><Relationship Id="rId345" Type="http://schemas.openxmlformats.org/officeDocument/2006/relationships/hyperlink" Target="consultantplus://offline/ref=719BE037E1D80E4E9C7FC861F4776FF75325212483D3367970F30805073BC72EEC842004134C64C3005BC7A768B911997B68DF10B5C852D1MDD2J" TargetMode="External"/><Relationship Id="rId552" Type="http://schemas.openxmlformats.org/officeDocument/2006/relationships/hyperlink" Target="consultantplus://offline/ref=8D16972BCBB2234A18B30280AAFC75A3159E71C536039DC875B02895D8FBD1F48E90C96170A5DC6116B9E2D5F15C00886BD79DE326946062NBD1J" TargetMode="External"/><Relationship Id="rId997" Type="http://schemas.openxmlformats.org/officeDocument/2006/relationships/hyperlink" Target="consultantplus://offline/ref=8D16972BCBB2234A18B30280AAFC75A3159F7AC332089DC875B02895D8FBD1F48E90C96172A5DD6313B9E2D5F15C00886BD79DE326946062NBD1J" TargetMode="External"/><Relationship Id="rId191" Type="http://schemas.openxmlformats.org/officeDocument/2006/relationships/hyperlink" Target="consultantplus://offline/ref=719BE037E1D80E4E9C7FC861F4776FF75326212D80D8367970F30805073BC72EEC842007134E67CB5D01D7A321EE1C857B71C115ABC8M5D4J" TargetMode="External"/><Relationship Id="rId205" Type="http://schemas.openxmlformats.org/officeDocument/2006/relationships/hyperlink" Target="consultantplus://offline/ref=719BE037E1D80E4E9C7FC861F4776FF753242C2087D9367970F30805073BC72EEC842004124D62C20A5BC7A768B911997B68DF10B5C852D1MDD2J" TargetMode="External"/><Relationship Id="rId412" Type="http://schemas.openxmlformats.org/officeDocument/2006/relationships/hyperlink" Target="consultantplus://offline/ref=8D16972BCBB2234A18B30280AAFC75A3159E71C536039DC875B02895D8FBD1F48E90C96170A0DD6516B9E2D5F15C00886BD79DE326946062NBD1J" TargetMode="External"/><Relationship Id="rId857" Type="http://schemas.openxmlformats.org/officeDocument/2006/relationships/hyperlink" Target="consultantplus://offline/ref=8D16972BCBB2234A18B30280AAFC75A3159E71C536039DC875B02895D8FBD1F48E90C96170A4DB6310B9E2D5F15C00886BD79DE326946062NBD1J" TargetMode="External"/><Relationship Id="rId1042" Type="http://schemas.openxmlformats.org/officeDocument/2006/relationships/hyperlink" Target="consultantplus://offline/ref=8D16972BCBB2234A18B30280AAFC75A3149A70CD3D0B9DC875B02895D8FBD1F48E90C9627AAE893055E7BB86B5170D8D75CB9DE6N3DEJ" TargetMode="External"/><Relationship Id="rId289" Type="http://schemas.openxmlformats.org/officeDocument/2006/relationships/hyperlink" Target="consultantplus://offline/ref=719BE037E1D80E4E9C7FC861F4776FF75325212483D3367970F30805073BC72EEC84200D124969945814C6FB2EEC029B7C68DD17A9MCDCJ" TargetMode="External"/><Relationship Id="rId496" Type="http://schemas.openxmlformats.org/officeDocument/2006/relationships/hyperlink" Target="consultantplus://offline/ref=8D16972BCBB2234A18B30280AAFC75A3159E71C536039DC875B02895D8FBD1F48E90C96173ACD86414B9E2D5F15C00886BD79DE326946062NBD1J" TargetMode="External"/><Relationship Id="rId717" Type="http://schemas.openxmlformats.org/officeDocument/2006/relationships/hyperlink" Target="consultantplus://offline/ref=8D16972BCBB2234A18B30280AAFC75A3159E71C536039DC875B02895D8FBD1F48E90C96170A0D56218B9E2D5F15C00886BD79DE326946062NBD1J" TargetMode="External"/><Relationship Id="rId924" Type="http://schemas.openxmlformats.org/officeDocument/2006/relationships/hyperlink" Target="consultantplus://offline/ref=8D16972BCBB2234A18B30280AAFC75A3159E71C536039DC875B02895D8FBD1F48E90C96170A0DD6716B9E2D5F15C00886BD79DE326946062NBD1J" TargetMode="External"/><Relationship Id="rId53" Type="http://schemas.openxmlformats.org/officeDocument/2006/relationships/hyperlink" Target="consultantplus://offline/ref=719BE037E1D80E4E9C7FC861F4776FF753242B2481D9367970F30805073BC72EEC842004124D62C10B5BC7A768B911997B68DF10B5C852D1MDD2J" TargetMode="External"/><Relationship Id="rId149" Type="http://schemas.openxmlformats.org/officeDocument/2006/relationships/hyperlink" Target="consultantplus://offline/ref=719BE037E1D80E4E9C7FC861F4776FF75326212D80D8367970F30805073BC72EFE847808104D7CC00E4E91F62EMEDAJ" TargetMode="External"/><Relationship Id="rId356" Type="http://schemas.openxmlformats.org/officeDocument/2006/relationships/hyperlink" Target="consultantplus://offline/ref=719BE037E1D80E4E9C7FC861F4776FF75325212483D3367970F30805073BC72EEC842004134E6AC10E5BC7A768B911997B68DF10B5C852D1MDD2J" TargetMode="External"/><Relationship Id="rId563" Type="http://schemas.openxmlformats.org/officeDocument/2006/relationships/hyperlink" Target="consultantplus://offline/ref=8D16972BCBB2234A18B30280AAFC75A3159E71C536039DC875B02895D8FBD1F48E90C96170A5D46118B9E2D5F15C00886BD79DE326946062NBD1J" TargetMode="External"/><Relationship Id="rId770" Type="http://schemas.openxmlformats.org/officeDocument/2006/relationships/hyperlink" Target="consultantplus://offline/ref=8D16972BCBB2234A18B30280AAFC75A3159E71C536039DC875B02895D8FBD1F48E90C96172A1D96714B9E2D5F15C00886BD79DE326946062NBD1J" TargetMode="External"/><Relationship Id="rId216" Type="http://schemas.openxmlformats.org/officeDocument/2006/relationships/hyperlink" Target="consultantplus://offline/ref=719BE037E1D80E4E9C7FC861F4776FF75223282489D8367970F30805073BC72EEC842004124D62C20D5BC7A768B911997B68DF10B5C852D1MDD2J" TargetMode="External"/><Relationship Id="rId423" Type="http://schemas.openxmlformats.org/officeDocument/2006/relationships/hyperlink" Target="consultantplus://offline/ref=8D16972BCBB2234A18B30280AAFC75A3159E71C536039DC875B02895D8FBD1F48E90C96170A0DC6116B9E2D5F15C00886BD79DE326946062NBD1J" TargetMode="External"/><Relationship Id="rId868" Type="http://schemas.openxmlformats.org/officeDocument/2006/relationships/hyperlink" Target="consultantplus://offline/ref=8D16972BCBB2234A18B30280AAFC75A3159E71C536039DC875B02895D8FBD1F48E90C96170A4DA6815B9E2D5F15C00886BD79DE326946062NBD1J" TargetMode="External"/><Relationship Id="rId1053" Type="http://schemas.openxmlformats.org/officeDocument/2006/relationships/hyperlink" Target="consultantplus://offline/ref=8D16972BCBB2234A18B30280AAFC75A3149A70CD3D0B9DC875B02895D8FBD1F48E90C96172A5DC6615B9E2D5F15C00886BD79DE326946062NBD1J" TargetMode="External"/><Relationship Id="rId630" Type="http://schemas.openxmlformats.org/officeDocument/2006/relationships/hyperlink" Target="consultantplus://offline/ref=8D16972BCBB2234A18B30280AAFC75A3159E71C536039DC875B02895D8FBD1F48E90C96877A2D63540F6E389B709138A6CD79FE43AN9D0J" TargetMode="External"/><Relationship Id="rId728" Type="http://schemas.openxmlformats.org/officeDocument/2006/relationships/hyperlink" Target="consultantplus://offline/ref=8D16972BCBB2234A18B30280AAFC75A3159E71C536039DC875B02895D8FBD1F48E90C96170A0D56214B9E2D5F15C00886BD79DE326946062NBD1J" TargetMode="External"/><Relationship Id="rId935" Type="http://schemas.openxmlformats.org/officeDocument/2006/relationships/hyperlink" Target="consultantplus://offline/ref=8D16972BCBB2234A18B30280AAFC75A3159E71C536039DC875B02895D8FBD1F48E90C96170A0DC6112B9E2D5F15C00886BD79DE326946062NBD1J" TargetMode="External"/><Relationship Id="rId64" Type="http://schemas.openxmlformats.org/officeDocument/2006/relationships/hyperlink" Target="consultantplus://offline/ref=719BE037E1D80E4E9C7FC861F4776FF75326212D80D8367970F30805073BC72EFE847808104D7CC00E4E91F62EMEDAJ" TargetMode="External"/><Relationship Id="rId367" Type="http://schemas.openxmlformats.org/officeDocument/2006/relationships/hyperlink" Target="consultantplus://offline/ref=8D16972BCBB2234A18B30280AAFC75A3159E71C536039DC875B02895D8FBD1F48E90C96173A0D86816B9E2D5F15C00886BD79DE326946062NBD1J" TargetMode="External"/><Relationship Id="rId574" Type="http://schemas.openxmlformats.org/officeDocument/2006/relationships/hyperlink" Target="consultantplus://offline/ref=8D16972BCBB2234A18B30280AAFC75A3159E71C536039DC875B02895D8FBD1F48E90C96170A0D56218B9E2D5F15C00886BD79DE326946062NBD1J" TargetMode="External"/><Relationship Id="rId1120" Type="http://schemas.openxmlformats.org/officeDocument/2006/relationships/hyperlink" Target="consultantplus://offline/ref=8D16972BCBB2234A18B30280AAFC75A3149D71C134099DC875B02895D8FBD1F48E90C96172A5DF6319B9E2D5F15C00886BD79DE326946062NBD1J" TargetMode="External"/><Relationship Id="rId227" Type="http://schemas.openxmlformats.org/officeDocument/2006/relationships/hyperlink" Target="consultantplus://offline/ref=719BE037E1D80E4E9C7FC861F4776FF753242C2180DE367970F30805073BC72EEC842004124D62C00C5BC7A768B911997B68DF10B5C852D1MDD2J" TargetMode="External"/><Relationship Id="rId781" Type="http://schemas.openxmlformats.org/officeDocument/2006/relationships/hyperlink" Target="consultantplus://offline/ref=8D16972BCBB2234A18B30280AAFC75A3159E71C536039DC875B02895D8FBD1F48E90C96172ADD56610B9E2D5F15C00886BD79DE326946062NBD1J" TargetMode="External"/><Relationship Id="rId879" Type="http://schemas.openxmlformats.org/officeDocument/2006/relationships/hyperlink" Target="consultantplus://offline/ref=8D16972BCBB2234A18B30280AAFC75A3159E71C536039DC875B02895D8FBD1F48E90C96170A7DF6710B9E2D5F15C00886BD79DE326946062NBD1J" TargetMode="External"/><Relationship Id="rId434" Type="http://schemas.openxmlformats.org/officeDocument/2006/relationships/hyperlink" Target="consultantplus://offline/ref=8D16972BCBB2234A18B30280AAFC75A3159E71C536039DC875B02895D8FBD1F48E90C96170A0D56416B9E2D5F15C00886BD79DE326946062NBD1J" TargetMode="External"/><Relationship Id="rId641" Type="http://schemas.openxmlformats.org/officeDocument/2006/relationships/hyperlink" Target="consultantplus://offline/ref=8D16972BCBB2234A18B30280AAFC75A3159E71C536039DC875B02895D8FBD1F48E90C96874A2D63540F6E389B709138A6CD79FE43AN9D0J" TargetMode="External"/><Relationship Id="rId739" Type="http://schemas.openxmlformats.org/officeDocument/2006/relationships/hyperlink" Target="consultantplus://offline/ref=8D16972BCBB2234A18B30280AAFC75A3159E71C536039DC875B02895D8FBD1F48E90C9677AA2D63540F6E389B709138A6CD79FE43AN9D0J" TargetMode="External"/><Relationship Id="rId1064" Type="http://schemas.openxmlformats.org/officeDocument/2006/relationships/hyperlink" Target="consultantplus://offline/ref=8D16972BCBB2234A18B30280AAFC75A3149E78C433099DC875B02895D8FBD1F48E90C96176A3D63540F6E389B709138A6CD79FE43AN9D0J" TargetMode="External"/><Relationship Id="rId280" Type="http://schemas.openxmlformats.org/officeDocument/2006/relationships/hyperlink" Target="consultantplus://offline/ref=719BE037E1D80E4E9C7FC861F4776FF75325212483D3367970F30805073BC72EEC842004104F6AC8085BC7A768B911997B68DF10B5C852D1MDD2J" TargetMode="External"/><Relationship Id="rId501" Type="http://schemas.openxmlformats.org/officeDocument/2006/relationships/hyperlink" Target="consultantplus://offline/ref=8D16972BCBB2234A18B30280AAFC75A3159E71C536039DC875B02895D8FBD1F48E90C96173ACDB6312B9E2D5F15C00886BD79DE326946062NBD1J" TargetMode="External"/><Relationship Id="rId946" Type="http://schemas.openxmlformats.org/officeDocument/2006/relationships/hyperlink" Target="consultantplus://offline/ref=8D16972BCBB2234A18B30280AAFC75A3159E71C536039DC875B02895D8FBD1F48E90C96170A0D46912B9E2D5F15C00886BD79DE326946062NBD1J" TargetMode="External"/><Relationship Id="rId1131" Type="http://schemas.openxmlformats.org/officeDocument/2006/relationships/hyperlink" Target="consultantplus://offline/ref=8D16972BCBB2234A18B30280AAFC75A3149D7AC531099DC875B02895D8FBD1F48E90C96172A5DD6719B9E2D5F15C00886BD79DE326946062NBD1J" TargetMode="External"/><Relationship Id="rId75" Type="http://schemas.openxmlformats.org/officeDocument/2006/relationships/hyperlink" Target="consultantplus://offline/ref=719BE037E1D80E4E9C7FC861F4776FF753242A2287D8367970F30805073BC72EEC842004124D62C10A5BC7A768B911997B68DF10B5C852D1MDD2J" TargetMode="External"/><Relationship Id="rId140" Type="http://schemas.openxmlformats.org/officeDocument/2006/relationships/hyperlink" Target="consultantplus://offline/ref=719BE037E1D80E4E9C7FC861F4776FF753242A2287D8367970F30805073BC72EEC842004124D62C10D5BC7A768B911997B68DF10B5C852D1MDD2J" TargetMode="External"/><Relationship Id="rId378" Type="http://schemas.openxmlformats.org/officeDocument/2006/relationships/hyperlink" Target="consultantplus://offline/ref=8D16972BCBB2234A18B30280AAFC75A3159E71C536039DC875B02895D8FBD1F48E90C96173ADDF6512B9E2D5F15C00886BD79DE326946062NBD1J" TargetMode="External"/><Relationship Id="rId585" Type="http://schemas.openxmlformats.org/officeDocument/2006/relationships/hyperlink" Target="consultantplus://offline/ref=8D16972BCBB2234A18B30280AAFC75A3159E71C536039DC875B02895D8FBD1F48E90C96173A0DD6510B9E2D5F15C00886BD79DE326946062NBD1J" TargetMode="External"/><Relationship Id="rId792" Type="http://schemas.openxmlformats.org/officeDocument/2006/relationships/hyperlink" Target="consultantplus://offline/ref=8D16972BCBB2234A18B30280AAFC75A3159F7FC1310B9DC875B02895D8FBD1F48E90C96172A5DD6117B9E2D5F15C00886BD79DE326946062NBD1J" TargetMode="External"/><Relationship Id="rId806" Type="http://schemas.openxmlformats.org/officeDocument/2006/relationships/hyperlink" Target="consultantplus://offline/ref=8D16972BCBB2234A18B30280AAFC75A3159D7EC2310B9DC875B02895D8FBD1F48E90C96172A5DC6019B9E2D5F15C00886BD79DE326946062NBD1J" TargetMode="External"/><Relationship Id="rId6" Type="http://schemas.openxmlformats.org/officeDocument/2006/relationships/hyperlink" Target="consultantplus://offline/ref=719BE037E1D80E4E9C7FC861F4776FF753262E2384DB367970F30805073BC72EEC842004124D62C2005BC7A768B911997B68DF10B5C852D1MDD2J" TargetMode="External"/><Relationship Id="rId238" Type="http://schemas.openxmlformats.org/officeDocument/2006/relationships/hyperlink" Target="consultantplus://offline/ref=719BE037E1D80E4E9C7FC861F4776FF753242B2481D9367970F30805073BC72EEC842004124D62C10A5BC7A768B911997B68DF10B5C852D1MDD2J" TargetMode="External"/><Relationship Id="rId445" Type="http://schemas.openxmlformats.org/officeDocument/2006/relationships/hyperlink" Target="consultantplus://offline/ref=8D16972BCBB2234A18B30280AAFC75A3159E71C536039DC875B02895D8FBD1F48E90C96273A5DB6A45E3F2D1B80B0D946BCE83E63894N6D6J" TargetMode="External"/><Relationship Id="rId652" Type="http://schemas.openxmlformats.org/officeDocument/2006/relationships/hyperlink" Target="consultantplus://offline/ref=8D16972BCBB2234A18B30280AAFC75A3159E71C536039DC875B02895D8FBD1F48E90C9687AA4D63540F6E389B709138A6CD79FE43AN9D0J" TargetMode="External"/><Relationship Id="rId1075" Type="http://schemas.openxmlformats.org/officeDocument/2006/relationships/hyperlink" Target="consultantplus://offline/ref=8D16972BCBB2234A18B30280AAFC75A3129D71C7350C9DC875B02895D8FBD1F49C90916D70A5C36116ACB484B7N0DFJ" TargetMode="External"/><Relationship Id="rId291" Type="http://schemas.openxmlformats.org/officeDocument/2006/relationships/hyperlink" Target="consultantplus://offline/ref=719BE037E1D80E4E9C7FC861F4776FF75325212483D3367970F30805073BC72EEC842004104E67C9005BC7A768B911997B68DF10B5C852D1MDD2J" TargetMode="External"/><Relationship Id="rId305" Type="http://schemas.openxmlformats.org/officeDocument/2006/relationships/hyperlink" Target="consultantplus://offline/ref=719BE037E1D80E4E9C7FC861F4776FF75325212483D3367970F30805073BC72EEC842004104E65C3085BC7A768B911997B68DF10B5C852D1MDD2J" TargetMode="External"/><Relationship Id="rId512" Type="http://schemas.openxmlformats.org/officeDocument/2006/relationships/hyperlink" Target="consultantplus://offline/ref=8D16972BCBB2234A18B30280AAFC75A3159E71C536039DC875B02895D8FBD1F48E90C96173ACDA6618B9E2D5F15C00886BD79DE326946062NBD1J" TargetMode="External"/><Relationship Id="rId957" Type="http://schemas.openxmlformats.org/officeDocument/2006/relationships/hyperlink" Target="consultantplus://offline/ref=8D16972BCBB2234A18B30280AAFC75A314957AC431089DC875B02895D8FBD1F48E90C96676A6D63540F6E389B709138A6CD79FE43AN9D0J" TargetMode="External"/><Relationship Id="rId1142" Type="http://schemas.openxmlformats.org/officeDocument/2006/relationships/hyperlink" Target="consultantplus://offline/ref=8D16972BCBB2234A18B30280AAFC75A3149D7AC43C0B9DC875B02895D8FBD1F48E90C96172A5DD6210B9E2D5F15C00886BD79DE326946062NBD1J" TargetMode="External"/><Relationship Id="rId86" Type="http://schemas.openxmlformats.org/officeDocument/2006/relationships/hyperlink" Target="consultantplus://offline/ref=719BE037E1D80E4E9C7FC861F4776FF75326212D80D8367970F30805073BC72EFE847808104D7CC00E4E91F62EMEDAJ" TargetMode="External"/><Relationship Id="rId151" Type="http://schemas.openxmlformats.org/officeDocument/2006/relationships/hyperlink" Target="consultantplus://offline/ref=719BE037E1D80E4E9C7FC861F4776FF75326212D80D8367970F30805073BC72EFE847808104D7CC00E4E91F62EMEDAJ" TargetMode="External"/><Relationship Id="rId389" Type="http://schemas.openxmlformats.org/officeDocument/2006/relationships/hyperlink" Target="consultantplus://offline/ref=8D16972BCBB2234A18B30280AAFC75A3159E71C536039DC875B02895D8FBD1F48E90C96170A4DA6716B9E2D5F15C00886BD79DE326946062NBD1J" TargetMode="External"/><Relationship Id="rId596" Type="http://schemas.openxmlformats.org/officeDocument/2006/relationships/hyperlink" Target="consultantplus://offline/ref=8D16972BCBB2234A18B30280AAFC75A3159E71C536039DC875B02895D8FBD1F48E90C96173A0DD6616B9E2D5F15C00886BD79DE326946062NBD1J" TargetMode="External"/><Relationship Id="rId817" Type="http://schemas.openxmlformats.org/officeDocument/2006/relationships/hyperlink" Target="consultantplus://offline/ref=8D16972BCBB2234A18B30280AAFC75A3159E71C536039DC875B02895D8FBD1F48E90C96173ACD96616B9E2D5F15C00886BD79DE326946062NBD1J" TargetMode="External"/><Relationship Id="rId1002" Type="http://schemas.openxmlformats.org/officeDocument/2006/relationships/hyperlink" Target="consultantplus://offline/ref=8D16972BCBB2234A18B30280AAFC75A3159E71C536039DC875B02895D8FBD1F49C90916D70A5C36116ACB484B7N0DFJ" TargetMode="External"/><Relationship Id="rId249" Type="http://schemas.openxmlformats.org/officeDocument/2006/relationships/hyperlink" Target="consultantplus://offline/ref=719BE037E1D80E4E9C7FC861F4776FF75325212483D3367970F30805073BC72EEC842004164D6BC30C5BC7A768B911997B68DF10B5C852D1MDD2J" TargetMode="External"/><Relationship Id="rId456" Type="http://schemas.openxmlformats.org/officeDocument/2006/relationships/hyperlink" Target="consultantplus://offline/ref=8D16972BCBB2234A18B30280AAFC75A3159C7AC03D0B9DC875B02895D8FBD1F48E90C96172A5DD6713B9E2D5F15C00886BD79DE326946062NBD1J" TargetMode="External"/><Relationship Id="rId663" Type="http://schemas.openxmlformats.org/officeDocument/2006/relationships/hyperlink" Target="consultantplus://offline/ref=8D16972BCBB2234A18B30280AAFC75A3159E71C536039DC875B02895D8FBD1F48E90C96170A0D56712B9E2D5F15C00886BD79DE326946062NBD1J" TargetMode="External"/><Relationship Id="rId870" Type="http://schemas.openxmlformats.org/officeDocument/2006/relationships/hyperlink" Target="consultantplus://offline/ref=8D16972BCBB2234A18B30280AAFC75A3159E71C536039DC875B02895D8FBD1F48E90C96170A4D56416B9E2D5F15C00886BD79DE326946062NBD1J" TargetMode="External"/><Relationship Id="rId1086" Type="http://schemas.openxmlformats.org/officeDocument/2006/relationships/hyperlink" Target="consultantplus://offline/ref=8D16972BCBB2234A18B30280AAFC75A3149E7FC037039DC875B02895D8FBD1F48E90C96172A5DD6314B9E2D5F15C00886BD79DE326946062NBD1J" TargetMode="External"/><Relationship Id="rId13" Type="http://schemas.openxmlformats.org/officeDocument/2006/relationships/hyperlink" Target="consultantplus://offline/ref=719BE037E1D80E4E9C7FC861F4776FF753242A2287D8367970F30805073BC72EEC842004124D62C1095BC7A768B911997B68DF10B5C852D1MDD2J" TargetMode="External"/><Relationship Id="rId109" Type="http://schemas.openxmlformats.org/officeDocument/2006/relationships/hyperlink" Target="consultantplus://offline/ref=719BE037E1D80E4E9C7FC861F4776FF753262E2384DB367970F30805073BC72EEC842004124D62C6095BC7A768B911997B68DF10B5C852D1MDD2J" TargetMode="External"/><Relationship Id="rId316" Type="http://schemas.openxmlformats.org/officeDocument/2006/relationships/hyperlink" Target="consultantplus://offline/ref=719BE037E1D80E4E9C7FC861F4776FF75325212483D3367970F30805073BC72EEC84200D1B4469945814C6FB2EEC029B7C68DD17A9MCDCJ" TargetMode="External"/><Relationship Id="rId523" Type="http://schemas.openxmlformats.org/officeDocument/2006/relationships/hyperlink" Target="consultantplus://offline/ref=8D16972BCBB2234A18B30280AAFC75A3159E71C536039DC875B02895D8FBD1F48E90C96173ACD56716B9E2D5F15C00886BD79DE326946062NBD1J" TargetMode="External"/><Relationship Id="rId968" Type="http://schemas.openxmlformats.org/officeDocument/2006/relationships/hyperlink" Target="consultantplus://offline/ref=8D16972BCBB2234A18B30280AAFC75A3159D71CC35089DC875B02895D8FBD1F49C90916D70A5C36116ACB484B7N0DFJ" TargetMode="External"/><Relationship Id="rId1153" Type="http://schemas.openxmlformats.org/officeDocument/2006/relationships/hyperlink" Target="consultantplus://offline/ref=8D16972BCBB2234A18B30280AAFC75A3149971C3350A9DC875B02895D8FBD1F48E90C96172A5DD6210B9E2D5F15C00886BD79DE326946062NBD1J" TargetMode="External"/><Relationship Id="rId97" Type="http://schemas.openxmlformats.org/officeDocument/2006/relationships/hyperlink" Target="consultantplus://offline/ref=719BE037E1D80E4E9C7FC861F4776FF7522E2A2584D8367970F30805073BC72EFE847808104D7CC00E4E91F62EMEDAJ" TargetMode="External"/><Relationship Id="rId730" Type="http://schemas.openxmlformats.org/officeDocument/2006/relationships/hyperlink" Target="consultantplus://offline/ref=8D16972BCBB2234A18B30280AAFC75A3159E71C536039DC875B02895D8FBD1F48E90C96774A7D63540F6E389B709138A6CD79FE43AN9D0J" TargetMode="External"/><Relationship Id="rId828" Type="http://schemas.openxmlformats.org/officeDocument/2006/relationships/hyperlink" Target="consultantplus://offline/ref=8D16972BCBB2234A18B30280AAFC75A3159E71C536039DC875B02895D8FBD1F48E90C96170A5DD6218B9E2D5F15C00886BD79DE326946062NBD1J" TargetMode="External"/><Relationship Id="rId1013" Type="http://schemas.openxmlformats.org/officeDocument/2006/relationships/hyperlink" Target="consultantplus://offline/ref=8D16972BCBB2234A18B30280AAFC75A314947AC5320E9DC875B02895D8FBD1F48E90C9667AA5DE6A45E3F2D1B80B0D946BCE83E63894N6D6J" TargetMode="External"/><Relationship Id="rId162" Type="http://schemas.openxmlformats.org/officeDocument/2006/relationships/hyperlink" Target="consultantplus://offline/ref=719BE037E1D80E4E9C7FC861F4776FF75325212089DE367970F30805073BC72EEC842004124D62C10C5BC7A768B911997B68DF10B5C852D1MDD2J" TargetMode="External"/><Relationship Id="rId467" Type="http://schemas.openxmlformats.org/officeDocument/2006/relationships/hyperlink" Target="consultantplus://offline/ref=8D16972BCBB2234A18B30280AAFC75A3159E71C536039DC875B02895D8FBD1F48E90C96176A5D46214B9E2D5F15C00886BD79DE326946062NBD1J" TargetMode="External"/><Relationship Id="rId1097" Type="http://schemas.openxmlformats.org/officeDocument/2006/relationships/hyperlink" Target="consultantplus://offline/ref=8D16972BCBB2234A18B30280AAFC75A3149B7DC2310A9DC875B02895D8FBD1F48E90C96476AE893055E7BB86B5170D8D75CB9DE6N3DEJ" TargetMode="External"/><Relationship Id="rId674" Type="http://schemas.openxmlformats.org/officeDocument/2006/relationships/image" Target="media/image1.wmf"/><Relationship Id="rId881" Type="http://schemas.openxmlformats.org/officeDocument/2006/relationships/hyperlink" Target="consultantplus://offline/ref=8D16972BCBB2234A18B30280AAFC75A3159E71C536039DC875B02895D8FBD1F48E90C96170A7D56410B9E2D5F15C00886BD79DE326946062NBD1J" TargetMode="External"/><Relationship Id="rId979" Type="http://schemas.openxmlformats.org/officeDocument/2006/relationships/hyperlink" Target="consultantplus://offline/ref=8D16972BCBB2234A18B30280AAFC75A3159D71CC35089DC875B02895D8FBD1F48E90C96170A1DD651AE6E7C0E0040F8A75C99AFA3A9662N6D6J" TargetMode="External"/><Relationship Id="rId24" Type="http://schemas.openxmlformats.org/officeDocument/2006/relationships/hyperlink" Target="consultantplus://offline/ref=719BE037E1D80E4E9C7FC861F4776FF7522E2A2584D8367970F30805073BC72EEC842003134D69945814C6FB2EEC029B7C68DD17A9MCDCJ" TargetMode="External"/><Relationship Id="rId327" Type="http://schemas.openxmlformats.org/officeDocument/2006/relationships/hyperlink" Target="consultantplus://offline/ref=719BE037E1D80E4E9C7FC861F4776FF75325212184DA367970F30805073BC72EEC842004124E60C40A5BC7A768B911997B68DF10B5C852D1MDD2J" TargetMode="External"/><Relationship Id="rId534" Type="http://schemas.openxmlformats.org/officeDocument/2006/relationships/hyperlink" Target="consultantplus://offline/ref=8D16972BCBB2234A18B30280AAFC75A3159E71C536039DC875B02895D8FBD1F48E90C96170A5DD6510B9E2D5F15C00886BD79DE326946062NBD1J" TargetMode="External"/><Relationship Id="rId741" Type="http://schemas.openxmlformats.org/officeDocument/2006/relationships/hyperlink" Target="consultantplus://offline/ref=8D16972BCBB2234A18B30280AAFC75A3159E71C536039DC875B02895D8FBD1F48E90C9677AA2D63540F6E389B709138A6CD79FE43AN9D0J" TargetMode="External"/><Relationship Id="rId839" Type="http://schemas.openxmlformats.org/officeDocument/2006/relationships/hyperlink" Target="consultantplus://offline/ref=8D16972BCBB2234A18B30280AAFC75A3159E71C536039DC875B02895D8FBD1F48E90C96170A5D96812B9E2D5F15C00886BD79DE326946062NBD1J" TargetMode="External"/><Relationship Id="rId1164" Type="http://schemas.openxmlformats.org/officeDocument/2006/relationships/hyperlink" Target="consultantplus://offline/ref=8D16972BCBB2234A18B30280AAFC75A3149971C335089DC875B02895D8FBD1F48E90C96172A5DD6011B9E2D5F15C00886BD79DE326946062NBD1J" TargetMode="External"/><Relationship Id="rId173" Type="http://schemas.openxmlformats.org/officeDocument/2006/relationships/hyperlink" Target="consultantplus://offline/ref=719BE037E1D80E4E9C7FC861F4776FF753262E2384DB367970F30805073BC72EEC842004124D62C80A5BC7A768B911997B68DF10B5C852D1MDD2J" TargetMode="External"/><Relationship Id="rId380" Type="http://schemas.openxmlformats.org/officeDocument/2006/relationships/hyperlink" Target="consultantplus://offline/ref=8D16972BCBB2234A18B30280AAFC75A3159E7EC03D029DC875B02895D8FBD1F48E90C96172A5DD6118B9E2D5F15C00886BD79DE326946062NBD1J" TargetMode="External"/><Relationship Id="rId601" Type="http://schemas.openxmlformats.org/officeDocument/2006/relationships/hyperlink" Target="consultantplus://offline/ref=8D16972BCBB2234A18B30280AAFC75A3159E71C536039DC875B02895D8FBD1F48E90C96173A0DD6712B9E2D5F15C00886BD79DE326946062NBD1J" TargetMode="External"/><Relationship Id="rId1024" Type="http://schemas.openxmlformats.org/officeDocument/2006/relationships/hyperlink" Target="consultantplus://offline/ref=8D16972BCBB2234A18B30280AAFC75A314997AC1300C9DC875B02895D8FBD1F48E90C96177AE893055E7BB86B5170D8D75CB9DE6N3DEJ" TargetMode="External"/><Relationship Id="rId240" Type="http://schemas.openxmlformats.org/officeDocument/2006/relationships/hyperlink" Target="consultantplus://offline/ref=719BE037E1D80E4E9C7FC861F4776FF75325212089DE367970F30805073BC72EEC842004124D62C10E5BC7A768B911997B68DF10B5C852D1MDD2J" TargetMode="External"/><Relationship Id="rId478" Type="http://schemas.openxmlformats.org/officeDocument/2006/relationships/hyperlink" Target="consultantplus://offline/ref=8D16972BCBB2234A18B30280AAFC75A3159E71C536039DC875B02895D8FBD1F48E90C96173ACDE6812B9E2D5F15C00886BD79DE326946062NBD1J" TargetMode="External"/><Relationship Id="rId685" Type="http://schemas.openxmlformats.org/officeDocument/2006/relationships/hyperlink" Target="consultantplus://offline/ref=8D16972BCBB2234A18B30280AAFC75A3159E71C536039DC875B02895D8FBD1F48E90C9677AA2D63540F6E389B709138A6CD79FE43AN9D0J" TargetMode="External"/><Relationship Id="rId892" Type="http://schemas.openxmlformats.org/officeDocument/2006/relationships/hyperlink" Target="consultantplus://offline/ref=8D16972BCBB2234A18B30280AAFC75A3159E71C536039DC875B02895D8FBD1F48E90C96872A1D63540F6E389B709138A6CD79FE43AN9D0J" TargetMode="External"/><Relationship Id="rId906" Type="http://schemas.openxmlformats.org/officeDocument/2006/relationships/hyperlink" Target="consultantplus://offline/ref=8D16972BCBB2234A18B30280AAFC75A3159E71C536039DC875B02895D8FBD1F48E90C96170A6DA6210B9E2D5F15C00886BD79DE326946062NBD1J" TargetMode="External"/><Relationship Id="rId35" Type="http://schemas.openxmlformats.org/officeDocument/2006/relationships/hyperlink" Target="consultantplus://offline/ref=719BE037E1D80E4E9C7FC861F4776FF753242D2587D2367970F30805073BC72EFE847808104D7CC00E4E91F62EMEDAJ" TargetMode="External"/><Relationship Id="rId100" Type="http://schemas.openxmlformats.org/officeDocument/2006/relationships/hyperlink" Target="consultantplus://offline/ref=719BE037E1D80E4E9C7FC861F4776FF7522E202285D9367970F30805073BC72EFE847808104D7CC00E4E91F62EMEDAJ" TargetMode="External"/><Relationship Id="rId338" Type="http://schemas.openxmlformats.org/officeDocument/2006/relationships/hyperlink" Target="consultantplus://offline/ref=719BE037E1D80E4E9C7FC861F4776FF753272A2188DB367970F30805073BC72EEC842004124D62C30A5BC7A768B911997B68DF10B5C852D1MDD2J" TargetMode="External"/><Relationship Id="rId545" Type="http://schemas.openxmlformats.org/officeDocument/2006/relationships/hyperlink" Target="consultantplus://offline/ref=8D16972BCBB2234A18B30280AAFC75A3159E71C536039DC875B02895D8FBD1F48E90C96170A5DD6616B9E2D5F15C00886BD79DE326946062NBD1J" TargetMode="External"/><Relationship Id="rId752" Type="http://schemas.openxmlformats.org/officeDocument/2006/relationships/hyperlink" Target="consultantplus://offline/ref=8D16972BCBB2234A18B30280AAFC75A3159E71C536039DC875B02895D8FBD1F48E90C9677AA2D63540F6E389B709138A6CD79FE43AN9D0J" TargetMode="External"/><Relationship Id="rId1175" Type="http://schemas.openxmlformats.org/officeDocument/2006/relationships/hyperlink" Target="consultantplus://offline/ref=8D16972BCBB2234A18B30280AAFC75A3149A70C2330E9DC875B02895D8FBD1F49C90916D70A5C36116ACB484B7N0DFJ" TargetMode="External"/><Relationship Id="rId184" Type="http://schemas.openxmlformats.org/officeDocument/2006/relationships/hyperlink" Target="consultantplus://offline/ref=719BE037E1D80E4E9C7FC861F4776FF75326212D80D8367970F30805073BC72EEC842004134A67CB5D01D7A321EE1C857B71C115ABC8M5D4J" TargetMode="External"/><Relationship Id="rId391" Type="http://schemas.openxmlformats.org/officeDocument/2006/relationships/hyperlink" Target="consultantplus://offline/ref=8D16972BCBB2234A18B30280AAFC75A3159E71C536039DC875B02895D8FBD1F48E90C96170A4DA6718B9E2D5F15C00886BD79DE326946062NBD1J" TargetMode="External"/><Relationship Id="rId405" Type="http://schemas.openxmlformats.org/officeDocument/2006/relationships/hyperlink" Target="consultantplus://offline/ref=8D16972BCBB2234A18B30280AAFC75A3159E71C536039DC875B02895D8FBD1F48E90C96170A7D46518B9E2D5F15C00886BD79DE326946062NBD1J" TargetMode="External"/><Relationship Id="rId612" Type="http://schemas.openxmlformats.org/officeDocument/2006/relationships/hyperlink" Target="consultantplus://offline/ref=8D16972BCBB2234A18B30280AAFC75A3159E71C536039DC875B02895D8FBD1F48E90C96170A0D56310B9E2D5F15C00886BD79DE326946062NBD1J" TargetMode="External"/><Relationship Id="rId1035" Type="http://schemas.openxmlformats.org/officeDocument/2006/relationships/hyperlink" Target="consultantplus://offline/ref=8D16972BCBB2234A18B30280AAFC75A3149D71C134099DC875B02895D8FBD1F48E90C96172A5DD6119B9E2D5F15C00886BD79DE326946062NBD1J" TargetMode="External"/><Relationship Id="rId251" Type="http://schemas.openxmlformats.org/officeDocument/2006/relationships/hyperlink" Target="consultantplus://offline/ref=719BE037E1D80E4E9C7FC861F4776FF75325212483D3367970F30805073BC72EEC842004104D61C30C5BC7A768B911997B68DF10B5C852D1MDD2J" TargetMode="External"/><Relationship Id="rId489" Type="http://schemas.openxmlformats.org/officeDocument/2006/relationships/hyperlink" Target="consultantplus://offline/ref=8D16972BCBB2234A18B30280AAFC75A3159E71C536039DC875B02895D8FBD1F48E90C96173ACD86316B9E2D5F15C00886BD79DE326946062NBD1J" TargetMode="External"/><Relationship Id="rId696" Type="http://schemas.openxmlformats.org/officeDocument/2006/relationships/hyperlink" Target="consultantplus://offline/ref=8D16972BCBB2234A18B30280AAFC75A3159E71C536039DC875B02895D8FBD1F48E90C96170A0D56310B9E2D5F15C00886BD79DE326946062NBD1J" TargetMode="External"/><Relationship Id="rId917" Type="http://schemas.openxmlformats.org/officeDocument/2006/relationships/hyperlink" Target="consultantplus://offline/ref=8D16972BCBB2234A18B30280AAFC75A3159E71C536039DC875B02895D8FBD1F48E90C96170A0DD6214B9E2D5F15C00886BD79DE326946062NBD1J" TargetMode="External"/><Relationship Id="rId1102" Type="http://schemas.openxmlformats.org/officeDocument/2006/relationships/hyperlink" Target="consultantplus://offline/ref=8D16972BCBB2234A18B30280AAFC75A3149B7DC2310A9DC875B02895D8FBD1F48E90C96171A6D63540F6E389B709138A6CD79FE43AN9D0J" TargetMode="External"/><Relationship Id="rId46" Type="http://schemas.openxmlformats.org/officeDocument/2006/relationships/hyperlink" Target="consultantplus://offline/ref=719BE037E1D80E4E9C7FC861F4776FF753262E2384DB367970F30805073BC72EEC842004124D62C30F5BC7A768B911997B68DF10B5C852D1MDD2J" TargetMode="External"/><Relationship Id="rId349" Type="http://schemas.openxmlformats.org/officeDocument/2006/relationships/hyperlink" Target="consultantplus://offline/ref=719BE037E1D80E4E9C7FC861F4776FF75325212483D3367970F30805073BC72EEC842004134C65C1005BC7A768B911997B68DF10B5C852D1MDD2J" TargetMode="External"/><Relationship Id="rId556" Type="http://schemas.openxmlformats.org/officeDocument/2006/relationships/hyperlink" Target="consultantplus://offline/ref=8D16972BCBB2234A18B30280AAFC75A3159E71C536039DC875B02895D8FBD1F48E90C96170A5DB6718B9E2D5F15C00886BD79DE326946062NBD1J" TargetMode="External"/><Relationship Id="rId763" Type="http://schemas.openxmlformats.org/officeDocument/2006/relationships/hyperlink" Target="consultantplus://offline/ref=8D16972BCBB2234A18B30280AAFC75A3159E71C536039DC875B02895D8FBD1F48E90C96170A0D56016B9E2D5F15C00886BD79DE326946062NBD1J" TargetMode="External"/><Relationship Id="rId111" Type="http://schemas.openxmlformats.org/officeDocument/2006/relationships/hyperlink" Target="consultantplus://offline/ref=719BE037E1D80E4E9C7FC861F4776FF7522E2A2584D8367970F30805073BC72EFE847808104D7CC00E4E91F62EMEDAJ" TargetMode="External"/><Relationship Id="rId195" Type="http://schemas.openxmlformats.org/officeDocument/2006/relationships/hyperlink" Target="consultantplus://offline/ref=719BE037E1D80E4E9C7FC861F4776FF75325212483D3367970F30805073BC72EEC842004124460C00E5BC7A768B911997B68DF10B5C852D1MDD2J" TargetMode="External"/><Relationship Id="rId209" Type="http://schemas.openxmlformats.org/officeDocument/2006/relationships/hyperlink" Target="consultantplus://offline/ref=719BE037E1D80E4E9C7FC861F4776FF753242A2287D8367970F30805073BC72EEC842004124D62C10E5BC7A768B911997B68DF10B5C852D1MDD2J" TargetMode="External"/><Relationship Id="rId416" Type="http://schemas.openxmlformats.org/officeDocument/2006/relationships/hyperlink" Target="consultantplus://offline/ref=8D16972BCBB2234A18B30280AAFC75A3159E71C536039DC875B02895D8FBD1F48E90C96170A0DD6714B9E2D5F15C00886BD79DE326946062NBD1J" TargetMode="External"/><Relationship Id="rId970" Type="http://schemas.openxmlformats.org/officeDocument/2006/relationships/hyperlink" Target="consultantplus://offline/ref=8D16972BCBB2234A18B30280AAFC75A3159D71CC35089DC875B02895D8FBD1F49C90916D70A5C36116ACB484B7N0DFJ" TargetMode="External"/><Relationship Id="rId1046" Type="http://schemas.openxmlformats.org/officeDocument/2006/relationships/hyperlink" Target="consultantplus://offline/ref=8D16972BCBB2234A18B30280AAFC75A3149A70CD3D0B9DC875B02895D8FBD1F48E90C96672AE893055E7BB86B5170D8D75CB9DE6N3DEJ" TargetMode="External"/><Relationship Id="rId623" Type="http://schemas.openxmlformats.org/officeDocument/2006/relationships/hyperlink" Target="consultantplus://offline/ref=8D16972BCBB2234A18B30280AAFC75A3159E71C536039DC875B02895D8FBD1F48E90C96170A5DC6012B9E2D5F15C00886BD79DE326946062NBD1J" TargetMode="External"/><Relationship Id="rId830" Type="http://schemas.openxmlformats.org/officeDocument/2006/relationships/hyperlink" Target="consultantplus://offline/ref=8D16972BCBB2234A18B30280AAFC75A3159E71C536039DC875B02895D8FBD1F48E90C96170A5DD6410B9E2D5F15C00886BD79DE326946062NBD1J" TargetMode="External"/><Relationship Id="rId928" Type="http://schemas.openxmlformats.org/officeDocument/2006/relationships/hyperlink" Target="consultantplus://offline/ref=8D16972BCBB2234A18B30280AAFC75A3159E71C536039DC875B02895D8FBD1F48E90C96170A0DD6914B9E2D5F15C00886BD79DE326946062NBD1J" TargetMode="External"/><Relationship Id="rId57" Type="http://schemas.openxmlformats.org/officeDocument/2006/relationships/hyperlink" Target="consultantplus://offline/ref=719BE037E1D80E4E9C7FC861F4776FF75326212D80D8367970F30805073BC72EEC842007154E60CB5D01D7A321EE1C857B71C115ABC8M5D4J" TargetMode="External"/><Relationship Id="rId262" Type="http://schemas.openxmlformats.org/officeDocument/2006/relationships/hyperlink" Target="consultantplus://offline/ref=719BE037E1D80E4E9C7FC861F4776FF75325212483D3367970F30805073BC72EEC842004104C65C20A5BC7A768B911997B68DF10B5C852D1MDD2J" TargetMode="External"/><Relationship Id="rId567" Type="http://schemas.openxmlformats.org/officeDocument/2006/relationships/hyperlink" Target="consultantplus://offline/ref=8D16972BCBB2234A18B30280AAFC75A3159E71C536039DC875B02895D8FBD1F48E90C96170A4DD6518B9E2D5F15C00886BD79DE326946062NBD1J" TargetMode="External"/><Relationship Id="rId1113" Type="http://schemas.openxmlformats.org/officeDocument/2006/relationships/hyperlink" Target="consultantplus://offline/ref=8D16972BCBB2234A18B30280AAFC75A3149D78C734029DC875B02895D8FBD1F49C90916D70A5C36116ACB484B7N0DFJ" TargetMode="External"/><Relationship Id="rId122" Type="http://schemas.openxmlformats.org/officeDocument/2006/relationships/hyperlink" Target="consultantplus://offline/ref=719BE037E1D80E4E9C7FC861F4776FF75326212D80D8367970F30805073BC72EFE847808104D7CC00E4E91F62EMEDAJ" TargetMode="External"/><Relationship Id="rId774" Type="http://schemas.openxmlformats.org/officeDocument/2006/relationships/hyperlink" Target="consultantplus://offline/ref=8D16972BCBB2234A18B30280AAFC75A3159D7EC2310B9DC875B02895D8FBD1F48E90C96172A5DC6014B9E2D5F15C00886BD79DE326946062NBD1J" TargetMode="External"/><Relationship Id="rId981" Type="http://schemas.openxmlformats.org/officeDocument/2006/relationships/hyperlink" Target="consultantplus://offline/ref=8D16972BCBB2234A18B30280AAFC75A314957AC431089DC875B02895D8FBD1F48E90C96172A5DD6011B9E2D5F15C00886BD79DE326946062NBD1J" TargetMode="External"/><Relationship Id="rId1057" Type="http://schemas.openxmlformats.org/officeDocument/2006/relationships/hyperlink" Target="consultantplus://offline/ref=8D16972BCBB2234A18B30280AAFC75A3159D71CC35089DC875B02895D8FBD1F48E90C96170A6DA621AE6E7C0E0040F8A75C99AFA3A9662N6D6J" TargetMode="External"/><Relationship Id="rId427" Type="http://schemas.openxmlformats.org/officeDocument/2006/relationships/hyperlink" Target="consultantplus://offline/ref=8D16972BCBB2234A18B30280AAFC75A3159E71C536039DC875B02895D8FBD1F48E90C96170A0DC6818B9E2D5F15C00886BD79DE326946062NBD1J" TargetMode="External"/><Relationship Id="rId634" Type="http://schemas.openxmlformats.org/officeDocument/2006/relationships/hyperlink" Target="consultantplus://offline/ref=8D16972BCBB2234A18B30280AAFC75A3159E71C536039DC875B02895D8FBD1F48E90C96871A4D63540F6E389B709138A6CD79FE43AN9D0J" TargetMode="External"/><Relationship Id="rId841" Type="http://schemas.openxmlformats.org/officeDocument/2006/relationships/hyperlink" Target="consultantplus://offline/ref=8D16972BCBB2234A18B30280AAFC75A3159C7AC130089DC875B02895D8FBD1F48E90C96172A5DD6119B9E2D5F15C00886BD79DE326946062NBD1J" TargetMode="External"/><Relationship Id="rId273" Type="http://schemas.openxmlformats.org/officeDocument/2006/relationships/hyperlink" Target="consultantplus://offline/ref=719BE037E1D80E4E9C7FC861F4776FF75325212483D3367970F30805073BC72EEC842004104F62C50C5BC7A768B911997B68DF10B5C852D1MDD2J" TargetMode="External"/><Relationship Id="rId480" Type="http://schemas.openxmlformats.org/officeDocument/2006/relationships/hyperlink" Target="consultantplus://offline/ref=8D16972BCBB2234A18B30280AAFC75A3159E71C536039DC875B02895D8FBD1F48E90C96171ADDA6519B9E2D5F15C00886BD79DE326946062NBD1J" TargetMode="External"/><Relationship Id="rId701" Type="http://schemas.openxmlformats.org/officeDocument/2006/relationships/hyperlink" Target="consultantplus://offline/ref=8D16972BCBB2234A18B30280AAFC75A3159E71C536039DC875B02895D8FBD1F48E90C9677AA2D63540F6E389B709138A6CD79FE43AN9D0J" TargetMode="External"/><Relationship Id="rId939" Type="http://schemas.openxmlformats.org/officeDocument/2006/relationships/hyperlink" Target="consultantplus://offline/ref=8D16972BCBB2234A18B30280AAFC75A3159E71C536039DC875B02895D8FBD1F48E90C96170A0DF6118B9E2D5F15C00886BD79DE326946062NBD1J" TargetMode="External"/><Relationship Id="rId1124" Type="http://schemas.openxmlformats.org/officeDocument/2006/relationships/hyperlink" Target="consultantplus://offline/ref=8D16972BCBB2234A18B30280AAFC75A3149D71C134099DC875B02895D8FBD1F48E90C96172A5DF6616B9E2D5F15C00886BD79DE326946062NBD1J" TargetMode="External"/><Relationship Id="rId68" Type="http://schemas.openxmlformats.org/officeDocument/2006/relationships/hyperlink" Target="consultantplus://offline/ref=719BE037E1D80E4E9C7FC861F4776FF75325212483D3367970F30805073BC72EEC842004134466C80C5BC7A768B911997B68DF10B5C852D1MDD2J" TargetMode="External"/><Relationship Id="rId133" Type="http://schemas.openxmlformats.org/officeDocument/2006/relationships/hyperlink" Target="consultantplus://offline/ref=719BE037E1D80E4E9C7FC861F4776FF7522E2A2584D8367970F30805073BC72EFE847808104D7CC00E4E91F62EMEDAJ" TargetMode="External"/><Relationship Id="rId340" Type="http://schemas.openxmlformats.org/officeDocument/2006/relationships/hyperlink" Target="consultantplus://offline/ref=719BE037E1D80E4E9C7FC861F4776FF753242B2C83DE367970F30805073BC72EEC842004124D62C00C5BC7A768B911997B68DF10B5C852D1MDD2J" TargetMode="External"/><Relationship Id="rId578" Type="http://schemas.openxmlformats.org/officeDocument/2006/relationships/hyperlink" Target="consultantplus://offline/ref=8D16972BCBB2234A18B30280AAFC75A3159E71C536039DC875B02895D8FBD1F48E90C96173A4DB6510B9E2D5F15C00886BD79DE326946062NBD1J" TargetMode="External"/><Relationship Id="rId785" Type="http://schemas.openxmlformats.org/officeDocument/2006/relationships/hyperlink" Target="consultantplus://offline/ref=8D16972BCBB2234A18B30280AAFC75A3159E71C536039DC875B02895D8FBD1F48E90C96172ACDD6018B9E2D5F15C00886BD79DE326946062NBD1J" TargetMode="External"/><Relationship Id="rId992" Type="http://schemas.openxmlformats.org/officeDocument/2006/relationships/hyperlink" Target="consultantplus://offline/ref=8D16972BCBB2234A18B30280AAFC75A3119970CD350B9DC875B02895D8FBD1F49C90916D70A5C36116ACB484B7N0DFJ" TargetMode="External"/><Relationship Id="rId200" Type="http://schemas.openxmlformats.org/officeDocument/2006/relationships/hyperlink" Target="consultantplus://offline/ref=719BE037E1D80E4E9C7FC861F4776FF75325212483D3367970F30805073BC72EEC842004124460C70A5BC7A768B911997B68DF10B5C852D1MDD2J" TargetMode="External"/><Relationship Id="rId438" Type="http://schemas.openxmlformats.org/officeDocument/2006/relationships/hyperlink" Target="consultantplus://offline/ref=8D16972BCBB2234A18B30280AAFC75A3159C7AC03D0B9DC875B02895D8FBD1F48E90C96172A5DD6215B9E2D5F15C00886BD79DE326946062NBD1J" TargetMode="External"/><Relationship Id="rId645" Type="http://schemas.openxmlformats.org/officeDocument/2006/relationships/hyperlink" Target="consultantplus://offline/ref=8D16972BCBB2234A18B30280AAFC75A3159E71C536039DC875B02895D8FBD1F48E90C9677AA0D63540F6E389B709138A6CD79FE43AN9D0J" TargetMode="External"/><Relationship Id="rId852" Type="http://schemas.openxmlformats.org/officeDocument/2006/relationships/hyperlink" Target="consultantplus://offline/ref=8D16972BCBB2234A18B30280AAFC75A3159E71C536039DC875B02895D8FBD1F48E90C96170A4D96116B9E2D5F15C00886BD79DE326946062NBD1J" TargetMode="External"/><Relationship Id="rId1068" Type="http://schemas.openxmlformats.org/officeDocument/2006/relationships/hyperlink" Target="consultantplus://offline/ref=8D16972BCBB2234A18B30280AAFC75A3149E78C433099DC875B02895D8FBD1F48E90C96271A2D63540F6E389B709138A6CD79FE43AN9D0J" TargetMode="External"/><Relationship Id="rId284" Type="http://schemas.openxmlformats.org/officeDocument/2006/relationships/hyperlink" Target="consultantplus://offline/ref=719BE037E1D80E4E9C7FC861F4776FF75325212483D3367970F30805073BC72EEC842004164C62C1015BC7A768B911997B68DF10B5C852D1MDD2J" TargetMode="External"/><Relationship Id="rId491" Type="http://schemas.openxmlformats.org/officeDocument/2006/relationships/hyperlink" Target="consultantplus://offline/ref=8D16972BCBB2234A18B30280AAFC75A3159E71C536039DC875B02895D8FBD1F48E90C96173ACD86210B9E2D5F15C00886BD79DE326946062NBD1J" TargetMode="External"/><Relationship Id="rId505" Type="http://schemas.openxmlformats.org/officeDocument/2006/relationships/hyperlink" Target="consultantplus://offline/ref=8D16972BCBB2234A18B30280AAFC75A3159E71C536039DC875B02895D8FBD1F48E90C96173ACDA6418B9E2D5F15C00886BD79DE326946062NBD1J" TargetMode="External"/><Relationship Id="rId712" Type="http://schemas.openxmlformats.org/officeDocument/2006/relationships/hyperlink" Target="consultantplus://offline/ref=8D16972BCBB2234A18B30280AAFC75A3159E71C536039DC875B02895D8FBD1F48E90C9677AA2D63540F6E389B709138A6CD79FE43AN9D0J" TargetMode="External"/><Relationship Id="rId1135" Type="http://schemas.openxmlformats.org/officeDocument/2006/relationships/hyperlink" Target="consultantplus://offline/ref=8D16972BCBB2234A18B30280AAFC75A3149D7AC531099DC875B02895D8FBD1F48E90C96172A5D96012B9E2D5F15C00886BD79DE326946062NBD1J" TargetMode="External"/><Relationship Id="rId79" Type="http://schemas.openxmlformats.org/officeDocument/2006/relationships/hyperlink" Target="consultantplus://offline/ref=719BE037E1D80E4E9C7FC861F4776FF75325212483D3367970F30805073BC72EFE847808104D7CC00E4E91F62EMEDAJ" TargetMode="External"/><Relationship Id="rId144" Type="http://schemas.openxmlformats.org/officeDocument/2006/relationships/hyperlink" Target="consultantplus://offline/ref=719BE037E1D80E4E9C7FC861F4776FF753272C2C85D3367970F30805073BC72EEC842004124D62C00C5BC7A768B911997B68DF10B5C852D1MDD2J" TargetMode="External"/><Relationship Id="rId589" Type="http://schemas.openxmlformats.org/officeDocument/2006/relationships/hyperlink" Target="consultantplus://offline/ref=8D16972BCBB2234A18B30280AAFC75A3159E71C536039DC875B02895D8FBD1F48E90C96173A0DD6510B9E2D5F15C00886BD79DE326946062NBD1J" TargetMode="External"/><Relationship Id="rId796" Type="http://schemas.openxmlformats.org/officeDocument/2006/relationships/hyperlink" Target="consultantplus://offline/ref=8D16972BCBB2234A18B30280AAFC75A3159E71C536039DC875B02895D8FBD1F48E90C96173ACDD6916B9E2D5F15C00886BD79DE326946062NBD1J" TargetMode="External"/><Relationship Id="rId351" Type="http://schemas.openxmlformats.org/officeDocument/2006/relationships/hyperlink" Target="consultantplus://offline/ref=719BE037E1D80E4E9C7FC861F4776FF75325212483D3367970F30805073BC72EEC842004134C65C20C5BC7A768B911997B68DF10B5C852D1MDD2J" TargetMode="External"/><Relationship Id="rId449" Type="http://schemas.openxmlformats.org/officeDocument/2006/relationships/hyperlink" Target="consultantplus://offline/ref=8D16972BCBB2234A18B30280AAFC75A3159E71C536039DC875B02895D8FBD1F48E90C96273A4D96A45E3F2D1B80B0D946BCE83E63894N6D6J" TargetMode="External"/><Relationship Id="rId656" Type="http://schemas.openxmlformats.org/officeDocument/2006/relationships/hyperlink" Target="consultantplus://offline/ref=8D16972BCBB2234A18B30280AAFC75A3159E71C536039DC875B02895D8FBD1F48E90C9687BA6D63540F6E389B709138A6CD79FE43AN9D0J" TargetMode="External"/><Relationship Id="rId863" Type="http://schemas.openxmlformats.org/officeDocument/2006/relationships/hyperlink" Target="consultantplus://offline/ref=8D16972BCBB2234A18B30280AAFC75A3159E71C536039DC875B02895D8FBD1F48E90C96170A4DA6118B9E2D5F15C00886BD79DE326946062NBD1J" TargetMode="External"/><Relationship Id="rId1079" Type="http://schemas.openxmlformats.org/officeDocument/2006/relationships/hyperlink" Target="consultantplus://offline/ref=8D16972BCBB2234A18B30280AAFC75A312957BC13D089DC875B02895D8FBD1F49C90916D70A5C36116ACB484B7N0DFJ" TargetMode="External"/><Relationship Id="rId211" Type="http://schemas.openxmlformats.org/officeDocument/2006/relationships/hyperlink" Target="consultantplus://offline/ref=719BE037E1D80E4E9C7FC861F4776FF753242A2287D8367970F30805073BC72EEC842004124D62C10E5BC7A768B911997B68DF10B5C852D1MDD2J" TargetMode="External"/><Relationship Id="rId295" Type="http://schemas.openxmlformats.org/officeDocument/2006/relationships/hyperlink" Target="consultantplus://offline/ref=719BE037E1D80E4E9C7FC861F4776FF75325212483D3367970F30805073BC72EEC842004104E64C50C5BC7A768B911997B68DF10B5C852D1MDD2J" TargetMode="External"/><Relationship Id="rId309" Type="http://schemas.openxmlformats.org/officeDocument/2006/relationships/hyperlink" Target="consultantplus://offline/ref=719BE037E1D80E4E9C7FC861F4776FF75325212483D3367970F30805073BC72EEC842004104966C70C5BC7A768B911997B68DF10B5C852D1MDD2J" TargetMode="External"/><Relationship Id="rId516" Type="http://schemas.openxmlformats.org/officeDocument/2006/relationships/hyperlink" Target="consultantplus://offline/ref=8D16972BCBB2234A18B30280AAFC75A3159E71C536039DC875B02895D8FBD1F48E90C96173ACD56316B9E2D5F15C00886BD79DE326946062NBD1J" TargetMode="External"/><Relationship Id="rId1146" Type="http://schemas.openxmlformats.org/officeDocument/2006/relationships/hyperlink" Target="consultantplus://offline/ref=8D16972BCBB2234A18B30280AAFC75A3149D7CC036099DC875B02895D8FBD1F49C90916D70A5C36116ACB484B7N0DFJ" TargetMode="External"/><Relationship Id="rId723" Type="http://schemas.openxmlformats.org/officeDocument/2006/relationships/hyperlink" Target="consultantplus://offline/ref=8D16972BCBB2234A18B30280AAFC75A3159E71C536039DC875B02895D8FBD1F48E90C96774A7D63540F6E389B709138A6CD79FE43AN9D0J" TargetMode="External"/><Relationship Id="rId930" Type="http://schemas.openxmlformats.org/officeDocument/2006/relationships/hyperlink" Target="consultantplus://offline/ref=8D16972BCBB2234A18B30280AAFC75A3159E71C536039DC875B02895D8FBD1F48E90C96170A0DD6918B9E2D5F15C00886BD79DE326946062NBD1J" TargetMode="External"/><Relationship Id="rId1006" Type="http://schemas.openxmlformats.org/officeDocument/2006/relationships/hyperlink" Target="consultantplus://offline/ref=8D16972BCBB2234A18B30280AAFC75A314957AC431089DC875B02895D8FBD1F49C90916D70A5C36116ACB484B7N0DFJ" TargetMode="External"/><Relationship Id="rId155" Type="http://schemas.openxmlformats.org/officeDocument/2006/relationships/hyperlink" Target="consultantplus://offline/ref=719BE037E1D80E4E9C7FC861F4776FF7522E2A2584D8367970F30805073BC72EEC842004144569945814C6FB2EEC029B7C68DD17A9MCDCJ" TargetMode="External"/><Relationship Id="rId362" Type="http://schemas.openxmlformats.org/officeDocument/2006/relationships/hyperlink" Target="consultantplus://offline/ref=8D16972BCBB2234A18B30280AAFC75A3159E71C536039DC875B02895D8FBD1F48E90C96173A1DC6418B9E2D5F15C00886BD79DE326946062NBD1J" TargetMode="External"/><Relationship Id="rId222" Type="http://schemas.openxmlformats.org/officeDocument/2006/relationships/hyperlink" Target="consultantplus://offline/ref=719BE037E1D80E4E9C7FC861F4776FF753242A2287D8367970F30805073BC72EEC842004124D62C10E5BC7A768B911997B68DF10B5C852D1MDD2J" TargetMode="External"/><Relationship Id="rId667" Type="http://schemas.openxmlformats.org/officeDocument/2006/relationships/hyperlink" Target="consultantplus://offline/ref=8D16972BCBB2234A18B30280AAFC75A3159E71C536039DC875B02895D8FBD1F48E90C96170A3DD6410B9E2D5F15C00886BD79DE326946062NBD1J" TargetMode="External"/><Relationship Id="rId874" Type="http://schemas.openxmlformats.org/officeDocument/2006/relationships/hyperlink" Target="consultantplus://offline/ref=8D16972BCBB2234A18B30280AAFC75A3159E71C536039DC875B02895D8FBD1F48E90C96776ADD63540F6E389B709138A6CD79FE43AN9D0J" TargetMode="External"/><Relationship Id="rId17" Type="http://schemas.openxmlformats.org/officeDocument/2006/relationships/hyperlink" Target="consultantplus://offline/ref=719BE037E1D80E4E9C7FC861F4776FF753252E2188D2367970F30805073BC72EEC842004124D62C00C5BC7A768B911997B68DF10B5C852D1MDD2J" TargetMode="External"/><Relationship Id="rId527" Type="http://schemas.openxmlformats.org/officeDocument/2006/relationships/hyperlink" Target="consultantplus://offline/ref=8D16972BCBB2234A18B30280AAFC75A3159E71C536039DC875B02895D8FBD1F48E90C96173ACD56910B9E2D5F15C00886BD79DE326946062NBD1J" TargetMode="External"/><Relationship Id="rId734" Type="http://schemas.openxmlformats.org/officeDocument/2006/relationships/hyperlink" Target="consultantplus://offline/ref=8D16972BCBB2234A18B30280AAFC75A3159E71C536039DC875B02895D8FBD1F48E90C96170A0D56310B9E2D5F15C00886BD79DE326946062NBD1J" TargetMode="External"/><Relationship Id="rId941" Type="http://schemas.openxmlformats.org/officeDocument/2006/relationships/hyperlink" Target="consultantplus://offline/ref=8D16972BCBB2234A18B30280AAFC75A3159E71C536039DC875B02895D8FBD1F48E90C96170A0D56310B9E2D5F15C00886BD79DE326946062NBD1J" TargetMode="External"/><Relationship Id="rId1157" Type="http://schemas.openxmlformats.org/officeDocument/2006/relationships/hyperlink" Target="consultantplus://offline/ref=8D16972BCBB2234A18B30280AAFC75A3149A70CD3C0F9DC875B02895D8FBD1F48E90C96172A5DC6914B9E2D5F15C00886BD79DE326946062NBD1J" TargetMode="External"/><Relationship Id="rId70" Type="http://schemas.openxmlformats.org/officeDocument/2006/relationships/hyperlink" Target="consultantplus://offline/ref=719BE037E1D80E4E9C7FC861F4776FF753242B2089D2367970F30805073BC72EEC842004124D62C20F5BC7A768B911997B68DF10B5C852D1MDD2J" TargetMode="External"/><Relationship Id="rId166" Type="http://schemas.openxmlformats.org/officeDocument/2006/relationships/hyperlink" Target="consultantplus://offline/ref=719BE037E1D80E4E9C7FC861F4776FF753242B2481DF367970F30805073BC72EEC842004124D62C00C5BC7A768B911997B68DF10B5C852D1MDD2J" TargetMode="External"/><Relationship Id="rId373" Type="http://schemas.openxmlformats.org/officeDocument/2006/relationships/hyperlink" Target="consultantplus://offline/ref=8D16972BCBB2234A18B30280AAFC75A3159E71C536039DC875B02895D8FBD1F48E90C96173ADDD6114B9E2D5F15C00886BD79DE326946062NBD1J" TargetMode="External"/><Relationship Id="rId580" Type="http://schemas.openxmlformats.org/officeDocument/2006/relationships/hyperlink" Target="consultantplus://offline/ref=8D16972BCBB2234A18B30280AAFC75A3159E71C536039DC875B02895D8FBD1F48E90C96172ADD56914B9E2D5F15C00886BD79DE326946062NBD1J" TargetMode="External"/><Relationship Id="rId801" Type="http://schemas.openxmlformats.org/officeDocument/2006/relationships/hyperlink" Target="consultantplus://offline/ref=8D16972BCBB2234A18B30280AAFC75A3159E71C536039DC875B02895D8FBD1F48E90C96171ADDF6917B9E2D5F15C00886BD79DE326946062NBD1J" TargetMode="External"/><Relationship Id="rId1017" Type="http://schemas.openxmlformats.org/officeDocument/2006/relationships/hyperlink" Target="consultantplus://offline/ref=8D16972BCBB2234A18B30280AAFC75A3149B7AC134039DC875B02895D8FBD1F48E90C96479F18C2544BFB484AB090A9469C99FNED2J" TargetMode="External"/><Relationship Id="rId1" Type="http://schemas.openxmlformats.org/officeDocument/2006/relationships/styles" Target="styles.xml"/><Relationship Id="rId233" Type="http://schemas.openxmlformats.org/officeDocument/2006/relationships/hyperlink" Target="consultantplus://offline/ref=719BE037E1D80E4E9C7FC861F4776FF757232A2189DA367970F30805073BC72EFE847808104D7CC00E4E91F62EMEDAJ" TargetMode="External"/><Relationship Id="rId440" Type="http://schemas.openxmlformats.org/officeDocument/2006/relationships/hyperlink" Target="consultantplus://offline/ref=8D16972BCBB2234A18B30280AAFC75A3159C7AC03D0B9DC875B02895D8FBD1F48E90C96172A5DD6219B9E2D5F15C00886BD79DE326946062NBD1J" TargetMode="External"/><Relationship Id="rId678" Type="http://schemas.openxmlformats.org/officeDocument/2006/relationships/hyperlink" Target="consultantplus://offline/ref=8D16972BCBB2234A18B30280AAFC75A3159E71C536039DC875B02895D8FBD1F48E90C96170A0D56310B9E2D5F15C00886BD79DE326946062NBD1J" TargetMode="External"/><Relationship Id="rId885" Type="http://schemas.openxmlformats.org/officeDocument/2006/relationships/hyperlink" Target="consultantplus://offline/ref=8D16972BCBB2234A18B30280AAFC75A3159E71C536039DC875B02895D8FBD1F48E90C96170A7D56914B9E2D5F15C00886BD79DE326946062NBD1J" TargetMode="External"/><Relationship Id="rId1070" Type="http://schemas.openxmlformats.org/officeDocument/2006/relationships/hyperlink" Target="consultantplus://offline/ref=8D16972BCBB2234A18B30280AAFC75A3119579C2310C9DC875B02895D8FBD1F49C90916D70A5C36116ACB484B7N0DFJ" TargetMode="External"/><Relationship Id="rId28" Type="http://schemas.openxmlformats.org/officeDocument/2006/relationships/hyperlink" Target="consultantplus://offline/ref=719BE037E1D80E4E9C7FC861F4776FF753262E2384DB367970F30805073BC72EEC842004124D62C3095BC7A768B911997B68DF10B5C852D1MDD2J" TargetMode="External"/><Relationship Id="rId300" Type="http://schemas.openxmlformats.org/officeDocument/2006/relationships/hyperlink" Target="consultantplus://offline/ref=719BE037E1D80E4E9C7FC861F4776FF75325212483D3367970F30805073BC72EEC842004104E64C60E5BC7A768B911997B68DF10B5C852D1MDD2J" TargetMode="External"/><Relationship Id="rId538" Type="http://schemas.openxmlformats.org/officeDocument/2006/relationships/hyperlink" Target="consultantplus://offline/ref=8D16972BCBB2234A18B30280AAFC75A3159E71C536039DC875B02895D8FBD1F48E90C96170A5DD6410B9E2D5F15C00886BD79DE326946062NBD1J" TargetMode="External"/><Relationship Id="rId745" Type="http://schemas.openxmlformats.org/officeDocument/2006/relationships/hyperlink" Target="consultantplus://offline/ref=8D16972BCBB2234A18B30280AAFC75A3159E71C536039DC875B02895D8FBD1F48E90C96173A0DD6418B9E2D5F15C00886BD79DE326946062NBD1J" TargetMode="External"/><Relationship Id="rId952" Type="http://schemas.openxmlformats.org/officeDocument/2006/relationships/hyperlink" Target="consultantplus://offline/ref=8D16972BCBB2234A18B30280AAFC75A3149878C53C089DC875B02895D8FBD1F48E90C96172A5D96613B9E2D5F15C00886BD79DE326946062NBD1J" TargetMode="External"/><Relationship Id="rId1168" Type="http://schemas.openxmlformats.org/officeDocument/2006/relationships/hyperlink" Target="consultantplus://offline/ref=8D16972BCBB2234A18B30280AAFC75A3149971C335089DC875B02895D8FBD1F48E90C96172A5DB6115B9E2D5F15C00886BD79DE326946062NBD1J" TargetMode="External"/><Relationship Id="rId81" Type="http://schemas.openxmlformats.org/officeDocument/2006/relationships/hyperlink" Target="consultantplus://offline/ref=719BE037E1D80E4E9C7FC861F4776FF75327282283D9367970F30805073BC72EEC842007191933845C5D91F632EC1B857976DDM1D1J" TargetMode="External"/><Relationship Id="rId177" Type="http://schemas.openxmlformats.org/officeDocument/2006/relationships/hyperlink" Target="consultantplus://offline/ref=719BE037E1D80E4E9C7FC861F4776FF753262E2384DB367970F30805073BC72EEC842004124D62C90B5BC7A768B911997B68DF10B5C852D1MDD2J" TargetMode="External"/><Relationship Id="rId384" Type="http://schemas.openxmlformats.org/officeDocument/2006/relationships/hyperlink" Target="consultantplus://offline/ref=8D16972BCBB2234A18B30280AAFC75A3159E71C536039DC875B02895D8FBD1F48E90C96170A5DE6616B9E2D5F15C00886BD79DE326946062NBD1J" TargetMode="External"/><Relationship Id="rId591" Type="http://schemas.openxmlformats.org/officeDocument/2006/relationships/hyperlink" Target="consultantplus://offline/ref=8D16972BCBB2234A18B30280AAFC75A3159E71C536039DC875B02895D8FBD1F48E90C96173A0DD6712B9E2D5F15C00886BD79DE326946062NBD1J" TargetMode="External"/><Relationship Id="rId605" Type="http://schemas.openxmlformats.org/officeDocument/2006/relationships/hyperlink" Target="consultantplus://offline/ref=8D16972BCBB2234A18B30280AAFC75A3159E71C536039DC875B02895D8FBD1F48E90C96873A0D63540F6E389B709138A6CD79FE43AN9D0J" TargetMode="External"/><Relationship Id="rId812" Type="http://schemas.openxmlformats.org/officeDocument/2006/relationships/hyperlink" Target="consultantplus://offline/ref=8D16972BCBB2234A18B30280AAFC75A3159C7AC130089DC875B02895D8FBD1F48E90C96172A5DD6119B9E2D5F15C00886BD79DE326946062NBD1J" TargetMode="External"/><Relationship Id="rId1028" Type="http://schemas.openxmlformats.org/officeDocument/2006/relationships/hyperlink" Target="consultantplus://offline/ref=8D16972BCBB2234A18B30280AAFC75A314957FC4320C9DC875B02895D8FBD1F48E90C96172A5DD6119B9E2D5F15C00886BD79DE326946062NBD1J" TargetMode="External"/><Relationship Id="rId244" Type="http://schemas.openxmlformats.org/officeDocument/2006/relationships/hyperlink" Target="consultantplus://offline/ref=719BE037E1D80E4E9C7FC861F4776FF75325212483D3367970F30805073BC72EEC84200C114E69945814C6FB2EEC029B7C68DD17A9MCDCJ" TargetMode="External"/><Relationship Id="rId689" Type="http://schemas.openxmlformats.org/officeDocument/2006/relationships/hyperlink" Target="consultantplus://offline/ref=8D16972BCBB2234A18B30280AAFC75A3159E71C536039DC875B02895D8FBD1F48E90C9677AA2D63540F6E389B709138A6CD79FE43AN9D0J" TargetMode="External"/><Relationship Id="rId896" Type="http://schemas.openxmlformats.org/officeDocument/2006/relationships/hyperlink" Target="consultantplus://offline/ref=8D16972BCBB2234A18B30280AAFC75A3159E71C536039DC875B02895D8FBD1F48E90C96170A6DB6112B9E2D5F15C00886BD79DE326946062NBD1J" TargetMode="External"/><Relationship Id="rId1081" Type="http://schemas.openxmlformats.org/officeDocument/2006/relationships/hyperlink" Target="consultantplus://offline/ref=8D16972BCBB2234A18B30280AAFC75A3149E7FC037039DC875B02895D8FBD1F48E90C96172A5DD6015B9E2D5F15C00886BD79DE326946062NBD1J" TargetMode="External"/><Relationship Id="rId39" Type="http://schemas.openxmlformats.org/officeDocument/2006/relationships/hyperlink" Target="consultantplus://offline/ref=719BE037E1D80E4E9C7FC861F4776FF7542E2B2C84DC367970F30805073BC72EFE847808104D7CC00E4E91F62EMEDAJ" TargetMode="External"/><Relationship Id="rId451" Type="http://schemas.openxmlformats.org/officeDocument/2006/relationships/hyperlink" Target="consultantplus://offline/ref=8D16972BCBB2234A18B30280AAFC75A3159E71C536039DC875B02895D8FBD1F48E90C96273A7DF6A45E3F2D1B80B0D946BCE83E63894N6D6J" TargetMode="External"/><Relationship Id="rId549" Type="http://schemas.openxmlformats.org/officeDocument/2006/relationships/hyperlink" Target="consultantplus://offline/ref=8D16972BCBB2234A18B30280AAFC75A3159E71C536039DC875B02895D8FBD1F48E90C96170A5DD6816B9E2D5F15C00886BD79DE326946062NBD1J" TargetMode="External"/><Relationship Id="rId756" Type="http://schemas.openxmlformats.org/officeDocument/2006/relationships/hyperlink" Target="consultantplus://offline/ref=8D16972BCBB2234A18B30280AAFC75A3159E71C536039DC875B02895D8FBD1F48E90C96170A0D56310B9E2D5F15C00886BD79DE326946062NBD1J" TargetMode="External"/><Relationship Id="rId1179" Type="http://schemas.openxmlformats.org/officeDocument/2006/relationships/theme" Target="theme/theme1.xml"/><Relationship Id="rId104" Type="http://schemas.openxmlformats.org/officeDocument/2006/relationships/hyperlink" Target="consultantplus://offline/ref=719BE037E1D80E4E9C7FC861F4776FF7522F292485D9367970F30805073BC72EEC842004124C67C0005BC7A768B911997B68DF10B5C852D1MDD2J" TargetMode="External"/><Relationship Id="rId188" Type="http://schemas.openxmlformats.org/officeDocument/2006/relationships/hyperlink" Target="consultantplus://offline/ref=719BE037E1D80E4E9C7FC861F4776FF753242A2287D8367970F30805073BC72EEC842004124D62C10C5BC7A768B911997B68DF10B5C852D1MDD2J" TargetMode="External"/><Relationship Id="rId311" Type="http://schemas.openxmlformats.org/officeDocument/2006/relationships/hyperlink" Target="consultantplus://offline/ref=719BE037E1D80E4E9C7FC861F4776FF75325212483D3367970F30805073BC72EEC842004104862C1005BC7A768B911997B68DF10B5C852D1MDD2J" TargetMode="External"/><Relationship Id="rId395" Type="http://schemas.openxmlformats.org/officeDocument/2006/relationships/hyperlink" Target="consultantplus://offline/ref=8D16972BCBB2234A18B30280AAFC75A3159E7AC33D0E9DC875B02895D8FBD1F48E90C96172A5DD6315B9E2D5F15C00886BD79DE326946062NBD1J" TargetMode="External"/><Relationship Id="rId409" Type="http://schemas.openxmlformats.org/officeDocument/2006/relationships/hyperlink" Target="consultantplus://offline/ref=8D16972BCBB2234A18B30280AAFC75A3159E71C536039DC875B02895D8FBD1F48E90C96170A0DD6310B9E2D5F15C00886BD79DE326946062NBD1J" TargetMode="External"/><Relationship Id="rId963" Type="http://schemas.openxmlformats.org/officeDocument/2006/relationships/hyperlink" Target="consultantplus://offline/ref=8D16972BCBB2234A18B30280AAFC75A3159E71C536039DC875B02895D8FBD1F49C90916D70A5C36116ACB484B7N0DFJ" TargetMode="External"/><Relationship Id="rId1039" Type="http://schemas.openxmlformats.org/officeDocument/2006/relationships/hyperlink" Target="consultantplus://offline/ref=8D16972BCBB2234A18B30280AAFC75A3149D71C134099DC875B02895D8FBD1F48E90C96172A5DC6215B9E2D5F15C00886BD79DE326946062NBD1J" TargetMode="External"/><Relationship Id="rId92" Type="http://schemas.openxmlformats.org/officeDocument/2006/relationships/hyperlink" Target="consultantplus://offline/ref=719BE037E1D80E4E9C7FC861F4776FF7522E2A2584D8367970F30805073BC72EFE847808104D7CC00E4E91F62EMEDAJ" TargetMode="External"/><Relationship Id="rId616" Type="http://schemas.openxmlformats.org/officeDocument/2006/relationships/hyperlink" Target="consultantplus://offline/ref=8D16972BCBB2234A18B30280AAFC75A3159E71C536039DC875B02895D8FBD1F48E90C96170A5DF6116B9E2D5F15C00886BD79DE326946062NBD1J" TargetMode="External"/><Relationship Id="rId823" Type="http://schemas.openxmlformats.org/officeDocument/2006/relationships/hyperlink" Target="consultantplus://offline/ref=8D16972BCBB2234A18B30280AAFC75A3159E71C536039DC875B02895D8FBD1F48E90C96173ACD56812B9E2D5F15C00886BD79DE326946062NBD1J" TargetMode="External"/><Relationship Id="rId255" Type="http://schemas.openxmlformats.org/officeDocument/2006/relationships/hyperlink" Target="consultantplus://offline/ref=719BE037E1D80E4E9C7FC861F4776FF75325212483D3367970F30805073BC72EEC842004104C64C60E5BC7A768B911997B68DF10B5C852D1MDD2J" TargetMode="External"/><Relationship Id="rId462" Type="http://schemas.openxmlformats.org/officeDocument/2006/relationships/hyperlink" Target="consultantplus://offline/ref=8D16972BCBB2234A18B30280AAFC75A3159E71C536039DC875B02895D8FBD1F48E90C96170A3DD6212B9E2D5F15C00886BD79DE326946062NBD1J" TargetMode="External"/><Relationship Id="rId1092" Type="http://schemas.openxmlformats.org/officeDocument/2006/relationships/hyperlink" Target="consultantplus://offline/ref=8D16972BCBB2234A18B30280AAFC75A3139878CD35099DC875B02895D8FBD1F49C90916D70A5C36116ACB484B7N0DFJ" TargetMode="External"/><Relationship Id="rId1106" Type="http://schemas.openxmlformats.org/officeDocument/2006/relationships/hyperlink" Target="consultantplus://offline/ref=8D16972BCBB2234A18B30280AAFC75A3149A70C337099DC875B02895D8FBD1F49C90916D70A5C36116ACB484B7N0DFJ" TargetMode="External"/><Relationship Id="rId115" Type="http://schemas.openxmlformats.org/officeDocument/2006/relationships/hyperlink" Target="consultantplus://offline/ref=719BE037E1D80E4E9C7FC861F4776FF753242D2587D2367970F30805073BC72EFE847808104D7CC00E4E91F62EMEDAJ" TargetMode="External"/><Relationship Id="rId322" Type="http://schemas.openxmlformats.org/officeDocument/2006/relationships/hyperlink" Target="consultantplus://offline/ref=719BE037E1D80E4E9C7FC861F4776FF75325212483D3367970F30805073BC72EEC84200410486BC80E5BC7A768B911997B68DF10B5C852D1MDD2J" TargetMode="External"/><Relationship Id="rId767" Type="http://schemas.openxmlformats.org/officeDocument/2006/relationships/hyperlink" Target="consultantplus://offline/ref=8D16972BCBB2234A18B30280AAFC75A3159E71C536039DC875B02895D8FBD1F48E90C96172A2DD6416B9E2D5F15C00886BD79DE326946062NBD1J" TargetMode="External"/><Relationship Id="rId974" Type="http://schemas.openxmlformats.org/officeDocument/2006/relationships/hyperlink" Target="consultantplus://offline/ref=8D16972BCBB2234A18B30280AAFC75A3159D71CC35089DC875B02895D8FBD1F49C90916D70A5C36116ACB484B7N0DFJ" TargetMode="External"/><Relationship Id="rId199" Type="http://schemas.openxmlformats.org/officeDocument/2006/relationships/hyperlink" Target="consultantplus://offline/ref=719BE037E1D80E4E9C7FC861F4776FF75325212483D3367970F30805073BC72EEC842004114567C20E5BC7A768B911997B68DF10B5C852D1MDD2J" TargetMode="External"/><Relationship Id="rId627" Type="http://schemas.openxmlformats.org/officeDocument/2006/relationships/hyperlink" Target="consultantplus://offline/ref=8D16972BCBB2234A18B30280AAFC75A3159E71C536039DC875B02895D8FBD1F48E90C9677AA2D63540F6E389B709138A6CD79FE43AN9D0J" TargetMode="External"/><Relationship Id="rId834" Type="http://schemas.openxmlformats.org/officeDocument/2006/relationships/hyperlink" Target="consultantplus://offline/ref=8D16972BCBB2234A18B30280AAFC75A3159E71C536039DC875B02895D8FBD1F48E90C96170A5DD6912B9E2D5F15C00886BD79DE326946062NBD1J" TargetMode="External"/><Relationship Id="rId266" Type="http://schemas.openxmlformats.org/officeDocument/2006/relationships/hyperlink" Target="consultantplus://offline/ref=719BE037E1D80E4E9C7FC861F4776FF753242F2084DB367970F30805073BC72EEC842004124D62C00F5BC7A768B911997B68DF10B5C852D1MDD2J" TargetMode="External"/><Relationship Id="rId473" Type="http://schemas.openxmlformats.org/officeDocument/2006/relationships/hyperlink" Target="consultantplus://offline/ref=8D16972BCBB2234A18B30280AAFC75A3159E71C536039DC875B02895D8FBD1F48E90C96173ACDE6910B9E2D5F15C00886BD79DE326946062NBD1J" TargetMode="External"/><Relationship Id="rId680" Type="http://schemas.openxmlformats.org/officeDocument/2006/relationships/hyperlink" Target="consultantplus://offline/ref=8D16972BCBB2234A18B30280AAFC75A3159E71C536039DC875B02895D8FBD1F48E90C96170A0D56310B9E2D5F15C00886BD79DE326946062NBD1J" TargetMode="External"/><Relationship Id="rId901" Type="http://schemas.openxmlformats.org/officeDocument/2006/relationships/hyperlink" Target="consultantplus://offline/ref=8D16972BCBB2234A18B30280AAFC75A3159E71C536039DC875B02895D8FBD1F48E90C96170A6DB6418B9E2D5F15C00886BD79DE326946062NBD1J" TargetMode="External"/><Relationship Id="rId1117" Type="http://schemas.openxmlformats.org/officeDocument/2006/relationships/hyperlink" Target="consultantplus://offline/ref=8D16972BCBB2234A18B30280AAFC75A3139A71CD330E9DC875B02895D8FBD1F49C90916D70A5C36116ACB484B7N0DFJ" TargetMode="External"/><Relationship Id="rId30" Type="http://schemas.openxmlformats.org/officeDocument/2006/relationships/hyperlink" Target="consultantplus://offline/ref=719BE037E1D80E4E9C7FC861F4776FF753242A2780DE367970F30805073BC72EEC842007104869945814C6FB2EEC029B7C68DD17A9MCDCJ" TargetMode="External"/><Relationship Id="rId126" Type="http://schemas.openxmlformats.org/officeDocument/2006/relationships/hyperlink" Target="consultantplus://offline/ref=719BE037E1D80E4E9C7FC861F4776FF75523202786DA367970F30805073BC72EEC842004124D62C60F5BC7A768B911997B68DF10B5C852D1MDD2J" TargetMode="External"/><Relationship Id="rId333" Type="http://schemas.openxmlformats.org/officeDocument/2006/relationships/hyperlink" Target="consultantplus://offline/ref=719BE037E1D80E4E9C7FC861F4776FF753242B2481D9367970F30805073BC72EEC842004124D62C10E5BC7A768B911997B68DF10B5C852D1MDD2J" TargetMode="External"/><Relationship Id="rId540" Type="http://schemas.openxmlformats.org/officeDocument/2006/relationships/hyperlink" Target="consultantplus://offline/ref=8D16972BCBB2234A18B30280AAFC75A3159E71C536039DC875B02895D8FBD1F48E90C9677AA2D63540F6E389B709138A6CD79FE43AN9D0J" TargetMode="External"/><Relationship Id="rId778" Type="http://schemas.openxmlformats.org/officeDocument/2006/relationships/hyperlink" Target="consultantplus://offline/ref=8D16972BCBB2234A18B30280AAFC75A3159E71C536039DC875B02895D8FBD1F48E90C96172A1DC6010B9E2D5F15C00886BD79DE326946062NBD1J" TargetMode="External"/><Relationship Id="rId985" Type="http://schemas.openxmlformats.org/officeDocument/2006/relationships/hyperlink" Target="consultantplus://offline/ref=8D16972BCBB2234A18B30280AAFC75A3159E71C536039DC875B02895D8FBD1F49C90916D70A5C36116ACB484B7N0DFJ" TargetMode="External"/><Relationship Id="rId1170" Type="http://schemas.openxmlformats.org/officeDocument/2006/relationships/hyperlink" Target="consultantplus://offline/ref=8D16972BCBB2234A18B30280AAFC75A314987FC231039DC875B02895D8FBD1F49C90916D70A5C36116ACB484B7N0DFJ" TargetMode="External"/><Relationship Id="rId638" Type="http://schemas.openxmlformats.org/officeDocument/2006/relationships/hyperlink" Target="consultantplus://offline/ref=8D16972BCBB2234A18B30280AAFC75A3159E71C536039DC875B02895D8FBD1F48E90C96170A0D56016B9E2D5F15C00886BD79DE326946062NBD1J" TargetMode="External"/><Relationship Id="rId845" Type="http://schemas.openxmlformats.org/officeDocument/2006/relationships/hyperlink" Target="consultantplus://offline/ref=8D16972BCBB2234A18B30280AAFC75A3159D7EC2310B9DC875B02895D8FBD1F48E90C96172A5DC6312B9E2D5F15C00886BD79DE326946062NBD1J" TargetMode="External"/><Relationship Id="rId1030" Type="http://schemas.openxmlformats.org/officeDocument/2006/relationships/hyperlink" Target="consultantplus://offline/ref=8D16972BCBB2234A18B30280AAFC75A3159F7DC432029DC875B02895D8FBD1F49C90916D70A5C36116ACB484B7N0DFJ" TargetMode="External"/><Relationship Id="rId277" Type="http://schemas.openxmlformats.org/officeDocument/2006/relationships/hyperlink" Target="consultantplus://offline/ref=719BE037E1D80E4E9C7FC861F4776FF75325212483D3367970F30805073BC72EEC842004104F60C6085BC7A768B911997B68DF10B5C852D1MDD2J" TargetMode="External"/><Relationship Id="rId400" Type="http://schemas.openxmlformats.org/officeDocument/2006/relationships/hyperlink" Target="consultantplus://offline/ref=8D16972BCBB2234A18B30280AAFC75A3159E7AC33D0E9DC875B02895D8FBD1F48E90C96172A5DD6211B9E2D5F15C00886BD79DE326946062NBD1J" TargetMode="External"/><Relationship Id="rId484" Type="http://schemas.openxmlformats.org/officeDocument/2006/relationships/hyperlink" Target="consultantplus://offline/ref=8D16972BCBB2234A18B30280AAFC75A3159E71C536039DC875B02895D8FBD1F48E90C96173ACD96316B9E2D5F15C00886BD79DE326946062NBD1J" TargetMode="External"/><Relationship Id="rId705" Type="http://schemas.openxmlformats.org/officeDocument/2006/relationships/hyperlink" Target="consultantplus://offline/ref=8D16972BCBB2234A18B30280AAFC75A3159E71C536039DC875B02895D8FBD1F48E90C9677AA2D63540F6E389B709138A6CD79FE43AN9D0J" TargetMode="External"/><Relationship Id="rId1128" Type="http://schemas.openxmlformats.org/officeDocument/2006/relationships/hyperlink" Target="consultantplus://offline/ref=8D16972BCBB2234A18B30280AAFC75A3149E7FC0300A9DC875B02895D8FBD1F48E90C96172A5DD6013B9E2D5F15C00886BD79DE326946062NBD1J" TargetMode="External"/><Relationship Id="rId137" Type="http://schemas.openxmlformats.org/officeDocument/2006/relationships/hyperlink" Target="consultantplus://offline/ref=719BE037E1D80E4E9C7FC861F4776FF75326212D80D8367970F30805073BC72EFE847808104D7CC00E4E91F62EMEDAJ" TargetMode="External"/><Relationship Id="rId344" Type="http://schemas.openxmlformats.org/officeDocument/2006/relationships/hyperlink" Target="consultantplus://offline/ref=719BE037E1D80E4E9C7FC861F4776FF75325212483D3367970F30805073BC72EEC842004124963C1085BC7A768B911997B68DF10B5C852D1MDD2J" TargetMode="External"/><Relationship Id="rId691" Type="http://schemas.openxmlformats.org/officeDocument/2006/relationships/hyperlink" Target="consultantplus://offline/ref=8D16972BCBB2234A18B30280AAFC75A3159E71C536039DC875B02895D8FBD1F48E90C9677AA2D63540F6E389B709138A6CD79FE43AN9D0J" TargetMode="External"/><Relationship Id="rId789" Type="http://schemas.openxmlformats.org/officeDocument/2006/relationships/hyperlink" Target="consultantplus://offline/ref=8D16972BCBB2234A18B30280AAFC75A3159E71C536039DC875B02895D8FBD1F48E90C96173A0DF6212B9E2D5F15C00886BD79DE326946062NBD1J" TargetMode="External"/><Relationship Id="rId912" Type="http://schemas.openxmlformats.org/officeDocument/2006/relationships/hyperlink" Target="consultantplus://offline/ref=8D16972BCBB2234A18B30280AAFC75A3159E71C536039DC875B02895D8FBD1F48E90C96170A0DD6018B9E2D5F15C00886BD79DE326946062NBD1J" TargetMode="External"/><Relationship Id="rId996" Type="http://schemas.openxmlformats.org/officeDocument/2006/relationships/hyperlink" Target="consultantplus://offline/ref=8D16972BCBB2234A18B30280AAFC75A3159E71C536039DC875B02895D8FBD1F49C90916D70A5C36116ACB484B7N0DFJ" TargetMode="External"/><Relationship Id="rId41" Type="http://schemas.openxmlformats.org/officeDocument/2006/relationships/hyperlink" Target="consultantplus://offline/ref=719BE037E1D80E4E9C7FC861F4776FF753272B2280DF367970F30805073BC72EEC842007114636914D059EF42CF21C9C6574DF15MADDJ" TargetMode="External"/><Relationship Id="rId551" Type="http://schemas.openxmlformats.org/officeDocument/2006/relationships/hyperlink" Target="consultantplus://offline/ref=8D16972BCBB2234A18B30280AAFC75A3159E71C536039DC875B02895D8FBD1F48E90C96170A5DC6114B9E2D5F15C00886BD79DE326946062NBD1J" TargetMode="External"/><Relationship Id="rId649" Type="http://schemas.openxmlformats.org/officeDocument/2006/relationships/hyperlink" Target="consultantplus://offline/ref=8D16972BCBB2234A18B30280AAFC75A3159E71C536039DC875B02895D8FBD1F48E90C9677AA2D63540F6E389B709138A6CD79FE43AN9D0J" TargetMode="External"/><Relationship Id="rId856" Type="http://schemas.openxmlformats.org/officeDocument/2006/relationships/hyperlink" Target="consultantplus://offline/ref=8D16972BCBB2234A18B30280AAFC75A3159E71C536039DC875B02895D8FBD1F48E90C96170A4DB6116B9E2D5F15C00886BD79DE326946062NBD1J" TargetMode="External"/><Relationship Id="rId190" Type="http://schemas.openxmlformats.org/officeDocument/2006/relationships/hyperlink" Target="consultantplus://offline/ref=719BE037E1D80E4E9C7FC861F4776FF753262E2384DB367970F30805073BC72EEC842004124D63C00A5BC7A768B911997B68DF10B5C852D1MDD2J" TargetMode="External"/><Relationship Id="rId204" Type="http://schemas.openxmlformats.org/officeDocument/2006/relationships/hyperlink" Target="consultantplus://offline/ref=719BE037E1D80E4E9C7FC861F4776FF75325212483D3367970F30805073BC72EEC84200410486BC10E5BC7A768B911997B68DF10B5C852D1MDD2J" TargetMode="External"/><Relationship Id="rId288" Type="http://schemas.openxmlformats.org/officeDocument/2006/relationships/hyperlink" Target="consultantplus://offline/ref=719BE037E1D80E4E9C7FC861F4776FF75325212483D3367970F30805073BC72EEC842004104E62C80C5BC7A768B911997B68DF10B5C852D1MDD2J" TargetMode="External"/><Relationship Id="rId411" Type="http://schemas.openxmlformats.org/officeDocument/2006/relationships/hyperlink" Target="consultantplus://offline/ref=8D16972BCBB2234A18B30280AAFC75A3159E71C536039DC875B02895D8FBD1F48E90C96170A0DD6512B9E2D5F15C00886BD79DE326946062NBD1J" TargetMode="External"/><Relationship Id="rId509" Type="http://schemas.openxmlformats.org/officeDocument/2006/relationships/hyperlink" Target="consultantplus://offline/ref=8D16972BCBB2234A18B30280AAFC75A3159E71C536039DC875B02895D8FBD1F48E90C96173ACDA6718B9E2D5F15C00886BD79DE326946062NBD1J" TargetMode="External"/><Relationship Id="rId1041" Type="http://schemas.openxmlformats.org/officeDocument/2006/relationships/hyperlink" Target="consultantplus://offline/ref=8D16972BCBB2234A18B30280AAFC75A3149A70CD3D0B9DC875B02895D8FBD1F48E90C96172A5DD6514B9E2D5F15C00886BD79DE326946062NBD1J" TargetMode="External"/><Relationship Id="rId1139" Type="http://schemas.openxmlformats.org/officeDocument/2006/relationships/hyperlink" Target="consultantplus://offline/ref=8D16972BCBB2234A18B30280AAFC75A3149D7AC43C0B9DC875B02895D8FBD1F48E90C96172A5DD6013B9E2D5F15C00886BD79DE326946062NBD1J" TargetMode="External"/><Relationship Id="rId495" Type="http://schemas.openxmlformats.org/officeDocument/2006/relationships/hyperlink" Target="consultantplus://offline/ref=8D16972BCBB2234A18B30280AAFC75A3159E71C536039DC875B02895D8FBD1F48E90C96173ACD86412B9E2D5F15C00886BD79DE326946062NBD1J" TargetMode="External"/><Relationship Id="rId716" Type="http://schemas.openxmlformats.org/officeDocument/2006/relationships/hyperlink" Target="consultantplus://offline/ref=8D16972BCBB2234A18B30280AAFC75A3159E71C536039DC875B02895D8FBD1F48E90C96774A7D63540F6E389B709138A6CD79FE43AN9D0J" TargetMode="External"/><Relationship Id="rId923" Type="http://schemas.openxmlformats.org/officeDocument/2006/relationships/hyperlink" Target="consultantplus://offline/ref=8D16972BCBB2234A18B30280AAFC75A3159E71C536039DC875B02895D8FBD1F48E90C96170A0DD6714B9E2D5F15C00886BD79DE326946062NBD1J" TargetMode="External"/><Relationship Id="rId52" Type="http://schemas.openxmlformats.org/officeDocument/2006/relationships/hyperlink" Target="consultantplus://offline/ref=719BE037E1D80E4E9C7FC861F4776FF753242B2481D9367970F30805073BC72EEC842004124D62C1095BC7A768B911997B68DF10B5C852D1MDD2J" TargetMode="External"/><Relationship Id="rId148" Type="http://schemas.openxmlformats.org/officeDocument/2006/relationships/hyperlink" Target="consultantplus://offline/ref=719BE037E1D80E4E9C7FC861F4776FF75326212D80D8367970F30805073BC72EEC842004124D61C80F5BC7A768B911997B68DF10B5C852D1MDD2J" TargetMode="External"/><Relationship Id="rId355" Type="http://schemas.openxmlformats.org/officeDocument/2006/relationships/hyperlink" Target="consultantplus://offline/ref=719BE037E1D80E4E9C7FC861F4776FF75325212483D3367970F30805073BC72EEC842004134E6AC10A5BC7A768B911997B68DF10B5C852D1MDD2J" TargetMode="External"/><Relationship Id="rId562" Type="http://schemas.openxmlformats.org/officeDocument/2006/relationships/hyperlink" Target="consultantplus://offline/ref=8D16972BCBB2234A18B30280AAFC75A3159E71C536039DC875B02895D8FBD1F48E90C96170A5D56818B9E2D5F15C00886BD79DE326946062NBD1J" TargetMode="External"/><Relationship Id="rId215" Type="http://schemas.openxmlformats.org/officeDocument/2006/relationships/hyperlink" Target="consultantplus://offline/ref=719BE037E1D80E4E9C7FCB74ED776FF757212A2C80D16B7378AA04070034982BEB952007125362C7175293F4M2DAJ" TargetMode="External"/><Relationship Id="rId422" Type="http://schemas.openxmlformats.org/officeDocument/2006/relationships/hyperlink" Target="consultantplus://offline/ref=8D16972BCBB2234A18B30280AAFC75A3159E71C536039DC875B02895D8FBD1F48E90C96170A0DC6114B9E2D5F15C00886BD79DE326946062NBD1J" TargetMode="External"/><Relationship Id="rId867" Type="http://schemas.openxmlformats.org/officeDocument/2006/relationships/hyperlink" Target="consultantplus://offline/ref=8D16972BCBB2234A18B30280AAFC75A3159F7FC1310B9DC875B02895D8FBD1F48E90C96172A5DD6117B9E2D5F15C00886BD79DE326946062NBD1J" TargetMode="External"/><Relationship Id="rId1052" Type="http://schemas.openxmlformats.org/officeDocument/2006/relationships/hyperlink" Target="consultantplus://offline/ref=8D16972BCBB2234A18B30280AAFC75A314957AC431089DC875B02895D8FBD1F49C90916D70A5C36116ACB484B7N0DFJ" TargetMode="External"/><Relationship Id="rId299" Type="http://schemas.openxmlformats.org/officeDocument/2006/relationships/hyperlink" Target="consultantplus://offline/ref=719BE037E1D80E4E9C7FC861F4776FF75325212483D3367970F30805073BC72EEC842004104E64C60C5BC7A768B911997B68DF10B5C852D1MDD2J" TargetMode="External"/><Relationship Id="rId727" Type="http://schemas.openxmlformats.org/officeDocument/2006/relationships/hyperlink" Target="consultantplus://offline/ref=8D16972BCBB2234A18B30280AAFC75A3159E71C536039DC875B02895D8FBD1F48E90C96875A4D63540F6E389B709138A6CD79FE43AN9D0J" TargetMode="External"/><Relationship Id="rId934" Type="http://schemas.openxmlformats.org/officeDocument/2006/relationships/hyperlink" Target="consultantplus://offline/ref=8D16972BCBB2234A18B30280AAFC75A3159E71C536039DC875B02895D8FBD1F48E90C96170A0DC6110B9E2D5F15C00886BD79DE326946062NBD1J" TargetMode="External"/><Relationship Id="rId63" Type="http://schemas.openxmlformats.org/officeDocument/2006/relationships/hyperlink" Target="consultantplus://offline/ref=719BE037E1D80E4E9C7FC861F4776FF7522E2A2584D8367970F30805073BC72EFE847808104D7CC00E4E91F62EMEDAJ" TargetMode="External"/><Relationship Id="rId159" Type="http://schemas.openxmlformats.org/officeDocument/2006/relationships/hyperlink" Target="consultantplus://offline/ref=719BE037E1D80E4E9C7FC861F4776FF753262E2384DB367970F30805073BC72EEC842004124D62C7095BC7A768B911997B68DF10B5C852D1MDD2J" TargetMode="External"/><Relationship Id="rId366" Type="http://schemas.openxmlformats.org/officeDocument/2006/relationships/hyperlink" Target="consultantplus://offline/ref=8D16972BCBB2234A18B30280AAFC75A3159E71C536039DC875B02895D8FBD1F48E90C96173A1D86216B9E2D5F15C00886BD79DE326946062NBD1J" TargetMode="External"/><Relationship Id="rId573" Type="http://schemas.openxmlformats.org/officeDocument/2006/relationships/hyperlink" Target="consultantplus://offline/ref=8D16972BCBB2234A18B30280AAFC75A3159E71C536039DC875B02895D8FBD1F48E90C96170A0D56216B9E2D5F15C00886BD79DE326946062NBD1J" TargetMode="External"/><Relationship Id="rId780" Type="http://schemas.openxmlformats.org/officeDocument/2006/relationships/hyperlink" Target="consultantplus://offline/ref=8D16972BCBB2234A18B30280AAFC75A3159E71C536039DC875B02895D8FBD1F48E90C96172ADD56718B9E2D5F15C00886BD79DE326946062NBD1J" TargetMode="External"/><Relationship Id="rId226" Type="http://schemas.openxmlformats.org/officeDocument/2006/relationships/hyperlink" Target="consultantplus://offline/ref=719BE037E1D80E4E9C7FC861F4776FF7522E202285D9367970F30805073BC72EFE847808104D7CC00E4E91F62EMEDAJ" TargetMode="External"/><Relationship Id="rId433" Type="http://schemas.openxmlformats.org/officeDocument/2006/relationships/hyperlink" Target="consultantplus://offline/ref=8D16972BCBB2234A18B30280AAFC75A3159E71C536039DC875B02895D8FBD1F48E90C96170A0D56414B9E2D5F15C00886BD79DE326946062NBD1J" TargetMode="External"/><Relationship Id="rId878" Type="http://schemas.openxmlformats.org/officeDocument/2006/relationships/hyperlink" Target="consultantplus://offline/ref=8D16972BCBB2234A18B30280AAFC75A3159D7EC2310B9DC875B02895D8FBD1F48E90C96172A5DC6315B9E2D5F15C00886BD79DE326946062NBD1J" TargetMode="External"/><Relationship Id="rId1063" Type="http://schemas.openxmlformats.org/officeDocument/2006/relationships/hyperlink" Target="consultantplus://offline/ref=8D16972BCBB2234A18B30280AAFC75A3149470C4370B9DC875B02895D8FBD1F48E90C96172A5DD6014B9E2D5F15C00886BD79DE326946062NBD1J" TargetMode="External"/><Relationship Id="rId640" Type="http://schemas.openxmlformats.org/officeDocument/2006/relationships/hyperlink" Target="consultantplus://offline/ref=8D16972BCBB2234A18B30280AAFC75A3159E71C536039DC875B02895D8FBD1F48E90C96874A0D63540F6E389B709138A6CD79FE43AN9D0J" TargetMode="External"/><Relationship Id="rId738" Type="http://schemas.openxmlformats.org/officeDocument/2006/relationships/hyperlink" Target="consultantplus://offline/ref=8D16972BCBB2234A18B30280AAFC75A3159E71C536039DC875B02895D8FBD1F48E90C96170A0D56310B9E2D5F15C00886BD79DE326946062NBD1J" TargetMode="External"/><Relationship Id="rId945" Type="http://schemas.openxmlformats.org/officeDocument/2006/relationships/hyperlink" Target="consultantplus://offline/ref=8D16972BCBB2234A18B30280AAFC75A3159E71C536039DC875B02895D8FBD1F48E90C96170A0D56216B9E2D5F15C00886BD79DE326946062NBD1J" TargetMode="External"/><Relationship Id="rId74" Type="http://schemas.openxmlformats.org/officeDocument/2006/relationships/hyperlink" Target="consultantplus://offline/ref=719BE037E1D80E4E9C7FC861F4776FF7522E2A2584D8367970F30805073BC72EFE847808104D7CC00E4E91F62EMEDAJ" TargetMode="External"/><Relationship Id="rId377" Type="http://schemas.openxmlformats.org/officeDocument/2006/relationships/hyperlink" Target="consultantplus://offline/ref=8D16972BCBB2234A18B30280AAFC75A3159E71C536039DC875B02895D8FBD1F48E90C96173ADDF6016B9E2D5F15C00886BD79DE326946062NBD1J" TargetMode="External"/><Relationship Id="rId500" Type="http://schemas.openxmlformats.org/officeDocument/2006/relationships/hyperlink" Target="consultantplus://offline/ref=8D16972BCBB2234A18B30280AAFC75A3159E71C536039DC875B02895D8FBD1F48E90C96173ACDB6310B9E2D5F15C00886BD79DE326946062NBD1J" TargetMode="External"/><Relationship Id="rId584" Type="http://schemas.openxmlformats.org/officeDocument/2006/relationships/hyperlink" Target="consultantplus://offline/ref=8D16972BCBB2234A18B30280AAFC75A3159E71C536039DC875B02895D8FBD1F48E90C96173A1D86218B9E2D5F15C00886BD79DE326946062NBD1J" TargetMode="External"/><Relationship Id="rId805" Type="http://schemas.openxmlformats.org/officeDocument/2006/relationships/hyperlink" Target="consultantplus://offline/ref=8D16972BCBB2234A18B30280AAFC75A3159C7AC03D0B9DC875B02895D8FBD1F48E90C96172A5DD6611B9E2D5F15C00886BD79DE326946062NBD1J" TargetMode="External"/><Relationship Id="rId1130" Type="http://schemas.openxmlformats.org/officeDocument/2006/relationships/hyperlink" Target="consultantplus://offline/ref=8D16972BCBB2234A18B30280AAFC75A3149D7AC531099DC875B02895D8FBD1F48E90C96172A5DD6011B9E2D5F15C00886BD79DE326946062NBD1J" TargetMode="External"/><Relationship Id="rId5" Type="http://schemas.openxmlformats.org/officeDocument/2006/relationships/hyperlink" Target="consultantplus://offline/ref=719BE037E1D80E4E9C7FC861F4776FF7522F202582DB367970F30805073BC72EEC842004124D62C10C5BC7A768B911997B68DF10B5C852D1MDD2J" TargetMode="External"/><Relationship Id="rId237" Type="http://schemas.openxmlformats.org/officeDocument/2006/relationships/hyperlink" Target="consultantplus://offline/ref=719BE037E1D80E4E9C7FC861F4776FF753262E2384DB367970F30805073BC72EEC842004124D63C10A5BC7A768B911997B68DF10B5C852D1MDD2J" TargetMode="External"/><Relationship Id="rId791" Type="http://schemas.openxmlformats.org/officeDocument/2006/relationships/hyperlink" Target="consultantplus://offline/ref=8D16972BCBB2234A18B30280AAFC75A3159E71C536039DC875B02895D8FBD1F48E90C96173A0DF6218B9E2D5F15C00886BD79DE326946062NBD1J" TargetMode="External"/><Relationship Id="rId889" Type="http://schemas.openxmlformats.org/officeDocument/2006/relationships/hyperlink" Target="consultantplus://offline/ref=8D16972BCBB2234A18B30280AAFC75A3159E71C536039DC875B02895D8FBD1F48E90C96170A7D46416B9E2D5F15C00886BD79DE326946062NBD1J" TargetMode="External"/><Relationship Id="rId1074" Type="http://schemas.openxmlformats.org/officeDocument/2006/relationships/hyperlink" Target="consultantplus://offline/ref=8D16972BCBB2234A18B30280AAFC75A3149C7EC43D029DC875B02895D8FBD1F49C90916D70A5C36116ACB484B7N0DFJ" TargetMode="External"/><Relationship Id="rId444" Type="http://schemas.openxmlformats.org/officeDocument/2006/relationships/hyperlink" Target="consultantplus://offline/ref=8D16972BCBB2234A18B30280AAFC75A3159C7AC03D0B9DC875B02895D8FBD1F48E90C96172A5DD6515B9E2D5F15C00886BD79DE326946062NBD1J" TargetMode="External"/><Relationship Id="rId651" Type="http://schemas.openxmlformats.org/officeDocument/2006/relationships/hyperlink" Target="consultantplus://offline/ref=8D16972BCBB2234A18B30280AAFC75A3159E71C536039DC875B02895D8FBD1F48E90C96170A0D56512B9E2D5F15C00886BD79DE326946062NBD1J" TargetMode="External"/><Relationship Id="rId749" Type="http://schemas.openxmlformats.org/officeDocument/2006/relationships/hyperlink" Target="consultantplus://offline/ref=8D16972BCBB2234A18B30280AAFC75A3159E71C536039DC875B02895D8FBD1F48E90C9677AA2D63540F6E389B709138A6CD79FE43AN9D0J" TargetMode="External"/><Relationship Id="rId290" Type="http://schemas.openxmlformats.org/officeDocument/2006/relationships/hyperlink" Target="consultantplus://offline/ref=719BE037E1D80E4E9C7FC861F4776FF75325212483D3367970F30805073BC72EEC84200D124B69945814C6FB2EEC029B7C68DD17A9MCDCJ" TargetMode="External"/><Relationship Id="rId304" Type="http://schemas.openxmlformats.org/officeDocument/2006/relationships/hyperlink" Target="consultantplus://offline/ref=719BE037E1D80E4E9C7FC861F4776FF75325212483D3367970F30805073BC72EEC842004104E65C0085BC7A768B911997B68DF10B5C852D1MDD2J" TargetMode="External"/><Relationship Id="rId388" Type="http://schemas.openxmlformats.org/officeDocument/2006/relationships/hyperlink" Target="consultantplus://offline/ref=8D16972BCBB2234A18B30280AAFC75A3159E7AC33D0E9DC875B02895D8FBD1F48E90C96172A5DD6010B9E2D5F15C00886BD79DE326946062NBD1J" TargetMode="External"/><Relationship Id="rId511" Type="http://schemas.openxmlformats.org/officeDocument/2006/relationships/hyperlink" Target="consultantplus://offline/ref=8D16972BCBB2234A18B30280AAFC75A3159E71C536039DC875B02895D8FBD1F48E90C96173ACDA6616B9E2D5F15C00886BD79DE326946062NBD1J" TargetMode="External"/><Relationship Id="rId609" Type="http://schemas.openxmlformats.org/officeDocument/2006/relationships/hyperlink" Target="consultantplus://offline/ref=8D16972BCBB2234A18B30280AAFC75A3159E71C536039DC875B02895D8FBD1F48E90C96871A4D63540F6E389B709138A6CD79FE43AN9D0J" TargetMode="External"/><Relationship Id="rId956" Type="http://schemas.openxmlformats.org/officeDocument/2006/relationships/hyperlink" Target="consultantplus://offline/ref=8D16972BCBB2234A18B30280AAFC75A3159D71CC35089DC875B02895D8FBD1F48E90C96170A1DD611AE6E7C0E0040F8A75C99AFA3A9662N6D6J" TargetMode="External"/><Relationship Id="rId1141" Type="http://schemas.openxmlformats.org/officeDocument/2006/relationships/hyperlink" Target="consultantplus://offline/ref=8D16972BCBB2234A18B30280AAFC75A3149D7AC43C0B9DC875B02895D8FBD1F48E90C96172A5DD6319B9E2D5F15C00886BD79DE326946062NBD1J" TargetMode="External"/><Relationship Id="rId85" Type="http://schemas.openxmlformats.org/officeDocument/2006/relationships/hyperlink" Target="consultantplus://offline/ref=719BE037E1D80E4E9C7FC861F4776FF753262E2384DB367970F30805073BC72EEC842004124D62C40C5BC7A768B911997B68DF10B5C852D1MDD2J" TargetMode="External"/><Relationship Id="rId150" Type="http://schemas.openxmlformats.org/officeDocument/2006/relationships/hyperlink" Target="consultantplus://offline/ref=719BE037E1D80E4E9C7FC861F4776FF75326212D80D8367970F30805073BC72EEC842004104962C40204C2B279E11E9B6576D809A9CA50MDD5J" TargetMode="External"/><Relationship Id="rId595" Type="http://schemas.openxmlformats.org/officeDocument/2006/relationships/hyperlink" Target="consultantplus://offline/ref=8D16972BCBB2234A18B30280AAFC75A3159E71C536039DC875B02895D8FBD1F48E90C96173A0DD6614B9E2D5F15C00886BD79DE326946062NBD1J" TargetMode="External"/><Relationship Id="rId816" Type="http://schemas.openxmlformats.org/officeDocument/2006/relationships/hyperlink" Target="consultantplus://offline/ref=8D16972BCBB2234A18B30280AAFC75A3159E71C536039DC875B02895D8FBD1F48E90C96173ACD96612B9E2D5F15C00886BD79DE326946062NBD1J" TargetMode="External"/><Relationship Id="rId1001" Type="http://schemas.openxmlformats.org/officeDocument/2006/relationships/hyperlink" Target="consultantplus://offline/ref=8D16972BCBB2234A18B30280AAFC75A3159D71CC35089DC875B02895D8FBD1F49C90916D70A5C36116ACB484B7N0DFJ" TargetMode="External"/><Relationship Id="rId248" Type="http://schemas.openxmlformats.org/officeDocument/2006/relationships/hyperlink" Target="consultantplus://offline/ref=719BE037E1D80E4E9C7FC861F4776FF75325212483D3367970F30805073BC72EEC842004134562C0005BC7A768B911997B68DF10B5C852D1MDD2J" TargetMode="External"/><Relationship Id="rId455" Type="http://schemas.openxmlformats.org/officeDocument/2006/relationships/hyperlink" Target="consultantplus://offline/ref=8D16972BCBB2234A18B30280AAFC75A3159E71C536039DC875B02895D8FBD1F48E90C96273A7DB6A45E3F2D1B80B0D946BCE83E63894N6D6J" TargetMode="External"/><Relationship Id="rId662" Type="http://schemas.openxmlformats.org/officeDocument/2006/relationships/hyperlink" Target="consultantplus://offline/ref=8D16972BCBB2234A18B30280AAFC75A3159E71C536039DC875B02895D8FBD1F48E90C96173A5DE6310B9E2D5F15C00886BD79DE326946062NBD1J" TargetMode="External"/><Relationship Id="rId1085" Type="http://schemas.openxmlformats.org/officeDocument/2006/relationships/hyperlink" Target="consultantplus://offline/ref=8D16972BCBB2234A18B30280AAFC75A3149E7FC037039DC875B02895D8FBD1F48E90C96172A5DD6018B9E2D5F15C00886BD79DE326946062NBD1J" TargetMode="External"/><Relationship Id="rId12" Type="http://schemas.openxmlformats.org/officeDocument/2006/relationships/hyperlink" Target="consultantplus://offline/ref=719BE037E1D80E4E9C7FC861F4776FF753242B2C83DE367970F30805073BC72EEC842004124D62C00C5BC7A768B911997B68DF10B5C852D1MDD2J" TargetMode="External"/><Relationship Id="rId108" Type="http://schemas.openxmlformats.org/officeDocument/2006/relationships/hyperlink" Target="consultantplus://offline/ref=719BE037E1D80E4E9C7FC861F4776FF753242A2287D8367970F30805073BC72EEC842004124D62C10A5BC7A768B911997B68DF10B5C852D1MDD2J" TargetMode="External"/><Relationship Id="rId315" Type="http://schemas.openxmlformats.org/officeDocument/2006/relationships/hyperlink" Target="consultantplus://offline/ref=719BE037E1D80E4E9C7FC861F4776FF75325212483D3367970F30805073BC72EEC842002144F69945814C6FB2EEC029B7C68DD17A9MCDCJ" TargetMode="External"/><Relationship Id="rId522" Type="http://schemas.openxmlformats.org/officeDocument/2006/relationships/hyperlink" Target="consultantplus://offline/ref=8D16972BCBB2234A18B30280AAFC75A3159E71C536039DC875B02895D8FBD1F48E90C96173ACD56714B9E2D5F15C00886BD79DE326946062NBD1J" TargetMode="External"/><Relationship Id="rId967" Type="http://schemas.openxmlformats.org/officeDocument/2006/relationships/hyperlink" Target="consultantplus://offline/ref=8D16972BCBB2234A18B30280AAFC75A3159C78C3360E9DC875B02895D8FBD1F49C90916D70A5C36116ACB484B7N0DFJ" TargetMode="External"/><Relationship Id="rId1152" Type="http://schemas.openxmlformats.org/officeDocument/2006/relationships/hyperlink" Target="consultantplus://offline/ref=8D16972BCBB2234A18B30280AAFC75A3149971C3350A9DC875B02895D8FBD1F48E90C96172A5DD6013B9E2D5F15C00886BD79DE326946062NBD1J" TargetMode="External"/><Relationship Id="rId96" Type="http://schemas.openxmlformats.org/officeDocument/2006/relationships/hyperlink" Target="consultantplus://offline/ref=719BE037E1D80E4E9C7FC861F4776FF7522E202285D9367970F30805073BC72EFE847808104D7CC00E4E91F62EMEDAJ" TargetMode="External"/><Relationship Id="rId161" Type="http://schemas.openxmlformats.org/officeDocument/2006/relationships/hyperlink" Target="consultantplus://offline/ref=719BE037E1D80E4E9C7FC861F4776FF75325212089DE367970F30805073BC72EEC842004124D62C10A5BC7A768B911997B68DF10B5C852D1MDD2J" TargetMode="External"/><Relationship Id="rId399" Type="http://schemas.openxmlformats.org/officeDocument/2006/relationships/hyperlink" Target="consultantplus://offline/ref=8D16972BCBB2234A18B30280AAFC75A3159E71C536039DC875B02895D8FBD1F48E90C96170A7D56116B9E2D5F15C00886BD79DE326946062NBD1J" TargetMode="External"/><Relationship Id="rId827" Type="http://schemas.openxmlformats.org/officeDocument/2006/relationships/hyperlink" Target="consultantplus://offline/ref=8D16972BCBB2234A18B30280AAFC75A3159E71C536039DC875B02895D8FBD1F48E90C96170A5DD6216B9E2D5F15C00886BD79DE326946062NBD1J" TargetMode="External"/><Relationship Id="rId1012" Type="http://schemas.openxmlformats.org/officeDocument/2006/relationships/hyperlink" Target="consultantplus://offline/ref=8D16972BCBB2234A18B30280AAFC75A3159F7DC432029DC875B02895D8FBD1F49C90916D70A5C36116ACB484B7N0DFJ" TargetMode="External"/><Relationship Id="rId259" Type="http://schemas.openxmlformats.org/officeDocument/2006/relationships/hyperlink" Target="consultantplus://offline/ref=719BE037E1D80E4E9C7FC861F4776FF75325212483D3367970F30805073BC72EEC842004104C65C00E5BC7A768B911997B68DF10B5C852D1MDD2J" TargetMode="External"/><Relationship Id="rId466" Type="http://schemas.openxmlformats.org/officeDocument/2006/relationships/hyperlink" Target="consultantplus://offline/ref=8D16972BCBB2234A18B30280AAFC75A3159F7BCD360E9DC875B02895D8FBD1F48E90C96172A5DD6114B9E2D5F15C00886BD79DE326946062NBD1J" TargetMode="External"/><Relationship Id="rId673" Type="http://schemas.openxmlformats.org/officeDocument/2006/relationships/hyperlink" Target="consultantplus://offline/ref=8D16972BCBB2234A18B30280AAFC75A3159E71C536039DC875B02895D8FBD1F48E90C9677AA2D63540F6E389B709138A6CD79FE43AN9D0J" TargetMode="External"/><Relationship Id="rId880" Type="http://schemas.openxmlformats.org/officeDocument/2006/relationships/hyperlink" Target="consultantplus://offline/ref=8D16972BCBB2234A18B30280AAFC75A3159E71C536039DC875B02895D8FBD1F48E90C96170A7D56516B9E2D5F15C00886BD79DE326946062NBD1J" TargetMode="External"/><Relationship Id="rId1096" Type="http://schemas.openxmlformats.org/officeDocument/2006/relationships/hyperlink" Target="consultantplus://offline/ref=8D16972BCBB2234A18B30280AAFC75A3149B7DC2310A9DC875B02895D8FBD1F48E90C96172A5DD6011B9E2D5F15C00886BD79DE326946062NBD1J" TargetMode="External"/><Relationship Id="rId23" Type="http://schemas.openxmlformats.org/officeDocument/2006/relationships/hyperlink" Target="consultantplus://offline/ref=719BE037E1D80E4E9C7FC861F4776FF75326212D80D8367970F30805073BC72EEC842001114F69945814C6FB2EEC029B7C68DD17A9MCDCJ" TargetMode="External"/><Relationship Id="rId119" Type="http://schemas.openxmlformats.org/officeDocument/2006/relationships/hyperlink" Target="consultantplus://offline/ref=719BE037E1D80E4E9C7FC861F4776FF753242B2089D2367970F30805073BC72EEC842004124D62C20F5BC7A768B911997B68DF10B5C852D1MDD2J" TargetMode="External"/><Relationship Id="rId326" Type="http://schemas.openxmlformats.org/officeDocument/2006/relationships/hyperlink" Target="consultantplus://offline/ref=719BE037E1D80E4E9C7FC861F4776FF753262E2384DB367970F30805073BC72EEC842004124D63C10A5BC7A768B911997B68DF10B5C852D1MDD2J" TargetMode="External"/><Relationship Id="rId533" Type="http://schemas.openxmlformats.org/officeDocument/2006/relationships/hyperlink" Target="consultantplus://offline/ref=8D16972BCBB2234A18B30280AAFC75A3159E71C536039DC875B02895D8FBD1F48E90C96170A5DD6218B9E2D5F15C00886BD79DE326946062NBD1J" TargetMode="External"/><Relationship Id="rId978" Type="http://schemas.openxmlformats.org/officeDocument/2006/relationships/hyperlink" Target="consultantplus://offline/ref=8D16972BCBB2234A18B30280AAFC75A3159D7EC2310B9DC875B02895D8FBD1F48E90C96172A5DC6314B9E2D5F15C00886BD79DE326946062NBD1J" TargetMode="External"/><Relationship Id="rId1163" Type="http://schemas.openxmlformats.org/officeDocument/2006/relationships/hyperlink" Target="consultantplus://offline/ref=8D16972BCBB2234A18B30280AAFC75A314987FC335099DC875B02895D8FBD1F49C90916D70A5C36116ACB484B7N0DFJ" TargetMode="External"/><Relationship Id="rId740" Type="http://schemas.openxmlformats.org/officeDocument/2006/relationships/hyperlink" Target="consultantplus://offline/ref=8D16972BCBB2234A18B30280AAFC75A3159E71C536039DC875B02895D8FBD1F48E90C96170A0D56310B9E2D5F15C00886BD79DE326946062NBD1J" TargetMode="External"/><Relationship Id="rId838" Type="http://schemas.openxmlformats.org/officeDocument/2006/relationships/hyperlink" Target="consultantplus://offline/ref=8D16972BCBB2234A18B30280AAFC75A3159E71C536039DC875B02895D8FBD1F48E90C96170A5D96710B9E2D5F15C00886BD79DE326946062NBD1J" TargetMode="External"/><Relationship Id="rId1023" Type="http://schemas.openxmlformats.org/officeDocument/2006/relationships/hyperlink" Target="consultantplus://offline/ref=8D16972BCBB2234A18B30280AAFC75A3149B7AC134039DC875B02895D8FBD1F48E90C96276ACD63540F6E389B709138A6CD79FE43AN9D0J" TargetMode="External"/><Relationship Id="rId172" Type="http://schemas.openxmlformats.org/officeDocument/2006/relationships/hyperlink" Target="consultantplus://offline/ref=719BE037E1D80E4E9C7FC861F4776FF75325212483D3367970F30805073BC72EFE847808104D7CC00E4E91F62EMEDAJ" TargetMode="External"/><Relationship Id="rId477" Type="http://schemas.openxmlformats.org/officeDocument/2006/relationships/hyperlink" Target="consultantplus://offline/ref=8D16972BCBB2234A18B30280AAFC75A3159E71C536039DC875B02895D8FBD1F48E90C96173ACDE6810B9E2D5F15C00886BD79DE326946062NBD1J" TargetMode="External"/><Relationship Id="rId600" Type="http://schemas.openxmlformats.org/officeDocument/2006/relationships/hyperlink" Target="consultantplus://offline/ref=8D16972BCBB2234A18B30280AAFC75A3159E71C536039DC875B02895D8FBD1F48E90C96173A1D56616B9E2D5F15C00886BD79DE326946062NBD1J" TargetMode="External"/><Relationship Id="rId684" Type="http://schemas.openxmlformats.org/officeDocument/2006/relationships/hyperlink" Target="consultantplus://offline/ref=8D16972BCBB2234A18B30280AAFC75A3159E71C536039DC875B02895D8FBD1F48E90C96170A0D56310B9E2D5F15C00886BD79DE326946062NBD1J" TargetMode="External"/><Relationship Id="rId337" Type="http://schemas.openxmlformats.org/officeDocument/2006/relationships/hyperlink" Target="consultantplus://offline/ref=719BE037E1D80E4E9C7FC861F4776FF753262E2384DB367970F30805073BC72EEC842004124D63C10D5BC7A768B911997B68DF10B5C852D1MDD2J" TargetMode="External"/><Relationship Id="rId891" Type="http://schemas.openxmlformats.org/officeDocument/2006/relationships/hyperlink" Target="consultantplus://offline/ref=8D16972BCBB2234A18B30280AAFC75A3159E71C536039DC875B02895D8FBD1F48E90C96170A6DD6914B9E2D5F15C00886BD79DE326946062NBD1J" TargetMode="External"/><Relationship Id="rId905" Type="http://schemas.openxmlformats.org/officeDocument/2006/relationships/hyperlink" Target="consultantplus://offline/ref=8D16972BCBB2234A18B30280AAFC75A3159E71C536039DC875B02895D8FBD1F48E90C96170A6DB6618B9E2D5F15C00886BD79DE326946062NBD1J" TargetMode="External"/><Relationship Id="rId989" Type="http://schemas.openxmlformats.org/officeDocument/2006/relationships/hyperlink" Target="consultantplus://offline/ref=8D16972BCBB2234A18B30280AAFC75A314947DC0350E9DC875B02895D8FBD1F48E90C96172A5DD6317B9E2D5F15C00886BD79DE326946062NBD1J" TargetMode="External"/><Relationship Id="rId34" Type="http://schemas.openxmlformats.org/officeDocument/2006/relationships/hyperlink" Target="consultantplus://offline/ref=719BE037E1D80E4E9C7FC861F4776FF753242D2587D2367970F30805073BC72EFE847808104D7CC00E4E91F62EMEDAJ" TargetMode="External"/><Relationship Id="rId544" Type="http://schemas.openxmlformats.org/officeDocument/2006/relationships/hyperlink" Target="consultantplus://offline/ref=8D16972BCBB2234A18B30280AAFC75A3159E71C536039DC875B02895D8FBD1F48E90C96170A5DD6610B9E2D5F15C00886BD79DE326946062NBD1J" TargetMode="External"/><Relationship Id="rId751" Type="http://schemas.openxmlformats.org/officeDocument/2006/relationships/hyperlink" Target="consultantplus://offline/ref=8D16972BCBB2234A18B30280AAFC75A3159E71C536039DC875B02895D8FBD1F48E90C96173A0DD6418B9E2D5F15C00886BD79DE326946062NBD1J" TargetMode="External"/><Relationship Id="rId849" Type="http://schemas.openxmlformats.org/officeDocument/2006/relationships/hyperlink" Target="consultantplus://offline/ref=8D16972BCBB2234A18B30280AAFC75A3159E71C536039DC875B02895D8FBD1F48E90C96170A7D63540F6E389B709138A6CD79FE43AN9D0J" TargetMode="External"/><Relationship Id="rId1174" Type="http://schemas.openxmlformats.org/officeDocument/2006/relationships/hyperlink" Target="consultantplus://offline/ref=8D16972BCBB2234A18B30280AAFC75A3149B7EC4310F9DC875B02895D8FBD1F49C90916D70A5C36116ACB484B7N0DFJ" TargetMode="External"/><Relationship Id="rId183" Type="http://schemas.openxmlformats.org/officeDocument/2006/relationships/hyperlink" Target="consultantplus://offline/ref=719BE037E1D80E4E9C7FC861F4776FF753272A2188DB367970F30805073BC72EEC842004124D62C1015BC7A768B911997B68DF10B5C852D1MDD2J" TargetMode="External"/><Relationship Id="rId390" Type="http://schemas.openxmlformats.org/officeDocument/2006/relationships/hyperlink" Target="consultantplus://offline/ref=8D16972BCBB2234A18B30280AAFC75A3159E7AC33D0E9DC875B02895D8FBD1F48E90C96172A5DD6014B9E2D5F15C00886BD79DE326946062NBD1J" TargetMode="External"/><Relationship Id="rId404" Type="http://schemas.openxmlformats.org/officeDocument/2006/relationships/hyperlink" Target="consultantplus://offline/ref=8D16972BCBB2234A18B30280AAFC75A3159E7AC33D0E9DC875B02895D8FBD1F48E90C96172A5DD6216B9E2D5F15C00886BD79DE326946062NBD1J" TargetMode="External"/><Relationship Id="rId611" Type="http://schemas.openxmlformats.org/officeDocument/2006/relationships/hyperlink" Target="consultantplus://offline/ref=8D16972BCBB2234A18B30280AAFC75A3159E71C536039DC875B02895D8FBD1F48E90C96176A4DC6018B9E2D5F15C00886BD79DE326946062NBD1J" TargetMode="External"/><Relationship Id="rId1034" Type="http://schemas.openxmlformats.org/officeDocument/2006/relationships/hyperlink" Target="consultantplus://offline/ref=8D16972BCBB2234A18B30280AAFC75A3149D71C134099DC875B02895D8FBD1F49C90916D70A5C36116ACB484B7N0DFJ" TargetMode="External"/><Relationship Id="rId250" Type="http://schemas.openxmlformats.org/officeDocument/2006/relationships/hyperlink" Target="consultantplus://offline/ref=719BE037E1D80E4E9C7FC861F4776FF75325212483D3367970F30805073BC72EEC84200413446AC1085BC7A768B911997B68DF10B5C852D1MDD2J" TargetMode="External"/><Relationship Id="rId488" Type="http://schemas.openxmlformats.org/officeDocument/2006/relationships/hyperlink" Target="consultantplus://offline/ref=8D16972BCBB2234A18B30280AAFC75A3159E71C536039DC875B02895D8FBD1F48E90C96173ACD86312B9E2D5F15C00886BD79DE326946062NBD1J" TargetMode="External"/><Relationship Id="rId695" Type="http://schemas.openxmlformats.org/officeDocument/2006/relationships/hyperlink" Target="consultantplus://offline/ref=8D16972BCBB2234A18B30280AAFC75A3159E71C536039DC875B02895D8FBD1F48E90C9677AA2D63540F6E389B709138A6CD79FE43AN9D0J" TargetMode="External"/><Relationship Id="rId709" Type="http://schemas.openxmlformats.org/officeDocument/2006/relationships/hyperlink" Target="consultantplus://offline/ref=8D16972BCBB2234A18B30280AAFC75A3159E71C536039DC875B02895D8FBD1F48E90C96774A7D63540F6E389B709138A6CD79FE43AN9D0J" TargetMode="External"/><Relationship Id="rId916" Type="http://schemas.openxmlformats.org/officeDocument/2006/relationships/hyperlink" Target="consultantplus://offline/ref=8D16972BCBB2234A18B30280AAFC75A3159E71C536039DC875B02895D8FBD1F48E90C96170A0DD6212B9E2D5F15C00886BD79DE326946062NBD1J" TargetMode="External"/><Relationship Id="rId1101" Type="http://schemas.openxmlformats.org/officeDocument/2006/relationships/hyperlink" Target="consultantplus://offline/ref=8D16972BCBB2234A18B30280AAFC75A3149B7DC2310A9DC875B02895D8FBD1F48E90C96172A5DD6313B9E2D5F15C00886BD79DE326946062NBD1J" TargetMode="External"/><Relationship Id="rId45" Type="http://schemas.openxmlformats.org/officeDocument/2006/relationships/hyperlink" Target="consultantplus://offline/ref=719BE037E1D80E4E9C7FC861F4776FF75326212D80D8367970F30805073BC72EEC842007114966CB5D01D7A321EE1C857B71C115ABC8M5D4J" TargetMode="External"/><Relationship Id="rId110" Type="http://schemas.openxmlformats.org/officeDocument/2006/relationships/hyperlink" Target="consultantplus://offline/ref=719BE037E1D80E4E9C7FC861F4776FF75326212D80D8367970F30805073BC72EFE847808104D7CC00E4E91F62EMEDAJ" TargetMode="External"/><Relationship Id="rId348" Type="http://schemas.openxmlformats.org/officeDocument/2006/relationships/hyperlink" Target="consultantplus://offline/ref=719BE037E1D80E4E9C7FC861F4776FF75325212483D3367970F30805073BC72EEC842004134C65C10E5BC7A768B911997B68DF10B5C852D1MDD2J" TargetMode="External"/><Relationship Id="rId555" Type="http://schemas.openxmlformats.org/officeDocument/2006/relationships/hyperlink" Target="consultantplus://offline/ref=8D16972BCBB2234A18B30280AAFC75A3159E71C536039DC875B02895D8FBD1F48E90C96170A5DF6516B9E2D5F15C00886BD79DE326946062NBD1J" TargetMode="External"/><Relationship Id="rId762" Type="http://schemas.openxmlformats.org/officeDocument/2006/relationships/hyperlink" Target="consultantplus://offline/ref=8D16972BCBB2234A18B30280AAFC75A3159E71C536039DC875B02895D8FBD1F48E90C96170A0D56310B9E2D5F15C00886BD79DE326946062NBD1J" TargetMode="External"/><Relationship Id="rId194" Type="http://schemas.openxmlformats.org/officeDocument/2006/relationships/hyperlink" Target="consultantplus://offline/ref=719BE037E1D80E4E9C7FC861F4776FF75325212483D3367970F30805073BC72EEC842004124566C2005BC7A768B911997B68DF10B5C852D1MDD2J" TargetMode="External"/><Relationship Id="rId208" Type="http://schemas.openxmlformats.org/officeDocument/2006/relationships/hyperlink" Target="consultantplus://offline/ref=719BE037E1D80E4E9C7FC861F4776FF753272A2188DB367970F30805073BC72EEC842004124D62C2095BC7A768B911997B68DF10B5C852D1MDD2J" TargetMode="External"/><Relationship Id="rId415" Type="http://schemas.openxmlformats.org/officeDocument/2006/relationships/hyperlink" Target="consultantplus://offline/ref=8D16972BCBB2234A18B30280AAFC75A3159E71C536039DC875B02895D8FBD1F48E90C96170A0DD6712B9E2D5F15C00886BD79DE326946062NBD1J" TargetMode="External"/><Relationship Id="rId622" Type="http://schemas.openxmlformats.org/officeDocument/2006/relationships/hyperlink" Target="consultantplus://offline/ref=8D16972BCBB2234A18B30280AAFC75A3159E71C536039DC875B02895D8FBD1F48E90C96170A5DC6116B9E2D5F15C00886BD79DE326946062NBD1J" TargetMode="External"/><Relationship Id="rId1045" Type="http://schemas.openxmlformats.org/officeDocument/2006/relationships/hyperlink" Target="consultantplus://offline/ref=8D16972BCBB2234A18B30280AAFC75A3149A70CD3D0B9DC875B02895D8FBD1F48E90C9617AA6D63540F6E389B709138A6CD79FE43AN9D0J" TargetMode="External"/><Relationship Id="rId261" Type="http://schemas.openxmlformats.org/officeDocument/2006/relationships/hyperlink" Target="consultantplus://offline/ref=719BE037E1D80E4E9C7FC861F4776FF75325212483D3367970F30805073BC72EEC842004104C65C1005BC7A768B911997B68DF10B5C852D1MDD2J" TargetMode="External"/><Relationship Id="rId499" Type="http://schemas.openxmlformats.org/officeDocument/2006/relationships/hyperlink" Target="consultantplus://offline/ref=8D16972BCBB2234A18B30280AAFC75A3159E71C536039DC875B02895D8FBD1F48E90C96173ACD86812B9E2D5F15C00886BD79DE326946062NBD1J" TargetMode="External"/><Relationship Id="rId927" Type="http://schemas.openxmlformats.org/officeDocument/2006/relationships/hyperlink" Target="consultantplus://offline/ref=8D16972BCBB2234A18B30280AAFC75A3159E71C536039DC875B02895D8FBD1F48E90C96170A0DD6912B9E2D5F15C00886BD79DE326946062NBD1J" TargetMode="External"/><Relationship Id="rId1112" Type="http://schemas.openxmlformats.org/officeDocument/2006/relationships/hyperlink" Target="consultantplus://offline/ref=8D16972BCBB2234A18B30280AAFC75A3139A7BC7350F9DC875B02895D8FBD1F49C90916D70A5C36116ACB484B7N0DFJ" TargetMode="External"/><Relationship Id="rId56" Type="http://schemas.openxmlformats.org/officeDocument/2006/relationships/hyperlink" Target="consultantplus://offline/ref=719BE037E1D80E4E9C7FC861F4776FF75326212D80D8367970F30805073BC72EEC842007144D65CB5D01D7A321EE1C857B71C115ABC8M5D4J" TargetMode="External"/><Relationship Id="rId359" Type="http://schemas.openxmlformats.org/officeDocument/2006/relationships/hyperlink" Target="consultantplus://offline/ref=8D16972BCBB2234A18B30280AAFC75A3159E71C536039DC875B02895D8FBD1F48E90C96173A6D56918B9E2D5F15C00886BD79DE326946062NBD1J" TargetMode="External"/><Relationship Id="rId566" Type="http://schemas.openxmlformats.org/officeDocument/2006/relationships/hyperlink" Target="consultantplus://offline/ref=8D16972BCBB2234A18B30280AAFC75A3159E71C536039DC875B02895D8FBD1F48E90C96170A4DD6516B9E2D5F15C00886BD79DE326946062NBD1J" TargetMode="External"/><Relationship Id="rId773" Type="http://schemas.openxmlformats.org/officeDocument/2006/relationships/hyperlink" Target="consultantplus://offline/ref=8D16972BCBB2234A18B30280AAFC75A3159E71C536039DC875B02895D8FBD1F48E90C96172A3DE6916B9E2D5F15C00886BD79DE326946062NBD1J" TargetMode="External"/><Relationship Id="rId121" Type="http://schemas.openxmlformats.org/officeDocument/2006/relationships/hyperlink" Target="consultantplus://offline/ref=719BE037E1D80E4E9C7FC861F4776FF75523202786DA367970F30805073BC72EEC842004124D62C60F5BC7A768B911997B68DF10B5C852D1MDD2J" TargetMode="External"/><Relationship Id="rId219" Type="http://schemas.openxmlformats.org/officeDocument/2006/relationships/hyperlink" Target="consultantplus://offline/ref=719BE037E1D80E4E9C7FC861F4776FF75523202786DA367970F30805073BC72EEC842004124D62C60F5BC7A768B911997B68DF10B5C852D1MDD2J" TargetMode="External"/><Relationship Id="rId426" Type="http://schemas.openxmlformats.org/officeDocument/2006/relationships/hyperlink" Target="consultantplus://offline/ref=8D16972BCBB2234A18B30280AAFC75A3159E71C536039DC875B02895D8FBD1F48E90C96170A0DC6318B9E2D5F15C00886BD79DE326946062NBD1J" TargetMode="External"/><Relationship Id="rId633" Type="http://schemas.openxmlformats.org/officeDocument/2006/relationships/hyperlink" Target="consultantplus://offline/ref=8D16972BCBB2234A18B30280AAFC75A3159E71C536039DC875B02895D8FBD1F48E90C9677AA5D63540F6E389B709138A6CD79FE43AN9D0J" TargetMode="External"/><Relationship Id="rId980" Type="http://schemas.openxmlformats.org/officeDocument/2006/relationships/hyperlink" Target="consultantplus://offline/ref=8D16972BCBB2234A18B30280AAFC75A3159D71CC35089DC875B02895D8FBD1F48E90C96170A1DD641AE6E7C0E0040F8A75C99AFA3A9662N6D6J" TargetMode="External"/><Relationship Id="rId1056" Type="http://schemas.openxmlformats.org/officeDocument/2006/relationships/hyperlink" Target="consultantplus://offline/ref=8D16972BCBB2234A18B30280AAFC75A3149A70CD3D0B9DC875B02895D8FBD1F48E90C96172A5DE6016B9E2D5F15C00886BD79DE326946062NBD1J" TargetMode="External"/><Relationship Id="rId840" Type="http://schemas.openxmlformats.org/officeDocument/2006/relationships/hyperlink" Target="consultantplus://offline/ref=8D16972BCBB2234A18B30280AAFC75A3159D7EC2310B9DC875B02895D8FBD1F48E90C96172A5DC6313B9E2D5F15C00886BD79DE326946062NBD1J" TargetMode="External"/><Relationship Id="rId938" Type="http://schemas.openxmlformats.org/officeDocument/2006/relationships/hyperlink" Target="consultantplus://offline/ref=8D16972BCBB2234A18B30280AAFC75A3159E71C536039DC875B02895D8FBD1F48E90C96170A0DC6818B9E2D5F15C00886BD79DE326946062NBD1J" TargetMode="External"/><Relationship Id="rId67" Type="http://schemas.openxmlformats.org/officeDocument/2006/relationships/hyperlink" Target="consultantplus://offline/ref=719BE037E1D80E4E9C7FC861F4776FF75325212483D3367970F30805073BC72EEC842004134466C80A5BC7A768B911997B68DF10B5C852D1MDD2J" TargetMode="External"/><Relationship Id="rId272" Type="http://schemas.openxmlformats.org/officeDocument/2006/relationships/hyperlink" Target="consultantplus://offline/ref=719BE037E1D80E4E9C7FC861F4776FF75325212483D3367970F30805073BC72EEC842004104F62C40A5BC7A768B911997B68DF10B5C852D1MDD2J" TargetMode="External"/><Relationship Id="rId577" Type="http://schemas.openxmlformats.org/officeDocument/2006/relationships/hyperlink" Target="consultantplus://offline/ref=8D16972BCBB2234A18B30280AAFC75A3159E71C536039DC875B02895D8FBD1F48E90C9677AA2D63540F6E389B709138A6CD79FE43AN9D0J" TargetMode="External"/><Relationship Id="rId700" Type="http://schemas.openxmlformats.org/officeDocument/2006/relationships/hyperlink" Target="consultantplus://offline/ref=8D16972BCBB2234A18B30280AAFC75A3159E71C536039DC875B02895D8FBD1F48E90C96170A0D56310B9E2D5F15C00886BD79DE326946062NBD1J" TargetMode="External"/><Relationship Id="rId1123" Type="http://schemas.openxmlformats.org/officeDocument/2006/relationships/hyperlink" Target="consultantplus://offline/ref=8D16972BCBB2234A18B30280AAFC75A3149D71C134099DC875B02895D8FBD1F48E90C96172A5DF6510B9E2D5F15C00886BD79DE326946062NBD1J" TargetMode="External"/><Relationship Id="rId132" Type="http://schemas.openxmlformats.org/officeDocument/2006/relationships/hyperlink" Target="consultantplus://offline/ref=719BE037E1D80E4E9C7FC861F4776FF75326212D80D8367970F30805073BC72EFE847808104D7CC00E4E91F62EMEDAJ" TargetMode="External"/><Relationship Id="rId784" Type="http://schemas.openxmlformats.org/officeDocument/2006/relationships/hyperlink" Target="consultantplus://offline/ref=8D16972BCBB2234A18B30280AAFC75A3159D7EC2310B9DC875B02895D8FBD1F48E90C96172A5DC6017B9E2D5F15C00886BD79DE326946062NBD1J" TargetMode="External"/><Relationship Id="rId991" Type="http://schemas.openxmlformats.org/officeDocument/2006/relationships/hyperlink" Target="consultantplus://offline/ref=8D16972BCBB2234A18B30280AAFC75A3149871CC34099DC875B02895D8FBD1F48E90C96172A5DD6119B9E2D5F15C00886BD79DE326946062NBD1J" TargetMode="External"/><Relationship Id="rId1067" Type="http://schemas.openxmlformats.org/officeDocument/2006/relationships/hyperlink" Target="consultantplus://offline/ref=8D16972BCBB2234A18B30280AAFC75A3149E78C433099DC875B02895D8FBD1F48E90C96273ADD63540F6E389B709138A6CD79FE43AN9D0J" TargetMode="External"/><Relationship Id="rId437" Type="http://schemas.openxmlformats.org/officeDocument/2006/relationships/hyperlink" Target="consultantplus://offline/ref=8D16972BCBB2234A18B30280AAFC75A3159E71C536039DC875B02895D8FBD1F48E90C96272ACDF6A45E3F2D1B80B0D946BCE83E63894N6D6J" TargetMode="External"/><Relationship Id="rId644" Type="http://schemas.openxmlformats.org/officeDocument/2006/relationships/hyperlink" Target="consultantplus://offline/ref=8D16972BCBB2234A18B30280AAFC75A3159E71C536039DC875B02895D8FBD1F48E90C96170A0D56716B9E2D5F15C00886BD79DE326946062NBD1J" TargetMode="External"/><Relationship Id="rId851" Type="http://schemas.openxmlformats.org/officeDocument/2006/relationships/hyperlink" Target="consultantplus://offline/ref=8D16972BCBB2234A18B30280AAFC75A3159E71C536039DC875B02895D8FBD1F48E90C96171ADD63540F6E389B709138A6CD79FE43AN9D0J" TargetMode="External"/><Relationship Id="rId283" Type="http://schemas.openxmlformats.org/officeDocument/2006/relationships/hyperlink" Target="consultantplus://offline/ref=719BE037E1D80E4E9C7FC861F4776FF75325212483D3367970F30805073BC72EEC842004104F6BC0085BC7A768B911997B68DF10B5C852D1MDD2J" TargetMode="External"/><Relationship Id="rId490" Type="http://schemas.openxmlformats.org/officeDocument/2006/relationships/hyperlink" Target="consultantplus://offline/ref=8D16972BCBB2234A18B30280AAFC75A3159E71C536039DC875B02895D8FBD1F48E90C96173ACD86318B9E2D5F15C00886BD79DE326946062NBD1J" TargetMode="External"/><Relationship Id="rId504" Type="http://schemas.openxmlformats.org/officeDocument/2006/relationships/hyperlink" Target="consultantplus://offline/ref=8D16972BCBB2234A18B30280AAFC75A3159E71C536039DC875B02895D8FBD1F48E90C96173ACDA6416B9E2D5F15C00886BD79DE326946062NBD1J" TargetMode="External"/><Relationship Id="rId711" Type="http://schemas.openxmlformats.org/officeDocument/2006/relationships/hyperlink" Target="consultantplus://offline/ref=8D16972BCBB2234A18B30280AAFC75A3159E71C536039DC875B02895D8FBD1F48E90C96170A0D56310B9E2D5F15C00886BD79DE326946062NBD1J" TargetMode="External"/><Relationship Id="rId949" Type="http://schemas.openxmlformats.org/officeDocument/2006/relationships/hyperlink" Target="consultantplus://offline/ref=8D16972BCBB2234A18B30280AAFC75A3149878C53C089DC875B02895D8FBD1F48E90C96172A5D96613B9E2D5F15C00886BD79DE326946062NBD1J" TargetMode="External"/><Relationship Id="rId1134" Type="http://schemas.openxmlformats.org/officeDocument/2006/relationships/hyperlink" Target="consultantplus://offline/ref=8D16972BCBB2234A18B30280AAFC75A3149D7AC531099DC875B02895D8FBD1F48E90C96172A5DD6919B9E2D5F15C00886BD79DE326946062NBD1J" TargetMode="External"/><Relationship Id="rId78" Type="http://schemas.openxmlformats.org/officeDocument/2006/relationships/hyperlink" Target="consultantplus://offline/ref=719BE037E1D80E4E9C7FC861F4776FF7522E2A2584D8367970F30805073BC72EFE847808104D7CC00E4E91F62EMEDAJ" TargetMode="External"/><Relationship Id="rId143" Type="http://schemas.openxmlformats.org/officeDocument/2006/relationships/hyperlink" Target="consultantplus://offline/ref=719BE037E1D80E4E9C7FC861F4776FF753262E2384DB367970F30805073BC72EEC842004124D62C60D5BC7A768B911997B68DF10B5C852D1MDD2J" TargetMode="External"/><Relationship Id="rId350" Type="http://schemas.openxmlformats.org/officeDocument/2006/relationships/hyperlink" Target="consultantplus://offline/ref=719BE037E1D80E4E9C7FC861F4776FF75325212483D3367970F30805073BC72EEC842004134C65C20A5BC7A768B911997B68DF10B5C852D1MDD2J" TargetMode="External"/><Relationship Id="rId588" Type="http://schemas.openxmlformats.org/officeDocument/2006/relationships/hyperlink" Target="consultantplus://offline/ref=8D16972BCBB2234A18B30280AAFC75A3159E71C536039DC875B02895D8FBD1F48E90C96173A1D46814B9E2D5F15C00886BD79DE326946062NBD1J" TargetMode="External"/><Relationship Id="rId795" Type="http://schemas.openxmlformats.org/officeDocument/2006/relationships/hyperlink" Target="consultantplus://offline/ref=8D16972BCBB2234A18B30280AAFC75A3159E71C536039DC875B02895D8FBD1F48E90C96173ADDF6512B9E2D5F15C00886BD79DE326946062NBD1J" TargetMode="External"/><Relationship Id="rId809" Type="http://schemas.openxmlformats.org/officeDocument/2006/relationships/hyperlink" Target="consultantplus://offline/ref=8D16972BCBB2234A18B30280AAFC75A3159E71C536039DC875B02895D8FBD1F48E90C96173ACDE6316B9E2D5F15C00886BD79DE326946062NBD1J" TargetMode="External"/><Relationship Id="rId9" Type="http://schemas.openxmlformats.org/officeDocument/2006/relationships/hyperlink" Target="consultantplus://offline/ref=719BE037E1D80E4E9C7FC861F4776FF753242B2C87DF367970F30805073BC72EEC842004124D63C10E5BC7A768B911997B68DF10B5C852D1MDD2J" TargetMode="External"/><Relationship Id="rId210" Type="http://schemas.openxmlformats.org/officeDocument/2006/relationships/hyperlink" Target="consultantplus://offline/ref=719BE037E1D80E4E9C7FC861F4776FF753272A2188DB367970F30805073BC72EEC842004124D62C20B5BC7A768B911997B68DF10B5C852D1MDD2J" TargetMode="External"/><Relationship Id="rId448" Type="http://schemas.openxmlformats.org/officeDocument/2006/relationships/hyperlink" Target="consultantplus://offline/ref=8D16972BCBB2234A18B30280AAFC75A3159C7AC03D0B9DC875B02895D8FBD1F48E90C96172A5DD6411B9E2D5F15C00886BD79DE326946062NBD1J" TargetMode="External"/><Relationship Id="rId655" Type="http://schemas.openxmlformats.org/officeDocument/2006/relationships/hyperlink" Target="consultantplus://offline/ref=8D16972BCBB2234A18B30280AAFC75A3159E71C536039DC875B02895D8FBD1F48E90C9687AA6D63540F6E389B709138A6CD79FE43AN9D0J" TargetMode="External"/><Relationship Id="rId862" Type="http://schemas.openxmlformats.org/officeDocument/2006/relationships/hyperlink" Target="consultantplus://offline/ref=8D16972BCBB2234A18B30280AAFC75A3159E71C536039DC875B02895D8FBD1F48E90C96170A4DA6116B9E2D5F15C00886BD79DE326946062NBD1J" TargetMode="External"/><Relationship Id="rId1078" Type="http://schemas.openxmlformats.org/officeDocument/2006/relationships/hyperlink" Target="consultantplus://offline/ref=8D16972BCBB2234A18B30280AAFC75A3129F7BCC370E9DC875B02895D8FBD1F49C90916D70A5C36116ACB484B7N0DFJ" TargetMode="External"/><Relationship Id="rId294" Type="http://schemas.openxmlformats.org/officeDocument/2006/relationships/hyperlink" Target="consultantplus://offline/ref=719BE037E1D80E4E9C7FC861F4776FF75325212483D3367970F30805073BC72EEC842004104E64C4005BC7A768B911997B68DF10B5C852D1MDD2J" TargetMode="External"/><Relationship Id="rId308" Type="http://schemas.openxmlformats.org/officeDocument/2006/relationships/hyperlink" Target="consultantplus://offline/ref=719BE037E1D80E4E9C7FC861F4776FF75325212483D3367970F30805073BC72EEC842004104966C70A5BC7A768B911997B68DF10B5C852D1MDD2J" TargetMode="External"/><Relationship Id="rId515" Type="http://schemas.openxmlformats.org/officeDocument/2006/relationships/hyperlink" Target="consultantplus://offline/ref=8D16972BCBB2234A18B30280AAFC75A3159E71C536039DC875B02895D8FBD1F48E90C96173ACD56118B9E2D5F15C00886BD79DE326946062NBD1J" TargetMode="External"/><Relationship Id="rId722" Type="http://schemas.openxmlformats.org/officeDocument/2006/relationships/hyperlink" Target="consultantplus://offline/ref=8D16972BCBB2234A18B30280AAFC75A3159E71C536039DC875B02895D8FBD1F48E90C96170A0D56216B9E2D5F15C00886BD79DE326946062NBD1J" TargetMode="External"/><Relationship Id="rId1145" Type="http://schemas.openxmlformats.org/officeDocument/2006/relationships/hyperlink" Target="consultantplus://offline/ref=8D16972BCBB2234A18B30280AAFC75A3149D7DC0330F9DC875B02895D8FBD1F49C90916D70A5C36116ACB484B7N0DFJ" TargetMode="External"/><Relationship Id="rId89" Type="http://schemas.openxmlformats.org/officeDocument/2006/relationships/hyperlink" Target="consultantplus://offline/ref=719BE037E1D80E4E9C7FC861F4776FF7522E2A2584D8367970F30805073BC72EFE847808104D7CC00E4E91F62EMEDAJ" TargetMode="External"/><Relationship Id="rId154" Type="http://schemas.openxmlformats.org/officeDocument/2006/relationships/hyperlink" Target="consultantplus://offline/ref=719BE037E1D80E4E9C7FC861F4776FF7522E2A2584D8367970F30805073BC72EFE847808104D7CC00E4E91F62EMEDAJ" TargetMode="External"/><Relationship Id="rId361" Type="http://schemas.openxmlformats.org/officeDocument/2006/relationships/hyperlink" Target="consultantplus://offline/ref=8D16972BCBB2234A18B30280AAFC75A3159E71C536039DC875B02895D8FBD1F48E90C96173A6D46918B9E2D5F15C00886BD79DE326946062NBD1J" TargetMode="External"/><Relationship Id="rId599" Type="http://schemas.openxmlformats.org/officeDocument/2006/relationships/hyperlink" Target="consultantplus://offline/ref=8D16972BCBB2234A18B30280AAFC75A3159E71C536039DC875B02895D8FBD1F48E90C96173A6D46918B9E2D5F15C00886BD79DE326946062NBD1J" TargetMode="External"/><Relationship Id="rId1005" Type="http://schemas.openxmlformats.org/officeDocument/2006/relationships/hyperlink" Target="consultantplus://offline/ref=8D16972BCBB2234A18B30280AAFC75A3159E71C536039DC875B02895D8FBD1F49C90916D70A5C36116ACB484B7N0DFJ" TargetMode="External"/><Relationship Id="rId459" Type="http://schemas.openxmlformats.org/officeDocument/2006/relationships/hyperlink" Target="consultantplus://offline/ref=8D16972BCBB2234A18B30280AAFC75A3159E71C536039DC875B02895D8FBD1F48E90C9687BACD63540F6E389B709138A6CD79FE43AN9D0J" TargetMode="External"/><Relationship Id="rId666" Type="http://schemas.openxmlformats.org/officeDocument/2006/relationships/hyperlink" Target="consultantplus://offline/ref=8D16972BCBB2234A18B30280AAFC75A3159E71C536039DC875B02895D8FBD1F48E90C9677AA2D63540F6E389B709138A6CD79FE43AN9D0J" TargetMode="External"/><Relationship Id="rId873" Type="http://schemas.openxmlformats.org/officeDocument/2006/relationships/hyperlink" Target="consultantplus://offline/ref=8D16972BCBB2234A18B30280AAFC75A3159E71C536039DC875B02895D8FBD1F48E90C96170A7DD6414B9E2D5F15C00886BD79DE326946062NBD1J" TargetMode="External"/><Relationship Id="rId1089" Type="http://schemas.openxmlformats.org/officeDocument/2006/relationships/hyperlink" Target="consultantplus://offline/ref=8D16972BCBB2234A18B30280AAFC75A3149470C4370B9DC875B02895D8FBD1F48E90C96172A5DD6014B9E2D5F15C00886BD79DE326946062NBD1J" TargetMode="External"/><Relationship Id="rId16" Type="http://schemas.openxmlformats.org/officeDocument/2006/relationships/hyperlink" Target="consultantplus://offline/ref=719BE037E1D80E4E9C7FC861F4776FF753252A2288DE367970F30805073BC72EEC842004124D62C00C5BC7A768B911997B68DF10B5C852D1MDD2J" TargetMode="External"/><Relationship Id="rId221" Type="http://schemas.openxmlformats.org/officeDocument/2006/relationships/hyperlink" Target="consultantplus://offline/ref=719BE037E1D80E4E9C7FC861F4776FF753272A2188DB367970F30805073BC72EEC842004124D62C20F5BC7A768B911997B68DF10B5C852D1MDD2J" TargetMode="External"/><Relationship Id="rId319" Type="http://schemas.openxmlformats.org/officeDocument/2006/relationships/hyperlink" Target="consultantplus://offline/ref=719BE037E1D80E4E9C7FC861F4776FF75325212483D3367970F30805073BC72EEC8420021A4A69945814C6FB2EEC029B7C68DD17A9MCDCJ" TargetMode="External"/><Relationship Id="rId526" Type="http://schemas.openxmlformats.org/officeDocument/2006/relationships/hyperlink" Target="consultantplus://offline/ref=8D16972BCBB2234A18B30280AAFC75A3159E71C536039DC875B02895D8FBD1F48E90C96173ACD56618B9E2D5F15C00886BD79DE326946062NBD1J" TargetMode="External"/><Relationship Id="rId1156" Type="http://schemas.openxmlformats.org/officeDocument/2006/relationships/hyperlink" Target="consultantplus://offline/ref=8D16972BCBB2234A18B30280AAFC75A3149A7FC3340B9DC875B02895D8FBD1F48E90C96172A5DD6010B9E2D5F15C00886BD79DE326946062NBD1J" TargetMode="External"/><Relationship Id="rId733" Type="http://schemas.openxmlformats.org/officeDocument/2006/relationships/hyperlink" Target="consultantplus://offline/ref=8D16972BCBB2234A18B30280AAFC75A3159E71C536039DC875B02895D8FBD1F48E90C9677AA2D63540F6E389B709138A6CD79FE43AN9D0J" TargetMode="External"/><Relationship Id="rId940" Type="http://schemas.openxmlformats.org/officeDocument/2006/relationships/hyperlink" Target="consultantplus://offline/ref=8D16972BCBB2234A18B30280AAFC75A3159E71C536039DC875B02895D8FBD1F48E90C96170A0DF6610B9E2D5F15C00886BD79DE326946062NBD1J" TargetMode="External"/><Relationship Id="rId1016" Type="http://schemas.openxmlformats.org/officeDocument/2006/relationships/hyperlink" Target="consultantplus://offline/ref=8D16972BCBB2234A18B30280AAFC75A3149B7AC134039DC875B02895D8FBD1F48E90C96172A5DD6115B9E2D5F15C00886BD79DE326946062NBD1J" TargetMode="External"/><Relationship Id="rId165" Type="http://schemas.openxmlformats.org/officeDocument/2006/relationships/hyperlink" Target="consultantplus://offline/ref=719BE037E1D80E4E9C7FC861F4776FF753262E2384DB367970F30805073BC72EEC842004124D62C7005BC7A768B911997B68DF10B5C852D1MDD2J" TargetMode="External"/><Relationship Id="rId372" Type="http://schemas.openxmlformats.org/officeDocument/2006/relationships/hyperlink" Target="consultantplus://offline/ref=8D16972BCBB2234A18B30280AAFC75A3159D7EC2310B9DC875B02895D8FBD1F48E90C96172A5DC6015B9E2D5F15C00886BD79DE326946062NBD1J" TargetMode="External"/><Relationship Id="rId677" Type="http://schemas.openxmlformats.org/officeDocument/2006/relationships/hyperlink" Target="consultantplus://offline/ref=8D16972BCBB2234A18B30280AAFC75A3159E71C536039DC875B02895D8FBD1F48E90C9677AA2D63540F6E389B709138A6CD79FE43AN9D0J" TargetMode="External"/><Relationship Id="rId800" Type="http://schemas.openxmlformats.org/officeDocument/2006/relationships/hyperlink" Target="consultantplus://offline/ref=8D16972BCBB2234A18B30280AAFC75A3159E71C536039DC875B02895D8FBD1F48E90C96171ADDF6617B9E2D5F15C00886BD79DE326946062NBD1J" TargetMode="External"/><Relationship Id="rId232" Type="http://schemas.openxmlformats.org/officeDocument/2006/relationships/hyperlink" Target="consultantplus://offline/ref=719BE037E1D80E4E9C7FC861F4776FF7522E2A2584D8367970F30805073BC72EFE847808104D7CC00E4E91F62EMEDAJ" TargetMode="External"/><Relationship Id="rId884" Type="http://schemas.openxmlformats.org/officeDocument/2006/relationships/hyperlink" Target="consultantplus://offline/ref=8D16972BCBB2234A18B30280AAFC75A3159E71C536039DC875B02895D8FBD1F48E90C96170A7D56614B9E2D5F15C00886BD79DE326946062NBD1J" TargetMode="External"/><Relationship Id="rId27" Type="http://schemas.openxmlformats.org/officeDocument/2006/relationships/hyperlink" Target="consultantplus://offline/ref=719BE037E1D80E4E9C7FC861F4776FF7522E2A2584D8367970F30805073BC72EFE847808104D7CC00E4E91F62EMEDAJ" TargetMode="External"/><Relationship Id="rId537" Type="http://schemas.openxmlformats.org/officeDocument/2006/relationships/hyperlink" Target="consultantplus://offline/ref=8D16972BCBB2234A18B30280AAFC75A3159E71C536039DC875B02895D8FBD1F48E90C96170A5DD6514B9E2D5F15C00886BD79DE326946062NBD1J" TargetMode="External"/><Relationship Id="rId744" Type="http://schemas.openxmlformats.org/officeDocument/2006/relationships/hyperlink" Target="consultantplus://offline/ref=8D16972BCBB2234A18B30280AAFC75A3159E71C536039DC875B02895D8FBD1F48E90C96170A0D56310B9E2D5F15C00886BD79DE326946062NBD1J" TargetMode="External"/><Relationship Id="rId951" Type="http://schemas.openxmlformats.org/officeDocument/2006/relationships/hyperlink" Target="consultantplus://offline/ref=8D16972BCBB2234A18B30280AAFC75A3149878C53C089DC875B02895D8FBD1F48E90C96172A5D96613B9E2D5F15C00886BD79DE326946062NBD1J" TargetMode="External"/><Relationship Id="rId1167" Type="http://schemas.openxmlformats.org/officeDocument/2006/relationships/hyperlink" Target="consultantplus://offline/ref=8D16972BCBB2234A18B30280AAFC75A3149971C335089DC875B02895D8FBD1F48E90C96172A5DC6316B9E2D5F15C00886BD79DE326946062NBD1J" TargetMode="External"/><Relationship Id="rId80" Type="http://schemas.openxmlformats.org/officeDocument/2006/relationships/hyperlink" Target="consultantplus://offline/ref=719BE037E1D80E4E9C7FC861F4776FF75325212483D3367970F30805073BC72EFE847808104D7CC00E4E91F62EMEDAJ" TargetMode="External"/><Relationship Id="rId176" Type="http://schemas.openxmlformats.org/officeDocument/2006/relationships/hyperlink" Target="consultantplus://offline/ref=719BE037E1D80E4E9C7FC861F4776FF75326212D80D8367970F30805073BC72EFE847808104D7CC00E4E91F62EMEDAJ" TargetMode="External"/><Relationship Id="rId383" Type="http://schemas.openxmlformats.org/officeDocument/2006/relationships/hyperlink" Target="consultantplus://offline/ref=8D16972BCBB2234A18B30280AAFC75A3159E71C536039DC875B02895D8FBD1F48E90C96173ACDD6512B9E2D5F15C00886BD79DE326946062NBD1J" TargetMode="External"/><Relationship Id="rId590" Type="http://schemas.openxmlformats.org/officeDocument/2006/relationships/hyperlink" Target="consultantplus://offline/ref=8D16972BCBB2234A18B30280AAFC75A3159E71C536039DC875B02895D8FBD1F48E90C96170A0D56310B9E2D5F15C00886BD79DE326946062NBD1J" TargetMode="External"/><Relationship Id="rId604" Type="http://schemas.openxmlformats.org/officeDocument/2006/relationships/hyperlink" Target="consultantplus://offline/ref=8D16972BCBB2234A18B30280AAFC75A3159E71C536039DC875B02895D8FBD1F48E90C96870A0D63540F6E389B709138A6CD79FE43AN9D0J" TargetMode="External"/><Relationship Id="rId811" Type="http://schemas.openxmlformats.org/officeDocument/2006/relationships/hyperlink" Target="consultantplus://offline/ref=8D16972BCBB2234A18B30280AAFC75A3159D7EC2310B9DC875B02895D8FBD1F48E90C96172A5DC6018B9E2D5F15C00886BD79DE326946062NBD1J" TargetMode="External"/><Relationship Id="rId1027" Type="http://schemas.openxmlformats.org/officeDocument/2006/relationships/hyperlink" Target="consultantplus://offline/ref=8D16972BCBB2234A18B30280AAFC75A3159D71CC35089DC875B02895D8FBD1F48E90C9627AA4DF6A45E3F2D1B80B0D946BCE83E63894N6D6J" TargetMode="External"/><Relationship Id="rId243" Type="http://schemas.openxmlformats.org/officeDocument/2006/relationships/hyperlink" Target="consultantplus://offline/ref=719BE037E1D80E4E9C7FC861F4776FF75325212483D3367970F30805073BC72EEC84200410486AC2085BC7A768B911997B68DF10B5C852D1MDD2J" TargetMode="External"/><Relationship Id="rId450" Type="http://schemas.openxmlformats.org/officeDocument/2006/relationships/hyperlink" Target="consultantplus://offline/ref=8D16972BCBB2234A18B30280AAFC75A3159C7AC03D0B9DC875B02895D8FBD1F48E90C96172A5DD6412B9E2D5F15C00886BD79DE326946062NBD1J" TargetMode="External"/><Relationship Id="rId688" Type="http://schemas.openxmlformats.org/officeDocument/2006/relationships/hyperlink" Target="consultantplus://offline/ref=8D16972BCBB2234A18B30280AAFC75A3159E71C536039DC875B02895D8FBD1F48E90C96170A0D56310B9E2D5F15C00886BD79DE326946062NBD1J" TargetMode="External"/><Relationship Id="rId895" Type="http://schemas.openxmlformats.org/officeDocument/2006/relationships/hyperlink" Target="consultantplus://offline/ref=8D16972BCBB2234A18B30280AAFC75A3159E71C536039DC875B02895D8FBD1F48E90C96170A6D86818B9E2D5F15C00886BD79DE326946062NBD1J" TargetMode="External"/><Relationship Id="rId909" Type="http://schemas.openxmlformats.org/officeDocument/2006/relationships/hyperlink" Target="consultantplus://offline/ref=8D16972BCBB2234A18B30280AAFC75A3159E71C536039DC875B02895D8FBD1F48E90C96170A1DE6710B9E2D5F15C00886BD79DE326946062NBD1J" TargetMode="External"/><Relationship Id="rId1080" Type="http://schemas.openxmlformats.org/officeDocument/2006/relationships/hyperlink" Target="consultantplus://offline/ref=8D16972BCBB2234A18B30280AAFC75A3149E7FC037039DC875B02895D8FBD1F48E90C96172A5DD6012B9E2D5F15C00886BD79DE326946062NBD1J" TargetMode="External"/><Relationship Id="rId38" Type="http://schemas.openxmlformats.org/officeDocument/2006/relationships/hyperlink" Target="consultantplus://offline/ref=719BE037E1D80E4E9C7FC861F4776FF75325202582DC367970F30805073BC72EEC842004124D62C6015BC7A768B911997B68DF10B5C852D1MDD2J" TargetMode="External"/><Relationship Id="rId103" Type="http://schemas.openxmlformats.org/officeDocument/2006/relationships/hyperlink" Target="consultantplus://offline/ref=719BE037E1D80E4E9C7FC861F4776FF753262E2384DB367970F30805073BC72EEC842004124D62C50E5BC7A768B911997B68DF10B5C852D1MDD2J" TargetMode="External"/><Relationship Id="rId310" Type="http://schemas.openxmlformats.org/officeDocument/2006/relationships/hyperlink" Target="consultantplus://offline/ref=719BE037E1D80E4E9C7FC861F4776FF75325212483D3367970F30805073BC72EEC842004104966C8085BC7A768B911997B68DF10B5C852D1MDD2J" TargetMode="External"/><Relationship Id="rId548" Type="http://schemas.openxmlformats.org/officeDocument/2006/relationships/hyperlink" Target="consultantplus://offline/ref=8D16972BCBB2234A18B30280AAFC75A3159E71C536039DC875B02895D8FBD1F48E90C96170A5DD6812B9E2D5F15C00886BD79DE326946062NBD1J" TargetMode="External"/><Relationship Id="rId755" Type="http://schemas.openxmlformats.org/officeDocument/2006/relationships/hyperlink" Target="consultantplus://offline/ref=8D16972BCBB2234A18B30280AAFC75A3159E71C536039DC875B02895D8FBD1F48E90C96973A0D63540F6E389B709138A6CD79FE43AN9D0J" TargetMode="External"/><Relationship Id="rId962" Type="http://schemas.openxmlformats.org/officeDocument/2006/relationships/hyperlink" Target="consultantplus://offline/ref=8D16972BCBB2234A18B30280AAFC75A3159E71C536039DC875B02895D8FBD1F49C90916D70A5C36116ACB484B7N0DFJ" TargetMode="External"/><Relationship Id="rId1178" Type="http://schemas.openxmlformats.org/officeDocument/2006/relationships/fontTable" Target="fontTable.xml"/><Relationship Id="rId91" Type="http://schemas.openxmlformats.org/officeDocument/2006/relationships/hyperlink" Target="consultantplus://offline/ref=719BE037E1D80E4E9C7FC861F4776FF753262E2384DB367970F30805073BC72EEC842004124D62C40F5BC7A768B911997B68DF10B5C852D1MDD2J" TargetMode="External"/><Relationship Id="rId187" Type="http://schemas.openxmlformats.org/officeDocument/2006/relationships/hyperlink" Target="consultantplus://offline/ref=719BE037E1D80E4E9C7FC861F4776FF753262E2384DB367970F30805073BC72EEC842004124D63C00B5BC7A768B911997B68DF10B5C852D1MDD2J" TargetMode="External"/><Relationship Id="rId394" Type="http://schemas.openxmlformats.org/officeDocument/2006/relationships/hyperlink" Target="consultantplus://offline/ref=8D16972BCBB2234A18B30280AAFC75A3159E7AC33D0E9DC875B02895D8FBD1F48E90C96172A5DD6310B9E2D5F15C00886BD79DE326946062NBD1J" TargetMode="External"/><Relationship Id="rId408" Type="http://schemas.openxmlformats.org/officeDocument/2006/relationships/hyperlink" Target="consultantplus://offline/ref=8D16972BCBB2234A18B30280AAFC75A3159E71C536039DC875B02895D8FBD1F48E90C96170A0DD6018B9E2D5F15C00886BD79DE326946062NBD1J" TargetMode="External"/><Relationship Id="rId615" Type="http://schemas.openxmlformats.org/officeDocument/2006/relationships/hyperlink" Target="consultantplus://offline/ref=8D16972BCBB2234A18B30280AAFC75A3159E71C536039DC875B02895D8FBD1F48E90C96170A5DD6712B9E2D5F15C00886BD79DE326946062NBD1J" TargetMode="External"/><Relationship Id="rId822" Type="http://schemas.openxmlformats.org/officeDocument/2006/relationships/hyperlink" Target="consultantplus://offline/ref=8D16972BCBB2234A18B30280AAFC75A3159E71C536039DC875B02895D8FBD1F48E90C96173ACD56010B9E2D5F15C00886BD79DE326946062NBD1J" TargetMode="External"/><Relationship Id="rId1038" Type="http://schemas.openxmlformats.org/officeDocument/2006/relationships/hyperlink" Target="consultantplus://offline/ref=8D16972BCBB2234A18B30280AAFC75A3149D71C134099DC875B02895D8FBD1F48E90C96172A5DC6111B9E2D5F15C00886BD79DE326946062NBD1J" TargetMode="External"/><Relationship Id="rId254" Type="http://schemas.openxmlformats.org/officeDocument/2006/relationships/hyperlink" Target="consultantplus://offline/ref=719BE037E1D80E4E9C7FC861F4776FF75325212483D3367970F30805073BC72EEC842004104C64C2085BC7A768B911997B68DF10B5C852D1MDD2J" TargetMode="External"/><Relationship Id="rId699" Type="http://schemas.openxmlformats.org/officeDocument/2006/relationships/hyperlink" Target="consultantplus://offline/ref=8D16972BCBB2234A18B30280AAFC75A3159E71C536039DC875B02895D8FBD1F48E90C9677AA2D63540F6E389B709138A6CD79FE43AN9D0J" TargetMode="External"/><Relationship Id="rId1091" Type="http://schemas.openxmlformats.org/officeDocument/2006/relationships/hyperlink" Target="consultantplus://offline/ref=8D16972BCBB2234A18B30280AAFC75A3139C7DC5350F9DC875B02895D8FBD1F49C90916D70A5C36116ACB484B7N0DFJ" TargetMode="External"/><Relationship Id="rId1105" Type="http://schemas.openxmlformats.org/officeDocument/2006/relationships/hyperlink" Target="consultantplus://offline/ref=8D16972BCBB2234A18B30280AAFC75A314957EC33C0E9DC875B02895D8FBD1F49C90916D70A5C36116ACB484B7N0DFJ" TargetMode="External"/><Relationship Id="rId49" Type="http://schemas.openxmlformats.org/officeDocument/2006/relationships/hyperlink" Target="consultantplus://offline/ref=719BE037E1D80E4E9C7FC861F4776FF753242A2287D8367970F30805073BC72EEC842004124D62C1085BC7A768B911997B68DF10B5C852D1MDD2J" TargetMode="External"/><Relationship Id="rId114" Type="http://schemas.openxmlformats.org/officeDocument/2006/relationships/hyperlink" Target="consultantplus://offline/ref=719BE037E1D80E4E9C7FC861F4776FF7522E2A2584D8367970F30805073BC72EFE847808104D7CC00E4E91F62EMEDAJ" TargetMode="External"/><Relationship Id="rId461" Type="http://schemas.openxmlformats.org/officeDocument/2006/relationships/hyperlink" Target="consultantplus://offline/ref=8D16972BCBB2234A18B30280AAFC75A3159E71C536039DC875B02895D8FBD1F48E90C96171ACDC6312B9E2D5F15C00886BD79DE326946062NBD1J" TargetMode="External"/><Relationship Id="rId559" Type="http://schemas.openxmlformats.org/officeDocument/2006/relationships/hyperlink" Target="consultantplus://offline/ref=8D16972BCBB2234A18B30280AAFC75A3159E71C536039DC875B02895D8FBD1F48E90C96170A5D56612B9E2D5F15C00886BD79DE326946062NBD1J" TargetMode="External"/><Relationship Id="rId766" Type="http://schemas.openxmlformats.org/officeDocument/2006/relationships/hyperlink" Target="consultantplus://offline/ref=8D16972BCBB2234A18B30280AAFC75A3159E71C536039DC875B02895D8FBD1F48E90C96172A2DD6414B9E2D5F15C00886BD79DE326946062NBD1J" TargetMode="External"/><Relationship Id="rId198" Type="http://schemas.openxmlformats.org/officeDocument/2006/relationships/hyperlink" Target="consultantplus://offline/ref=719BE037E1D80E4E9C7FC861F4776FF75325212483D3367970F30805073BC72EEC842004124460C6085BC7A768B911997B68DF10B5C852D1MDD2J" TargetMode="External"/><Relationship Id="rId321" Type="http://schemas.openxmlformats.org/officeDocument/2006/relationships/hyperlink" Target="consultantplus://offline/ref=719BE037E1D80E4E9C7FC861F4776FF75325212483D3367970F30805073BC72EEC84200410486BC80A5BC7A768B911997B68DF10B5C852D1MDD2J" TargetMode="External"/><Relationship Id="rId419" Type="http://schemas.openxmlformats.org/officeDocument/2006/relationships/hyperlink" Target="consultantplus://offline/ref=8D16972BCBB2234A18B30280AAFC75A3159E71C536039DC875B02895D8FBD1F48E90C96170A0DD6818B9E2D5F15C00886BD79DE326946062NBD1J" TargetMode="External"/><Relationship Id="rId626" Type="http://schemas.openxmlformats.org/officeDocument/2006/relationships/hyperlink" Target="consultantplus://offline/ref=8D16972BCBB2234A18B30280AAFC75A3159E71C536039DC875B02895D8FBD1F48E90C96776A6D63540F6E389B709138A6CD79FE43AN9D0J" TargetMode="External"/><Relationship Id="rId973" Type="http://schemas.openxmlformats.org/officeDocument/2006/relationships/hyperlink" Target="consultantplus://offline/ref=8D16972BCBB2234A18B30280AAFC75A3159F7AC332089DC875B02895D8FBD1F48E90C96172A5DD6310B9E2D5F15C00886BD79DE326946062NBD1J" TargetMode="External"/><Relationship Id="rId1049" Type="http://schemas.openxmlformats.org/officeDocument/2006/relationships/hyperlink" Target="consultantplus://offline/ref=8D16972BCBB2234A18B30280AAFC75A3159D71CC35089DC875B02895D8FBD1F48E90C96377A4D63540F6E389B709138A6CD79FE43AN9D0J" TargetMode="External"/><Relationship Id="rId833" Type="http://schemas.openxmlformats.org/officeDocument/2006/relationships/hyperlink" Target="consultantplus://offline/ref=8D16972BCBB2234A18B30280AAFC75A3159E71C536039DC875B02895D8FBD1F48E90C96170A5DD6616B9E2D5F15C00886BD79DE326946062NBD1J" TargetMode="External"/><Relationship Id="rId1116" Type="http://schemas.openxmlformats.org/officeDocument/2006/relationships/hyperlink" Target="consultantplus://offline/ref=8D16972BCBB2234A18B30280AAFC75A3139A71C1370E9DC875B02895D8FBD1F49C90916D70A5C36116ACB484B7N0DFJ" TargetMode="External"/><Relationship Id="rId265" Type="http://schemas.openxmlformats.org/officeDocument/2006/relationships/hyperlink" Target="consultantplus://offline/ref=719BE037E1D80E4E9C7FC861F4776FF75325212483D3367970F30805073BC72EEC842004104C65C5005BC7A768B911997B68DF10B5C852D1MDD2J" TargetMode="External"/><Relationship Id="rId472" Type="http://schemas.openxmlformats.org/officeDocument/2006/relationships/hyperlink" Target="consultantplus://offline/ref=8D16972BCBB2234A18B30280AAFC75A3159E71C536039DC875B02895D8FBD1F48E90C96173ACDE6618B9E2D5F15C00886BD79DE326946062NBD1J" TargetMode="External"/><Relationship Id="rId900" Type="http://schemas.openxmlformats.org/officeDocument/2006/relationships/hyperlink" Target="consultantplus://offline/ref=8D16972BCBB2234A18B30280AAFC75A3159E71C536039DC875B02895D8FBD1F48E90C96170A6DB6416B9E2D5F15C00886BD79DE326946062NBD1J" TargetMode="External"/><Relationship Id="rId125" Type="http://schemas.openxmlformats.org/officeDocument/2006/relationships/hyperlink" Target="consultantplus://offline/ref=719BE037E1D80E4E9C7FC861F4776FF753242A2287D8367970F30805073BC72EEC842004124D62C10A5BC7A768B911997B68DF10B5C852D1MDD2J" TargetMode="External"/><Relationship Id="rId332" Type="http://schemas.openxmlformats.org/officeDocument/2006/relationships/hyperlink" Target="consultantplus://offline/ref=719BE037E1D80E4E9C7FC861F4776FF75325212184DA367970F30805073BC72EEC84200412496BC10E5BC7A768B911997B68DF10B5C852D1MDD2J" TargetMode="External"/><Relationship Id="rId777" Type="http://schemas.openxmlformats.org/officeDocument/2006/relationships/hyperlink" Target="consultantplus://offline/ref=8D16972BCBB2234A18B30280AAFC75A3159E71C536039DC875B02895D8FBD1F49C90916D70A5C36116ACB484B7N0DFJ" TargetMode="External"/><Relationship Id="rId984" Type="http://schemas.openxmlformats.org/officeDocument/2006/relationships/hyperlink" Target="consultantplus://offline/ref=8D16972BCBB2234A18B30280AAFC75A3159E71C536039DC875B02895D8FBD1F49C90916D70A5C36116ACB484B7N0DFJ" TargetMode="External"/><Relationship Id="rId637" Type="http://schemas.openxmlformats.org/officeDocument/2006/relationships/hyperlink" Target="consultantplus://offline/ref=8D16972BCBB2234A18B30280AAFC75A3159E71C536039DC875B02895D8FBD1F48E90C96877A5D63540F6E389B709138A6CD79FE43AN9D0J" TargetMode="External"/><Relationship Id="rId844" Type="http://schemas.openxmlformats.org/officeDocument/2006/relationships/hyperlink" Target="consultantplus://offline/ref=8D16972BCBB2234A18B30280AAFC75A3159C7AC130089DC875B02895D8FBD1F48E90C96172A5DD6119B9E2D5F15C00886BD79DE326946062NBD1J" TargetMode="External"/><Relationship Id="rId276" Type="http://schemas.openxmlformats.org/officeDocument/2006/relationships/hyperlink" Target="consultantplus://offline/ref=719BE037E1D80E4E9C7FC861F4776FF75325212483D3367970F30805073BC72EEC842004104F62C60A5BC7A768B911997B68DF10B5C852D1MDD2J" TargetMode="External"/><Relationship Id="rId483" Type="http://schemas.openxmlformats.org/officeDocument/2006/relationships/hyperlink" Target="consultantplus://offline/ref=8D16972BCBB2234A18B30280AAFC75A3159E71C536039DC875B02895D8FBD1F48E90C96171ADDA6715B9E2D5F15C00886BD79DE326946062NBD1J" TargetMode="External"/><Relationship Id="rId690" Type="http://schemas.openxmlformats.org/officeDocument/2006/relationships/hyperlink" Target="consultantplus://offline/ref=8D16972BCBB2234A18B30280AAFC75A3159E71C536039DC875B02895D8FBD1F48E90C96170A0D56310B9E2D5F15C00886BD79DE326946062NBD1J" TargetMode="External"/><Relationship Id="rId704" Type="http://schemas.openxmlformats.org/officeDocument/2006/relationships/hyperlink" Target="consultantplus://offline/ref=8D16972BCBB2234A18B30280AAFC75A3159E71C536039DC875B02895D8FBD1F48E90C96170A0D56310B9E2D5F15C00886BD79DE326946062NBD1J" TargetMode="External"/><Relationship Id="rId911" Type="http://schemas.openxmlformats.org/officeDocument/2006/relationships/hyperlink" Target="consultantplus://offline/ref=8D16972BCBB2234A18B30280AAFC75A3159E71C536039DC875B02895D8FBD1F48E90C96170A1D56612B9E2D5F15C00886BD79DE326946062NBD1J" TargetMode="External"/><Relationship Id="rId1127" Type="http://schemas.openxmlformats.org/officeDocument/2006/relationships/hyperlink" Target="consultantplus://offline/ref=8D16972BCBB2234A18B30280AAFC75A3139571C7300A9DC875B02895D8FBD1F49C90916D70A5C36116ACB484B7N0DFJ" TargetMode="External"/><Relationship Id="rId40" Type="http://schemas.openxmlformats.org/officeDocument/2006/relationships/hyperlink" Target="consultantplus://offline/ref=719BE037E1D80E4E9C7FC861F4776FF753272B2280DF367970F30805073BC72EEC842004114636914D059EF42CF21C9C6574DF15MADDJ" TargetMode="External"/><Relationship Id="rId136" Type="http://schemas.openxmlformats.org/officeDocument/2006/relationships/hyperlink" Target="consultantplus://offline/ref=719BE037E1D80E4E9C7FC861F4776FF753242B2C87DF367970F30805073BC72EEC842004124D63C20A5BC7A768B911997B68DF10B5C852D1MDD2J" TargetMode="External"/><Relationship Id="rId343" Type="http://schemas.openxmlformats.org/officeDocument/2006/relationships/hyperlink" Target="consultantplus://offline/ref=719BE037E1D80E4E9C7FC861F4776FF75325212483D3367970F30805073BC72EFE847808104D7CC00E4E91F62EMEDAJ" TargetMode="External"/><Relationship Id="rId550" Type="http://schemas.openxmlformats.org/officeDocument/2006/relationships/hyperlink" Target="consultantplus://offline/ref=8D16972BCBB2234A18B30280AAFC75A3159E71C536039DC875B02895D8FBD1F48E90C96170A5DD6818B9E2D5F15C00886BD79DE326946062NBD1J" TargetMode="External"/><Relationship Id="rId788" Type="http://schemas.openxmlformats.org/officeDocument/2006/relationships/hyperlink" Target="consultantplus://offline/ref=8D16972BCBB2234A18B30280AAFC75A3159E71C536039DC875B02895D8FBD1F48E90C96173A0DF6210B9E2D5F15C00886BD79DE326946062NBD1J" TargetMode="External"/><Relationship Id="rId995" Type="http://schemas.openxmlformats.org/officeDocument/2006/relationships/hyperlink" Target="consultantplus://offline/ref=8D16972BCBB2234A18B30280AAFC75A3159E71C536039DC875B02895D8FBD1F49C90916D70A5C36116ACB484B7N0DFJ" TargetMode="External"/><Relationship Id="rId203" Type="http://schemas.openxmlformats.org/officeDocument/2006/relationships/hyperlink" Target="consultantplus://offline/ref=719BE037E1D80E4E9C7FC861F4776FF75325212483D3367970F30805073BC72EEC84200D1B4469945814C6FB2EEC029B7C68DD17A9MCDCJ" TargetMode="External"/><Relationship Id="rId648" Type="http://schemas.openxmlformats.org/officeDocument/2006/relationships/hyperlink" Target="consultantplus://offline/ref=8D16972BCBB2234A18B30280AAFC75A3159E71C536039DC875B02895D8FBD1F48E90C96774ADD63540F6E389B709138A6CD79FE43AN9D0J" TargetMode="External"/><Relationship Id="rId855" Type="http://schemas.openxmlformats.org/officeDocument/2006/relationships/hyperlink" Target="consultantplus://offline/ref=8D16972BCBB2234A18B30280AAFC75A3159E71C536039DC875B02895D8FBD1F48E90C96171ACDD6610B9E2D5F15C00886BD79DE326946062NBD1J" TargetMode="External"/><Relationship Id="rId1040" Type="http://schemas.openxmlformats.org/officeDocument/2006/relationships/hyperlink" Target="consultantplus://offline/ref=8D16972BCBB2234A18B30280AAFC75A3149A70CD3D0B9DC875B02895D8FBD1F49C90916D70A5C36116ACB484B7N0DFJ" TargetMode="External"/><Relationship Id="rId287" Type="http://schemas.openxmlformats.org/officeDocument/2006/relationships/hyperlink" Target="consultantplus://offline/ref=719BE037E1D80E4E9C7FC861F4776FF75325212483D3367970F30805073BC72EEC842004104E62C30E5BC7A768B911997B68DF10B5C852D1MDD2J" TargetMode="External"/><Relationship Id="rId410" Type="http://schemas.openxmlformats.org/officeDocument/2006/relationships/hyperlink" Target="consultantplus://offline/ref=8D16972BCBB2234A18B30280AAFC75A3159E71C536039DC875B02895D8FBD1F48E90C96170A0DD6510B9E2D5F15C00886BD79DE326946062NBD1J" TargetMode="External"/><Relationship Id="rId494" Type="http://schemas.openxmlformats.org/officeDocument/2006/relationships/hyperlink" Target="consultantplus://offline/ref=8D16972BCBB2234A18B30280AAFC75A3159E71C536039DC875B02895D8FBD1F48E90C96173ACD86518B9E2D5F15C00886BD79DE326946062NBD1J" TargetMode="External"/><Relationship Id="rId508" Type="http://schemas.openxmlformats.org/officeDocument/2006/relationships/hyperlink" Target="consultantplus://offline/ref=8D16972BCBB2234A18B30280AAFC75A3159E71C536039DC875B02895D8FBD1F48E90C96173ACDA6716B9E2D5F15C00886BD79DE326946062NBD1J" TargetMode="External"/><Relationship Id="rId715" Type="http://schemas.openxmlformats.org/officeDocument/2006/relationships/hyperlink" Target="consultantplus://offline/ref=8D16972BCBB2234A18B30280AAFC75A3159E71C536039DC875B02895D8FBD1F48E90C96170A0D56216B9E2D5F15C00886BD79DE326946062NBD1J" TargetMode="External"/><Relationship Id="rId922" Type="http://schemas.openxmlformats.org/officeDocument/2006/relationships/hyperlink" Target="consultantplus://offline/ref=8D16972BCBB2234A18B30280AAFC75A3159E71C536039DC875B02895D8FBD1F48E90C96170A0DD6712B9E2D5F15C00886BD79DE326946062NBD1J" TargetMode="External"/><Relationship Id="rId1138" Type="http://schemas.openxmlformats.org/officeDocument/2006/relationships/hyperlink" Target="consultantplus://offline/ref=8D16972BCBB2234A18B30280AAFC75A314987FC3350B9DC875B02895D8FBD1F49C90916D70A5C36116ACB484B7N0DFJ" TargetMode="External"/><Relationship Id="rId147" Type="http://schemas.openxmlformats.org/officeDocument/2006/relationships/hyperlink" Target="consultantplus://offline/ref=719BE037E1D80E4E9C7FC861F4776FF7522F2B2D87DC367970F30805073BC72EEC842004134636914D059EF42CF21C9C6574DF15MADDJ" TargetMode="External"/><Relationship Id="rId354" Type="http://schemas.openxmlformats.org/officeDocument/2006/relationships/hyperlink" Target="consultantplus://offline/ref=719BE037E1D80E4E9C7FC861F4776FF75325212483D3367970F30805073BC72EEC842004134E6AC1085BC7A768B911997B68DF10B5C852D1MDD2J" TargetMode="External"/><Relationship Id="rId799" Type="http://schemas.openxmlformats.org/officeDocument/2006/relationships/hyperlink" Target="consultantplus://offline/ref=8D16972BCBB2234A18B30280AAFC75A3159D7EC2310B9DC875B02895D8FBD1F48E90C96172A5DC6016B9E2D5F15C00886BD79DE326946062NBD1J" TargetMode="External"/><Relationship Id="rId51" Type="http://schemas.openxmlformats.org/officeDocument/2006/relationships/hyperlink" Target="consultantplus://offline/ref=719BE037E1D80E4E9C7FC861F4776FF753242A2681DD367970F30805073BC72EEC842001154569945814C6FB2EEC029B7C68DD17A9MCDCJ" TargetMode="External"/><Relationship Id="rId561" Type="http://schemas.openxmlformats.org/officeDocument/2006/relationships/hyperlink" Target="consultantplus://offline/ref=8D16972BCBB2234A18B30280AAFC75A3159E71C536039DC875B02895D8FBD1F48E90C96170A5D56812B9E2D5F15C00886BD79DE326946062NBD1J" TargetMode="External"/><Relationship Id="rId659" Type="http://schemas.openxmlformats.org/officeDocument/2006/relationships/hyperlink" Target="consultantplus://offline/ref=8D16972BCBB2234A18B30280AAFC75A3159E71C536039DC875B02895D8FBD1F48E90C96170A0D56712B9E2D5F15C00886BD79DE326946062NBD1J" TargetMode="External"/><Relationship Id="rId866" Type="http://schemas.openxmlformats.org/officeDocument/2006/relationships/hyperlink" Target="consultantplus://offline/ref=8D16972BCBB2234A18B30280AAFC75A3159E71C536039DC875B02895D8FBD1F48E90C96170A4DA6214B9E2D5F15C00886BD79DE326946062NBD1J" TargetMode="External"/><Relationship Id="rId214" Type="http://schemas.openxmlformats.org/officeDocument/2006/relationships/hyperlink" Target="consultantplus://offline/ref=719BE037E1D80E4E9C7FC861F4776FF75223282489D8367970F30805073BC72EEC842004124D62C70B5BC7A768B911997B68DF10B5C852D1MDD2J" TargetMode="External"/><Relationship Id="rId298" Type="http://schemas.openxmlformats.org/officeDocument/2006/relationships/hyperlink" Target="consultantplus://offline/ref=719BE037E1D80E4E9C7FC861F4776FF75325212483D3367970F30805073BC72EEC842004104E64C60A5BC7A768B911997B68DF10B5C852D1MDD2J" TargetMode="External"/><Relationship Id="rId421" Type="http://schemas.openxmlformats.org/officeDocument/2006/relationships/hyperlink" Target="consultantplus://offline/ref=8D16972BCBB2234A18B30280AAFC75A3159E71C536039DC875B02895D8FBD1F48E90C96170A0DC6112B9E2D5F15C00886BD79DE326946062NBD1J" TargetMode="External"/><Relationship Id="rId519" Type="http://schemas.openxmlformats.org/officeDocument/2006/relationships/hyperlink" Target="consultantplus://offline/ref=8D16972BCBB2234A18B30280AAFC75A3159E71C536039DC875B02895D8FBD1F48E90C96173ACD56514B9E2D5F15C00886BD79DE326946062NBD1J" TargetMode="External"/><Relationship Id="rId1051" Type="http://schemas.openxmlformats.org/officeDocument/2006/relationships/hyperlink" Target="consultantplus://offline/ref=8D16972BCBB2234A18B30280AAFC75A3159D71CC35089DC875B02895D8FBD1F48E90C96170A7D5671AE6E7C0E0040F8A75C99AFA3A9662N6D6J" TargetMode="External"/><Relationship Id="rId1149" Type="http://schemas.openxmlformats.org/officeDocument/2006/relationships/hyperlink" Target="consultantplus://offline/ref=8D16972BCBB2234A18B30280AAFC75A3149979CC3C039DC875B02895D8FBD1F48E90C96172A5DD6117B9E2D5F15C00886BD79DE326946062NBD1J" TargetMode="External"/><Relationship Id="rId158" Type="http://schemas.openxmlformats.org/officeDocument/2006/relationships/hyperlink" Target="consultantplus://offline/ref=719BE037E1D80E4E9C7FC861F4776FF7522E2A2584D8367970F30805073BC72EFE847808104D7CC00E4E91F62EMEDAJ" TargetMode="External"/><Relationship Id="rId726" Type="http://schemas.openxmlformats.org/officeDocument/2006/relationships/hyperlink" Target="consultantplus://offline/ref=8D16972BCBB2234A18B30280AAFC75A3159E71C536039DC875B02895D8FBD1F48E90C9677AA2D63540F6E389B709138A6CD79FE43AN9D0J" TargetMode="External"/><Relationship Id="rId933" Type="http://schemas.openxmlformats.org/officeDocument/2006/relationships/hyperlink" Target="consultantplus://offline/ref=8D16972BCBB2234A18B30280AAFC75A3159E71C536039DC875B02895D8FBD1F48E90C96170A0DD6818B9E2D5F15C00886BD79DE326946062NBD1J" TargetMode="External"/><Relationship Id="rId1009" Type="http://schemas.openxmlformats.org/officeDocument/2006/relationships/hyperlink" Target="consultantplus://offline/ref=8D16972BCBB2234A18B30280AAFC75A3159E71C536039DC875B02895D8FBD1F49C90916D70A5C36116ACB484B7N0DFJ" TargetMode="External"/><Relationship Id="rId62" Type="http://schemas.openxmlformats.org/officeDocument/2006/relationships/hyperlink" Target="consultantplus://offline/ref=719BE037E1D80E4E9C7FC861F4776FF75326212D80D8367970F30805073BC72EFE847808104D7CC00E4E91F62EMEDAJ" TargetMode="External"/><Relationship Id="rId365" Type="http://schemas.openxmlformats.org/officeDocument/2006/relationships/hyperlink" Target="consultantplus://offline/ref=8D16972BCBB2234A18B30280AAFC75A3159E71C536039DC875B02895D8FBD1F48E90C96173A1D86116B9E2D5F15C00886BD79DE326946062NBD1J" TargetMode="External"/><Relationship Id="rId572" Type="http://schemas.openxmlformats.org/officeDocument/2006/relationships/hyperlink" Target="consultantplus://offline/ref=8D16972BCBB2234A18B30280AAFC75A3159E71C536039DC875B02895D8FBD1F48E90C96170A0D56214B9E2D5F15C00886BD79DE326946062NBD1J" TargetMode="External"/><Relationship Id="rId225" Type="http://schemas.openxmlformats.org/officeDocument/2006/relationships/hyperlink" Target="consultantplus://offline/ref=719BE037E1D80E4E9C7FC861F4776FF7522E2A2584D8367970F30805073BC72EFE847808104D7CC00E4E91F62EMEDAJ" TargetMode="External"/><Relationship Id="rId432" Type="http://schemas.openxmlformats.org/officeDocument/2006/relationships/hyperlink" Target="consultantplus://offline/ref=8D16972BCBB2234A18B30280AAFC75A3159E71C536039DC875B02895D8FBD1F48E90C96170A0D56412B9E2D5F15C00886BD79DE326946062NBD1J" TargetMode="External"/><Relationship Id="rId877" Type="http://schemas.openxmlformats.org/officeDocument/2006/relationships/hyperlink" Target="consultantplus://offline/ref=8D16972BCBB2234A18B30280AAFC75A3159C7AC130089DC875B02895D8FBD1F48E90C96172A5DD6119B9E2D5F15C00886BD79DE326946062NBD1J" TargetMode="External"/><Relationship Id="rId1062" Type="http://schemas.openxmlformats.org/officeDocument/2006/relationships/hyperlink" Target="consultantplus://offline/ref=8D16972BCBB2234A18B30280AAFC75A3149A70CD3D0B9DC875B02895D8FBD1F48E90C96177A3D63540F6E389B709138A6CD79FE43AN9D0J" TargetMode="External"/><Relationship Id="rId737" Type="http://schemas.openxmlformats.org/officeDocument/2006/relationships/hyperlink" Target="consultantplus://offline/ref=8D16972BCBB2234A18B30280AAFC75A3159E71C536039DC875B02895D8FBD1F48E90C9677AA2D63540F6E389B709138A6CD79FE43AN9D0J" TargetMode="External"/><Relationship Id="rId944" Type="http://schemas.openxmlformats.org/officeDocument/2006/relationships/hyperlink" Target="consultantplus://offline/ref=8D16972BCBB2234A18B30280AAFC75A3159E71C536039DC875B02895D8FBD1F48E90C96170A0D56214B9E2D5F15C00886BD79DE326946062NBD1J" TargetMode="External"/><Relationship Id="rId73" Type="http://schemas.openxmlformats.org/officeDocument/2006/relationships/hyperlink" Target="consultantplus://offline/ref=719BE037E1D80E4E9C7FC861F4776FF75326212D80D8367970F30805073BC72EFE847808104D7CC00E4E91F62EMEDAJ" TargetMode="External"/><Relationship Id="rId169" Type="http://schemas.openxmlformats.org/officeDocument/2006/relationships/hyperlink" Target="consultantplus://offline/ref=719BE037E1D80E4E9C7FC861F4776FF75326212D80D8367970F30805073BC72EFE847808104D7CC00E4E91F62EMEDAJ" TargetMode="External"/><Relationship Id="rId376" Type="http://schemas.openxmlformats.org/officeDocument/2006/relationships/hyperlink" Target="consultantplus://offline/ref=8D16972BCBB2234A18B30280AAFC75A3159E71C536039DC875B02895D8FBD1F48E90C96173ADDD6014B9E2D5F15C00886BD79DE326946062NBD1J" TargetMode="External"/><Relationship Id="rId583" Type="http://schemas.openxmlformats.org/officeDocument/2006/relationships/hyperlink" Target="consultantplus://offline/ref=8D16972BCBB2234A18B30280AAFC75A3159E71C536039DC875B02895D8FBD1F48E90C96771ACD63540F6E389B709138A6CD79FE43AN9D0J" TargetMode="External"/><Relationship Id="rId790" Type="http://schemas.openxmlformats.org/officeDocument/2006/relationships/hyperlink" Target="consultantplus://offline/ref=8D16972BCBB2234A18B30280AAFC75A3159E71C536039DC875B02895D8FBD1F48E90C96173A0DF6214B9E2D5F15C00886BD79DE326946062NBD1J" TargetMode="External"/><Relationship Id="rId804" Type="http://schemas.openxmlformats.org/officeDocument/2006/relationships/hyperlink" Target="consultantplus://offline/ref=8D16972BCBB2234A18B30280AAFC75A3159E71C536039DC875B02895D8FBD1F48E90C96173ACDF6318B9E2D5F15C00886BD79DE326946062NBD1J" TargetMode="External"/><Relationship Id="rId4" Type="http://schemas.openxmlformats.org/officeDocument/2006/relationships/webSettings" Target="webSettings.xml"/><Relationship Id="rId236" Type="http://schemas.openxmlformats.org/officeDocument/2006/relationships/hyperlink" Target="consultantplus://offline/ref=719BE037E1D80E4E9C7FC861F4776FF753242A2287D8367970F30805073BC72EEC842004124D62C1005BC7A768B911997B68DF10B5C852D1MDD2J" TargetMode="External"/><Relationship Id="rId443" Type="http://schemas.openxmlformats.org/officeDocument/2006/relationships/hyperlink" Target="consultantplus://offline/ref=8D16972BCBB2234A18B30280AAFC75A3159E71C536039DC875B02895D8FBD1F48E90C96273A5D96A45E3F2D1B80B0D946BCE83E63894N6D6J" TargetMode="External"/><Relationship Id="rId650" Type="http://schemas.openxmlformats.org/officeDocument/2006/relationships/hyperlink" Target="consultantplus://offline/ref=8D16972BCBB2234A18B30280AAFC75A3159E71C536039DC875B02895D8FBD1F48E90C96170A0D56310B9E2D5F15C00886BD79DE326946062NBD1J" TargetMode="External"/><Relationship Id="rId888" Type="http://schemas.openxmlformats.org/officeDocument/2006/relationships/hyperlink" Target="consultantplus://offline/ref=8D16972BCBB2234A18B30280AAFC75A3159E71C536039DC875B02895D8FBD1F48E90C96170A7D46518B9E2D5F15C00886BD79DE326946062NBD1J" TargetMode="External"/><Relationship Id="rId1073" Type="http://schemas.openxmlformats.org/officeDocument/2006/relationships/hyperlink" Target="consultantplus://offline/ref=8D16972BCBB2234A18B30280AAFC75A3149C7EC5340A9DC875B02895D8FBD1F49C90916D70A5C36116ACB484B7N0DFJ" TargetMode="External"/><Relationship Id="rId303" Type="http://schemas.openxmlformats.org/officeDocument/2006/relationships/hyperlink" Target="consultantplus://offline/ref=719BE037E1D80E4E9C7FC861F4776FF75325212483D3367970F30805073BC72EEC842004104E64C7005BC7A768B911997B68DF10B5C852D1MDD2J" TargetMode="External"/><Relationship Id="rId748" Type="http://schemas.openxmlformats.org/officeDocument/2006/relationships/hyperlink" Target="consultantplus://offline/ref=8D16972BCBB2234A18B30280AAFC75A3159E71C536039DC875B02895D8FBD1F48E90C96173A0DD6418B9E2D5F15C00886BD79DE326946062NBD1J" TargetMode="External"/><Relationship Id="rId955" Type="http://schemas.openxmlformats.org/officeDocument/2006/relationships/hyperlink" Target="consultantplus://offline/ref=8D16972BCBB2234A18B30280AAFC75A3159F7AC332089DC875B02895D8FBD1F48E90C96172A5DD6311B9E2D5F15C00886BD79DE326946062NBD1J" TargetMode="External"/><Relationship Id="rId1140" Type="http://schemas.openxmlformats.org/officeDocument/2006/relationships/hyperlink" Target="consultantplus://offline/ref=8D16972BCBB2234A18B30280AAFC75A3149D7AC43C0B9DC875B02895D8FBD1F48E90C96172A5DD6311B9E2D5F15C00886BD79DE326946062NBD1J" TargetMode="External"/><Relationship Id="rId84" Type="http://schemas.openxmlformats.org/officeDocument/2006/relationships/hyperlink" Target="consultantplus://offline/ref=719BE037E1D80E4E9C7FC861F4776FF75326212D80D8367970F30805073BC72EFE847808104D7CC00E4E91F62EMEDAJ" TargetMode="External"/><Relationship Id="rId387" Type="http://schemas.openxmlformats.org/officeDocument/2006/relationships/hyperlink" Target="consultantplus://offline/ref=8D16972BCBB2234A18B30280AAFC75A3159E71C536039DC875B02895D8FBD1F48E90C96170A4DA6710B9E2D5F15C00886BD79DE326946062NBD1J" TargetMode="External"/><Relationship Id="rId510" Type="http://schemas.openxmlformats.org/officeDocument/2006/relationships/hyperlink" Target="consultantplus://offline/ref=8D16972BCBB2234A18B30280AAFC75A3159E71C536039DC875B02895D8FBD1F48E90C96173ACDA6610B9E2D5F15C00886BD79DE326946062NBD1J" TargetMode="External"/><Relationship Id="rId594" Type="http://schemas.openxmlformats.org/officeDocument/2006/relationships/hyperlink" Target="consultantplus://offline/ref=8D16972BCBB2234A18B30280AAFC75A3159E71C536039DC875B02895D8FBD1F48E90C96173A0DD6718B9E2D5F15C00886BD79DE326946062NBD1J" TargetMode="External"/><Relationship Id="rId608" Type="http://schemas.openxmlformats.org/officeDocument/2006/relationships/hyperlink" Target="consultantplus://offline/ref=8D16972BCBB2234A18B30280AAFC75A3159E71C536039DC875B02895D8FBD1F48E90C96170A0D56712B9E2D5F15C00886BD79DE326946062NBD1J" TargetMode="External"/><Relationship Id="rId815" Type="http://schemas.openxmlformats.org/officeDocument/2006/relationships/hyperlink" Target="consultantplus://offline/ref=8D16972BCBB2234A18B30280AAFC75A3159E71C536039DC875B02895D8FBD1F48E90C96173ACD96516B9E2D5F15C00886BD79DE326946062NBD1J" TargetMode="External"/><Relationship Id="rId247" Type="http://schemas.openxmlformats.org/officeDocument/2006/relationships/hyperlink" Target="consultantplus://offline/ref=719BE037E1D80E4E9C7FC861F4776FF753242F2084DB367970F30805073BC72EEC842004124D62C10B5BC7A768B911997B68DF10B5C852D1MDD2J" TargetMode="External"/><Relationship Id="rId899" Type="http://schemas.openxmlformats.org/officeDocument/2006/relationships/hyperlink" Target="consultantplus://offline/ref=8D16972BCBB2234A18B30280AAFC75A3159E71C536039DC875B02895D8FBD1F48E90C96170A6DB6414B9E2D5F15C00886BD79DE326946062NBD1J" TargetMode="External"/><Relationship Id="rId1000" Type="http://schemas.openxmlformats.org/officeDocument/2006/relationships/hyperlink" Target="consultantplus://offline/ref=8D16972BCBB2234A18B30280AAFC75A3159E71C536039DC875B02895D8FBD1F49C90916D70A5C36116ACB484B7N0DFJ" TargetMode="External"/><Relationship Id="rId1084" Type="http://schemas.openxmlformats.org/officeDocument/2006/relationships/hyperlink" Target="consultantplus://offline/ref=8D16972BCBB2234A18B30280AAFC75A3149E7FC037039DC875B02895D8FBD1F48E90C96172A5DD6315B9E2D5F15C00886BD79DE326946062NBD1J" TargetMode="External"/><Relationship Id="rId107" Type="http://schemas.openxmlformats.org/officeDocument/2006/relationships/hyperlink" Target="consultantplus://offline/ref=719BE037E1D80E4E9C7FC861F4776FF753262E2384DB367970F30805073BC72EEC842004124D62C5005BC7A768B911997B68DF10B5C852D1MDD2J" TargetMode="External"/><Relationship Id="rId454" Type="http://schemas.openxmlformats.org/officeDocument/2006/relationships/hyperlink" Target="consultantplus://offline/ref=8D16972BCBB2234A18B30280AAFC75A3159C7AC03D0B9DC875B02895D8FBD1F48E90C96172A5DD6418B9E2D5F15C00886BD79DE326946062NBD1J" TargetMode="External"/><Relationship Id="rId661" Type="http://schemas.openxmlformats.org/officeDocument/2006/relationships/hyperlink" Target="consultantplus://offline/ref=8D16972BCBB2234A18B30280AAFC75A3159E71C536039DC875B02895D8FBD1F48E90C96775A7D63540F6E389B709138A6CD79FE43AN9D0J" TargetMode="External"/><Relationship Id="rId759" Type="http://schemas.openxmlformats.org/officeDocument/2006/relationships/hyperlink" Target="consultantplus://offline/ref=8D16972BCBB2234A18B30280AAFC75A3159E71C536039DC875B02895D8FBD1F48E90C96170A0D56310B9E2D5F15C00886BD79DE326946062NBD1J" TargetMode="External"/><Relationship Id="rId966" Type="http://schemas.openxmlformats.org/officeDocument/2006/relationships/hyperlink" Target="consultantplus://offline/ref=8D16972BCBB2234A18B30280AAFC75A3159D71CC35089DC875B02895D8FBD1F48E90C96172A5DF6811B9E2D5F15C00886BD79DE326946062NBD1J" TargetMode="External"/><Relationship Id="rId11" Type="http://schemas.openxmlformats.org/officeDocument/2006/relationships/hyperlink" Target="consultantplus://offline/ref=719BE037E1D80E4E9C7FC861F4776FF753242B2481DF367970F30805073BC72EEC842004124D62C00C5BC7A768B911997B68DF10B5C852D1MDD2J" TargetMode="External"/><Relationship Id="rId314" Type="http://schemas.openxmlformats.org/officeDocument/2006/relationships/hyperlink" Target="consultantplus://offline/ref=719BE037E1D80E4E9C7FC861F4776FF75325212483D3367970F30805073BC72EEC84200410486AC30E5BC7A768B911997B68DF10B5C852D1MDD2J" TargetMode="External"/><Relationship Id="rId398" Type="http://schemas.openxmlformats.org/officeDocument/2006/relationships/hyperlink" Target="consultantplus://offline/ref=8D16972BCBB2234A18B30280AAFC75A3159E71C536039DC875B02895D8FBD1F48E90C96170A4D56914B9E2D5F15C00886BD79DE326946062NBD1J" TargetMode="External"/><Relationship Id="rId521" Type="http://schemas.openxmlformats.org/officeDocument/2006/relationships/hyperlink" Target="consultantplus://offline/ref=8D16972BCBB2234A18B30280AAFC75A3159E71C536039DC875B02895D8FBD1F48E90C96173ACD56712B9E2D5F15C00886BD79DE326946062NBD1J" TargetMode="External"/><Relationship Id="rId619" Type="http://schemas.openxmlformats.org/officeDocument/2006/relationships/hyperlink" Target="consultantplus://offline/ref=8D16972BCBB2234A18B30280AAFC75A3159E71C536039DC875B02895D8FBD1F48E90C96170A5DC6116B9E2D5F15C00886BD79DE326946062NBD1J" TargetMode="External"/><Relationship Id="rId1151" Type="http://schemas.openxmlformats.org/officeDocument/2006/relationships/hyperlink" Target="consultantplus://offline/ref=8D16972BCBB2234A18B30280AAFC75A3149C7CC23C099DC875B02895D8FBD1F49C90916D70A5C36116ACB484B7N0DFJ" TargetMode="External"/><Relationship Id="rId95" Type="http://schemas.openxmlformats.org/officeDocument/2006/relationships/hyperlink" Target="consultantplus://offline/ref=719BE037E1D80E4E9C7FC861F4776FF7522E2A2584D8367970F30805073BC72EEC842004124D62C10A5BC7A768B911997B68DF10B5C852D1MDD2J" TargetMode="External"/><Relationship Id="rId160" Type="http://schemas.openxmlformats.org/officeDocument/2006/relationships/hyperlink" Target="consultantplus://offline/ref=719BE037E1D80E4E9C7FC861F4776FF7522E2A2584D8367970F30805073BC72EFE847808104D7CC00E4E91F62EMEDAJ" TargetMode="External"/><Relationship Id="rId826" Type="http://schemas.openxmlformats.org/officeDocument/2006/relationships/hyperlink" Target="consultantplus://offline/ref=8D16972BCBB2234A18B30280AAFC75A3159D7EC2310B9DC875B02895D8FBD1F48E90C96172A5DC6310B9E2D5F15C00886BD79DE326946062NBD1J" TargetMode="External"/><Relationship Id="rId1011" Type="http://schemas.openxmlformats.org/officeDocument/2006/relationships/hyperlink" Target="consultantplus://offline/ref=8D16972BCBB2234A18B30280AAFC75A3159F7AC6350E9DC875B02895D8FBD1F49C90916D70A5C36116ACB484B7N0DFJ" TargetMode="External"/><Relationship Id="rId1109" Type="http://schemas.openxmlformats.org/officeDocument/2006/relationships/hyperlink" Target="consultantplus://offline/ref=8D16972BCBB2234A18B30280AAFC75A3149D78C7340D9DC875B02895D8FBD1F49C90916D70A5C36116ACB484B7N0DFJ" TargetMode="External"/><Relationship Id="rId258" Type="http://schemas.openxmlformats.org/officeDocument/2006/relationships/hyperlink" Target="consultantplus://offline/ref=719BE037E1D80E4E9C7FC861F4776FF75325212483D3367970F30805073BC72EEC842004104C65C00A5BC7A768B911997B68DF10B5C852D1MDD2J" TargetMode="External"/><Relationship Id="rId465" Type="http://schemas.openxmlformats.org/officeDocument/2006/relationships/hyperlink" Target="consultantplus://offline/ref=8D16972BCBB2234A18B30280AAFC75A3159E71C536039DC875B02895D8FBD1F48E90C96170A5D96710B9E2D5F15C00886BD79DE326946062NBD1J" TargetMode="External"/><Relationship Id="rId672" Type="http://schemas.openxmlformats.org/officeDocument/2006/relationships/hyperlink" Target="consultantplus://offline/ref=8D16972BCBB2234A18B30280AAFC75A3159E71C536039DC875B02895D8FBD1F48E90C96170A0D56310B9E2D5F15C00886BD79DE326946062NBD1J" TargetMode="External"/><Relationship Id="rId1095" Type="http://schemas.openxmlformats.org/officeDocument/2006/relationships/hyperlink" Target="consultantplus://offline/ref=8D16972BCBB2234A18B30280AAFC75A3149B7DC2310A9DC875B02895D8FBD1F48E90C96172A5DD6118B9E2D5F15C00886BD79DE326946062NBD1J" TargetMode="External"/><Relationship Id="rId22" Type="http://schemas.openxmlformats.org/officeDocument/2006/relationships/hyperlink" Target="consultantplus://offline/ref=719BE037E1D80E4E9C7FC861F4776FF75326212D80D8367970F30805073BC72EEC842004124D61C9015BC7A768B911997B68DF10B5C852D1MDD2J" TargetMode="External"/><Relationship Id="rId118" Type="http://schemas.openxmlformats.org/officeDocument/2006/relationships/hyperlink" Target="consultantplus://offline/ref=719BE037E1D80E4E9C7FC861F4776FF7522E2A2584D8367970F30805073BC72EFE847808104D7CC00E4E91F62EMEDAJ" TargetMode="External"/><Relationship Id="rId325" Type="http://schemas.openxmlformats.org/officeDocument/2006/relationships/hyperlink" Target="consultantplus://offline/ref=719BE037E1D80E4E9C7FC861F4776FF753272A2085D8367970F30805073BC72EEC842004124D62C0015BC7A768B911997B68DF10B5C852D1MDD2J" TargetMode="External"/><Relationship Id="rId532" Type="http://schemas.openxmlformats.org/officeDocument/2006/relationships/hyperlink" Target="consultantplus://offline/ref=8D16972BCBB2234A18B30280AAFC75A3159E71C536039DC875B02895D8FBD1F48E90C96170A5DD6216B9E2D5F15C00886BD79DE326946062NBD1J" TargetMode="External"/><Relationship Id="rId977" Type="http://schemas.openxmlformats.org/officeDocument/2006/relationships/hyperlink" Target="consultantplus://offline/ref=8D16972BCBB2234A18B30280AAFC75A314957AC431089DC875B02895D8FBD1F49C90916D70A5C36116ACB484B7N0DFJ" TargetMode="External"/><Relationship Id="rId1162" Type="http://schemas.openxmlformats.org/officeDocument/2006/relationships/hyperlink" Target="consultantplus://offline/ref=8D16972BCBB2234A18B30280AAFC75A3149E7EC036039DC875B02895D8FBD1F48E90C96172A5DD6319B9E2D5F15C00886BD79DE326946062NBD1J" TargetMode="External"/><Relationship Id="rId171" Type="http://schemas.openxmlformats.org/officeDocument/2006/relationships/hyperlink" Target="consultantplus://offline/ref=719BE037E1D80E4E9C7FC861F4776FF753272A2188DB367970F30805073BC72EEC842004124D62C10F5BC7A768B911997B68DF10B5C852D1MDD2J" TargetMode="External"/><Relationship Id="rId837" Type="http://schemas.openxmlformats.org/officeDocument/2006/relationships/hyperlink" Target="consultantplus://offline/ref=8D16972BCBB2234A18B30280AAFC75A3159E71C536039DC875B02895D8FBD1F48E90C96170A5D96412B9E2D5F15C00886BD79DE326946062NBD1J" TargetMode="External"/><Relationship Id="rId1022" Type="http://schemas.openxmlformats.org/officeDocument/2006/relationships/hyperlink" Target="consultantplus://offline/ref=8D16972BCBB2234A18B30280AAFC75A3149B7AC134039DC875B02895D8FBD1F48E90C96172A5DD6315B9E2D5F15C00886BD79DE326946062NBD1J" TargetMode="External"/><Relationship Id="rId269" Type="http://schemas.openxmlformats.org/officeDocument/2006/relationships/hyperlink" Target="consultantplus://offline/ref=719BE037E1D80E4E9C7FC861F4776FF75325212483D3367970F30805073BC72EEC842004104C6AC50E5BC7A768B911997B68DF10B5C852D1MDD2J" TargetMode="External"/><Relationship Id="rId476" Type="http://schemas.openxmlformats.org/officeDocument/2006/relationships/hyperlink" Target="consultantplus://offline/ref=8D16972BCBB2234A18B30280AAFC75A3159E71C536039DC875B02895D8FBD1F48E90C96173ACDE6918B9E2D5F15C00886BD79DE326946062NBD1J" TargetMode="External"/><Relationship Id="rId683" Type="http://schemas.openxmlformats.org/officeDocument/2006/relationships/hyperlink" Target="consultantplus://offline/ref=8D16972BCBB2234A18B30280AAFC75A3159E71C536039DC875B02895D8FBD1F48E90C9677AA2D63540F6E389B709138A6CD79FE43AN9D0J" TargetMode="External"/><Relationship Id="rId890" Type="http://schemas.openxmlformats.org/officeDocument/2006/relationships/hyperlink" Target="consultantplus://offline/ref=8D16972BCBB2234A18B30280AAFC75A3159E71C536039DC875B02895D8FBD1F48E90C96170A6DD6216B9E2D5F15C00886BD79DE326946062NBD1J" TargetMode="External"/><Relationship Id="rId904" Type="http://schemas.openxmlformats.org/officeDocument/2006/relationships/hyperlink" Target="consultantplus://offline/ref=8D16972BCBB2234A18B30280AAFC75A3159E71C536039DC875B02895D8FBD1F48E90C96170A6DB6714B9E2D5F15C00886BD79DE326946062NBD1J" TargetMode="External"/><Relationship Id="rId33" Type="http://schemas.openxmlformats.org/officeDocument/2006/relationships/hyperlink" Target="consultantplus://offline/ref=719BE037E1D80E4E9C7FC861F4776FF753242D2587D2367970F30805073BC72EFE847808104D7CC00E4E91F62EMEDAJ" TargetMode="External"/><Relationship Id="rId129" Type="http://schemas.openxmlformats.org/officeDocument/2006/relationships/hyperlink" Target="consultantplus://offline/ref=719BE037E1D80E4E9C7FC861F4776FF75523202786DA367970F30805073BC72EEC842004124D62C60F5BC7A768B911997B68DF10B5C852D1MDD2J" TargetMode="External"/><Relationship Id="rId336" Type="http://schemas.openxmlformats.org/officeDocument/2006/relationships/hyperlink" Target="consultantplus://offline/ref=719BE037E1D80E4E9C7FC861F4776FF753242B2481D9367970F30805073BC72EEC842004124D62C2095BC7A768B911997B68DF10B5C852D1MDD2J" TargetMode="External"/><Relationship Id="rId543" Type="http://schemas.openxmlformats.org/officeDocument/2006/relationships/hyperlink" Target="consultantplus://offline/ref=8D16972BCBB2234A18B30280AAFC75A3159E71C536039DC875B02895D8FBD1F48E90C96170A5DD6718B9E2D5F15C00886BD79DE326946062NBD1J" TargetMode="External"/><Relationship Id="rId988" Type="http://schemas.openxmlformats.org/officeDocument/2006/relationships/hyperlink" Target="consultantplus://offline/ref=8D16972BCBB2234A18B30280AAFC75A314957AC431089DC875B02895D8FBD1F49C90916D70A5C36116ACB484B7N0DFJ" TargetMode="External"/><Relationship Id="rId1173" Type="http://schemas.openxmlformats.org/officeDocument/2006/relationships/hyperlink" Target="consultantplus://offline/ref=8D16972BCBB2234A18B30280AAFC75A3149B7FC0370C9DC875B02895D8FBD1F49C90916D70A5C36116ACB484B7N0DFJ" TargetMode="External"/><Relationship Id="rId182" Type="http://schemas.openxmlformats.org/officeDocument/2006/relationships/hyperlink" Target="consultantplus://offline/ref=719BE037E1D80E4E9C7FC861F4776FF753262E2384DB367970F30805073BC72EEC842004124D62C90F5BC7A768B911997B68DF10B5C852D1MDD2J" TargetMode="External"/><Relationship Id="rId403" Type="http://schemas.openxmlformats.org/officeDocument/2006/relationships/hyperlink" Target="consultantplus://offline/ref=8D16972BCBB2234A18B30280AAFC75A3159E71C536039DC875B02895D8FBD1F48E90C96170A7D46118B9E2D5F15C00886BD79DE326946062NBD1J" TargetMode="External"/><Relationship Id="rId750" Type="http://schemas.openxmlformats.org/officeDocument/2006/relationships/hyperlink" Target="consultantplus://offline/ref=8D16972BCBB2234A18B30280AAFC75A3159E71C536039DC875B02895D8FBD1F48E90C96170A0D56310B9E2D5F15C00886BD79DE326946062NBD1J" TargetMode="External"/><Relationship Id="rId848" Type="http://schemas.openxmlformats.org/officeDocument/2006/relationships/hyperlink" Target="consultantplus://offline/ref=8D16972BCBB2234A18B30280AAFC75A3159E71C536039DC875B02895D8FBD1F48E90C96170A4DE6918B9E2D5F15C00886BD79DE326946062NBD1J" TargetMode="External"/><Relationship Id="rId1033" Type="http://schemas.openxmlformats.org/officeDocument/2006/relationships/hyperlink" Target="consultantplus://offline/ref=8D16972BCBB2234A18B30280AAFC75A3159F7DC432029DC875B02895D8FBD1F49C90916D70A5C36116ACB484B7N0DFJ" TargetMode="External"/><Relationship Id="rId487" Type="http://schemas.openxmlformats.org/officeDocument/2006/relationships/hyperlink" Target="consultantplus://offline/ref=8D16972BCBB2234A18B30280AAFC75A3159E71C536039DC875B02895D8FBD1F48E90C96173ACD96714B9E2D5F15C00886BD79DE326946062NBD1J" TargetMode="External"/><Relationship Id="rId610" Type="http://schemas.openxmlformats.org/officeDocument/2006/relationships/hyperlink" Target="consultantplus://offline/ref=8D16972BCBB2234A18B30280AAFC75A3159E71C536039DC875B02895D8FBD1F48E90C9677AA2D63540F6E389B709138A6CD79FE43AN9D0J" TargetMode="External"/><Relationship Id="rId694" Type="http://schemas.openxmlformats.org/officeDocument/2006/relationships/hyperlink" Target="consultantplus://offline/ref=8D16972BCBB2234A18B30280AAFC75A3159E71C536039DC875B02895D8FBD1F48E90C96170A0D56310B9E2D5F15C00886BD79DE326946062NBD1J" TargetMode="External"/><Relationship Id="rId708" Type="http://schemas.openxmlformats.org/officeDocument/2006/relationships/hyperlink" Target="consultantplus://offline/ref=8D16972BCBB2234A18B30280AAFC75A3159E71C536039DC875B02895D8FBD1F48E90C96170A0D56216B9E2D5F15C00886BD79DE326946062NBD1J" TargetMode="External"/><Relationship Id="rId915" Type="http://schemas.openxmlformats.org/officeDocument/2006/relationships/hyperlink" Target="consultantplus://offline/ref=8D16972BCBB2234A18B30280AAFC75A3159E71C536039DC875B02895D8FBD1F48E90C96170A0DD6210B9E2D5F15C00886BD79DE326946062NBD1J" TargetMode="External"/><Relationship Id="rId347" Type="http://schemas.openxmlformats.org/officeDocument/2006/relationships/hyperlink" Target="consultantplus://offline/ref=719BE037E1D80E4E9C7FC861F4776FF75325212483D3367970F30805073BC72EEC842004134C65C10C5BC7A768B911997B68DF10B5C852D1MDD2J" TargetMode="External"/><Relationship Id="rId999" Type="http://schemas.openxmlformats.org/officeDocument/2006/relationships/hyperlink" Target="consultantplus://offline/ref=8D16972BCBB2234A18B30280AAFC75A3159D71CC35089DC875B02895D8FBD1F49C90916D70A5C36116ACB484B7N0DFJ" TargetMode="External"/><Relationship Id="rId1100" Type="http://schemas.openxmlformats.org/officeDocument/2006/relationships/hyperlink" Target="consultantplus://offline/ref=8D16972BCBB2234A18B30280AAFC75A3149B7DC2310A9DC875B02895D8FBD1F48E90C96577AE893055E7BB86B5170D8D75CB9DE6N3DEJ" TargetMode="External"/><Relationship Id="rId44" Type="http://schemas.openxmlformats.org/officeDocument/2006/relationships/hyperlink" Target="consultantplus://offline/ref=719BE037E1D80E4E9C7FC861F4776FF75326212D80D8367970F30805073BC72EFE847808104D7CC00E4E91F62EMEDAJ" TargetMode="External"/><Relationship Id="rId554" Type="http://schemas.openxmlformats.org/officeDocument/2006/relationships/hyperlink" Target="consultantplus://offline/ref=8D16972BCBB2234A18B30280AAFC75A3159E71C536039DC875B02895D8FBD1F48E90C96170A5DF6512B9E2D5F15C00886BD79DE326946062NBD1J" TargetMode="External"/><Relationship Id="rId761" Type="http://schemas.openxmlformats.org/officeDocument/2006/relationships/hyperlink" Target="consultantplus://offline/ref=8D16972BCBB2234A18B30280AAFC75A3159E71C536039DC875B02895D8FBD1F48E90C96973A0D63540F6E389B709138A6CD79FE43AN9D0J" TargetMode="External"/><Relationship Id="rId859" Type="http://schemas.openxmlformats.org/officeDocument/2006/relationships/hyperlink" Target="consultantplus://offline/ref=8D16972BCBB2234A18B30280AAFC75A3159E71C536039DC875B02895D8FBD1F48E90C96170A4DA6110B9E2D5F15C00886BD79DE326946062NBD1J" TargetMode="External"/><Relationship Id="rId193" Type="http://schemas.openxmlformats.org/officeDocument/2006/relationships/hyperlink" Target="consultantplus://offline/ref=719BE037E1D80E4E9C7FC861F4776FF753262E2384DB367970F30805073BC72EEC842004124D63C00C5BC7A768B911997B68DF10B5C852D1MDD2J" TargetMode="External"/><Relationship Id="rId207" Type="http://schemas.openxmlformats.org/officeDocument/2006/relationships/hyperlink" Target="consultantplus://offline/ref=719BE037E1D80E4E9C7FC861F4776FF75223282489D8367970F30805073BC72EEC842004124D62C20D5BC7A768B911997B68DF10B5C852D1MDD2J" TargetMode="External"/><Relationship Id="rId414" Type="http://schemas.openxmlformats.org/officeDocument/2006/relationships/hyperlink" Target="consultantplus://offline/ref=8D16972BCBB2234A18B30280AAFC75A3159E71C536039DC875B02895D8FBD1F48E90C96170A0DD6410B9E2D5F15C00886BD79DE326946062NBD1J" TargetMode="External"/><Relationship Id="rId498" Type="http://schemas.openxmlformats.org/officeDocument/2006/relationships/hyperlink" Target="consultantplus://offline/ref=8D16972BCBB2234A18B30280AAFC75A3159E71C536039DC875B02895D8FBD1F48E90C96173ACD86810B9E2D5F15C00886BD79DE326946062NBD1J" TargetMode="External"/><Relationship Id="rId621" Type="http://schemas.openxmlformats.org/officeDocument/2006/relationships/hyperlink" Target="consultantplus://offline/ref=8D16972BCBB2234A18B30280AAFC75A3159E71C536039DC875B02895D8FBD1F48E90C96170A5DC6112B9E2D5F15C00886BD79DE326946062NBD1J" TargetMode="External"/><Relationship Id="rId1044" Type="http://schemas.openxmlformats.org/officeDocument/2006/relationships/hyperlink" Target="consultantplus://offline/ref=8D16972BCBB2234A18B30280AAFC75A314957AC431089DC875B02895D8FBD1F48E90C96470A4D63540F6E389B709138A6CD79FE43AN9D0J" TargetMode="External"/><Relationship Id="rId260" Type="http://schemas.openxmlformats.org/officeDocument/2006/relationships/hyperlink" Target="consultantplus://offline/ref=719BE037E1D80E4E9C7FC861F4776FF75325212483D3367970F30805073BC72EEC842004104C65C10C5BC7A768B911997B68DF10B5C852D1MDD2J" TargetMode="External"/><Relationship Id="rId719" Type="http://schemas.openxmlformats.org/officeDocument/2006/relationships/hyperlink" Target="consultantplus://offline/ref=8D16972BCBB2234A18B30280AAFC75A3159E71C536039DC875B02895D8FBD1F48E90C9677AA2D63540F6E389B709138A6CD79FE43AN9D0J" TargetMode="External"/><Relationship Id="rId926" Type="http://schemas.openxmlformats.org/officeDocument/2006/relationships/hyperlink" Target="consultantplus://offline/ref=8D16972BCBB2234A18B30280AAFC75A3159E71C536039DC875B02895D8FBD1F48E90C96170A0DD6910B9E2D5F15C00886BD79DE326946062NBD1J" TargetMode="External"/><Relationship Id="rId1111" Type="http://schemas.openxmlformats.org/officeDocument/2006/relationships/hyperlink" Target="consultantplus://offline/ref=8D16972BCBB2234A18B30280AAFC75A3149A70C337089DC875B02895D8FBD1F49C90916D70A5C36116ACB484B7N0DFJ" TargetMode="External"/><Relationship Id="rId55" Type="http://schemas.openxmlformats.org/officeDocument/2006/relationships/hyperlink" Target="consultantplus://offline/ref=719BE037E1D80E4E9C7FC861F4776FF75326212D80D8367970F30805073BC72EEC842007174461CB5D01D7A321EE1C857B71C115ABC8M5D4J" TargetMode="External"/><Relationship Id="rId120" Type="http://schemas.openxmlformats.org/officeDocument/2006/relationships/hyperlink" Target="consultantplus://offline/ref=719BE037E1D80E4E9C7FC861F4776FF75327282281D2367970F30805073BC72EEC84200C174469945814C6FB2EEC029B7C68DD17A9MCDCJ" TargetMode="External"/><Relationship Id="rId358" Type="http://schemas.openxmlformats.org/officeDocument/2006/relationships/hyperlink" Target="consultantplus://offline/ref=719BE037E1D80E4E9C7FC861F4776FF75325212483D3367970F30805073BC72EEC842004134E6AC20A5BC7A768B911997B68DF10B5C852D1MDD2J" TargetMode="External"/><Relationship Id="rId565" Type="http://schemas.openxmlformats.org/officeDocument/2006/relationships/hyperlink" Target="consultantplus://offline/ref=8D16972BCBB2234A18B30280AAFC75A3159E71C536039DC875B02895D8FBD1F48E90C96170A4DD6012B9E2D5F15C00886BD79DE326946062NBD1J" TargetMode="External"/><Relationship Id="rId772" Type="http://schemas.openxmlformats.org/officeDocument/2006/relationships/hyperlink" Target="consultantplus://offline/ref=8D16972BCBB2234A18B30280AAFC75A3159E71C536039DC875B02895D8FBD1F48E90C96273A0DF6A45E3F2D1B80B0D946BCE83E63894N6D6J" TargetMode="External"/><Relationship Id="rId218" Type="http://schemas.openxmlformats.org/officeDocument/2006/relationships/hyperlink" Target="consultantplus://offline/ref=719BE037E1D80E4E9C7FC861F4776FF753272A2188DB367970F30805073BC72EEC842004124D62C20C5BC7A768B911997B68DF10B5C852D1MDD2J" TargetMode="External"/><Relationship Id="rId425" Type="http://schemas.openxmlformats.org/officeDocument/2006/relationships/hyperlink" Target="consultantplus://offline/ref=8D16972BCBB2234A18B30280AAFC75A3159E71C536039DC875B02895D8FBD1F48E90C96170A0DC6018B9E2D5F15C00886BD79DE326946062NBD1J" TargetMode="External"/><Relationship Id="rId632" Type="http://schemas.openxmlformats.org/officeDocument/2006/relationships/hyperlink" Target="consultantplus://offline/ref=8D16972BCBB2234A18B30280AAFC75A3159E71C536039DC875B02895D8FBD1F48E90C96170A0D56310B9E2D5F15C00886BD79DE326946062NBD1J" TargetMode="External"/><Relationship Id="rId1055" Type="http://schemas.openxmlformats.org/officeDocument/2006/relationships/hyperlink" Target="consultantplus://offline/ref=8D16972BCBB2234A18B30280AAFC75A3159D71CC35089DC875B02895D8FBD1F48E90C96170A6DA621AE6E7C0E0040F8A75C99AFA3A9662N6D6J" TargetMode="External"/><Relationship Id="rId271" Type="http://schemas.openxmlformats.org/officeDocument/2006/relationships/hyperlink" Target="consultantplus://offline/ref=719BE037E1D80E4E9C7FC861F4776FF75325212483D3367970F30805073BC72EEC842004104C6AC7005BC7A768B911997B68DF10B5C852D1MDD2J" TargetMode="External"/><Relationship Id="rId937" Type="http://schemas.openxmlformats.org/officeDocument/2006/relationships/hyperlink" Target="consultantplus://offline/ref=8D16972BCBB2234A18B30280AAFC75A3159E71C536039DC875B02895D8FBD1F48E90C96170A0DC6318B9E2D5F15C00886BD79DE326946062NBD1J" TargetMode="External"/><Relationship Id="rId1122" Type="http://schemas.openxmlformats.org/officeDocument/2006/relationships/hyperlink" Target="consultantplus://offline/ref=8D16972BCBB2234A18B30280AAFC75A3149D71C134099DC875B02895D8FBD1F48E90C96172A5DF6216B9E2D5F15C00886BD79DE326946062NBD1J" TargetMode="External"/><Relationship Id="rId66" Type="http://schemas.openxmlformats.org/officeDocument/2006/relationships/hyperlink" Target="consultantplus://offline/ref=719BE037E1D80E4E9C7FC861F4776FF75325212483D3367970F30805073BC72EEC842004134466C70E5BC7A768B911997B68DF10B5C852D1MDD2J" TargetMode="External"/><Relationship Id="rId131" Type="http://schemas.openxmlformats.org/officeDocument/2006/relationships/hyperlink" Target="consultantplus://offline/ref=719BE037E1D80E4E9C7FC861F4776FF7522E2A2584D8367970F30805073BC72EFE847808104D7CC00E4E91F62EMEDAJ" TargetMode="External"/><Relationship Id="rId369" Type="http://schemas.openxmlformats.org/officeDocument/2006/relationships/hyperlink" Target="consultantplus://offline/ref=8D16972BCBB2234A18B30280AAFC75A3159E71C536039DC875B02895D8FBD1F48E90C96173A2D46614B9E2D5F15C00886BD79DE326946062NBD1J" TargetMode="External"/><Relationship Id="rId576" Type="http://schemas.openxmlformats.org/officeDocument/2006/relationships/hyperlink" Target="consultantplus://offline/ref=8D16972BCBB2234A18B30280AAFC75A3159E71C536039DC875B02895D8FBD1F48E90C9677AA2D63540F6E389B709138A6CD79FE43AN9D0J" TargetMode="External"/><Relationship Id="rId783" Type="http://schemas.openxmlformats.org/officeDocument/2006/relationships/hyperlink" Target="consultantplus://offline/ref=8D16972BCBB2234A18B30280AAFC75A3159C7AC130089DC875B02895D8FBD1F48E90C96172A5DD6119B9E2D5F15C00886BD79DE326946062NBD1J" TargetMode="External"/><Relationship Id="rId990" Type="http://schemas.openxmlformats.org/officeDocument/2006/relationships/hyperlink" Target="consultantplus://offline/ref=8D16972BCBB2234A18B30280AAFC75A3159C7FC137099DC875B02895D8FBD1F49C90916D70A5C36116ACB484B7N0DFJ" TargetMode="External"/><Relationship Id="rId229" Type="http://schemas.openxmlformats.org/officeDocument/2006/relationships/hyperlink" Target="consultantplus://offline/ref=719BE037E1D80E4E9C7FC861F4776FF753242A2287D8367970F30805073BC72EEC842004124D62C1015BC7A768B911997B68DF10B5C852D1MDD2J" TargetMode="External"/><Relationship Id="rId436" Type="http://schemas.openxmlformats.org/officeDocument/2006/relationships/hyperlink" Target="consultantplus://offline/ref=8D16972BCBB2234A18B30280AAFC75A3159E71C536039DC875B02895D8FBD1F48E90C96976ADD63540F6E389B709138A6CD79FE43AN9D0J" TargetMode="External"/><Relationship Id="rId643" Type="http://schemas.openxmlformats.org/officeDocument/2006/relationships/hyperlink" Target="consultantplus://offline/ref=8D16972BCBB2234A18B30280AAFC75A3159E71C536039DC875B02895D8FBD1F48E90C96170A0D56310B9E2D5F15C00886BD79DE326946062NBD1J" TargetMode="External"/><Relationship Id="rId1066" Type="http://schemas.openxmlformats.org/officeDocument/2006/relationships/hyperlink" Target="consultantplus://offline/ref=8D16972BCBB2234A18B30280AAFC75A3149E78C433099DC875B02895D8FBD1F48E90C96272A6D63540F6E389B709138A6CD79FE43AN9D0J" TargetMode="External"/><Relationship Id="rId850" Type="http://schemas.openxmlformats.org/officeDocument/2006/relationships/hyperlink" Target="consultantplus://offline/ref=8D16972BCBB2234A18B30280AAFC75A3159E71C536039DC875B02895D8FBD1F48E90C96170A1D63540F6E389B709138A6CD79FE43AN9D0J" TargetMode="External"/><Relationship Id="rId948" Type="http://schemas.openxmlformats.org/officeDocument/2006/relationships/hyperlink" Target="consultantplus://offline/ref=8D16972BCBB2234A18B30280AAFC75A3149878C53C089DC875B02895D8FBD1F48E90C96172A5D96613B9E2D5F15C00886BD79DE326946062NBD1J" TargetMode="External"/><Relationship Id="rId1133" Type="http://schemas.openxmlformats.org/officeDocument/2006/relationships/hyperlink" Target="consultantplus://offline/ref=8D16972BCBB2234A18B30280AAFC75A3149D7AC531099DC875B02895D8FBD1F48E90C96172A5DD6914B9E2D5F15C00886BD79DE326946062NBD1J" TargetMode="External"/><Relationship Id="rId77" Type="http://schemas.openxmlformats.org/officeDocument/2006/relationships/hyperlink" Target="consultantplus://offline/ref=719BE037E1D80E4E9C7FC861F4776FF75326212D80D8367970F30805073BC72EFE847808104D7CC00E4E91F62EMEDAJ" TargetMode="External"/><Relationship Id="rId282" Type="http://schemas.openxmlformats.org/officeDocument/2006/relationships/hyperlink" Target="consultantplus://offline/ref=719BE037E1D80E4E9C7FC861F4776FF75325212483D3367970F30805073BC72EEC842004104F6AC9005BC7A768B911997B68DF10B5C852D1MDD2J" TargetMode="External"/><Relationship Id="rId503" Type="http://schemas.openxmlformats.org/officeDocument/2006/relationships/hyperlink" Target="consultantplus://offline/ref=8D16972BCBB2234A18B30280AAFC75A3159E71C536039DC875B02895D8FBD1F48E90C96173ACDB6316B9E2D5F15C00886BD79DE326946062NBD1J" TargetMode="External"/><Relationship Id="rId587" Type="http://schemas.openxmlformats.org/officeDocument/2006/relationships/hyperlink" Target="consultantplus://offline/ref=8D16972BCBB2234A18B30280AAFC75A3159E71C536039DC875B02895D8FBD1F48E90C96776A4D63540F6E389B709138A6CD79FE43AN9D0J" TargetMode="External"/><Relationship Id="rId710" Type="http://schemas.openxmlformats.org/officeDocument/2006/relationships/hyperlink" Target="consultantplus://offline/ref=8D16972BCBB2234A18B30280AAFC75A3159E71C536039DC875B02895D8FBD1F48E90C96170A0D56218B9E2D5F15C00886BD79DE326946062NBD1J" TargetMode="External"/><Relationship Id="rId808" Type="http://schemas.openxmlformats.org/officeDocument/2006/relationships/hyperlink" Target="consultantplus://offline/ref=8D16972BCBB2234A18B30280AAFC75A3159D7EC2310B9DC875B02895D8FBD1F48E90C96172A5DC6019B9E2D5F15C00886BD79DE326946062NBD1J" TargetMode="External"/><Relationship Id="rId8" Type="http://schemas.openxmlformats.org/officeDocument/2006/relationships/hyperlink" Target="consultantplus://offline/ref=719BE037E1D80E4E9C7FC861F4776FF753272C2C85D3367970F30805073BC72EEC842004124D62C00C5BC7A768B911997B68DF10B5C852D1MDD2J" TargetMode="External"/><Relationship Id="rId142" Type="http://schemas.openxmlformats.org/officeDocument/2006/relationships/hyperlink" Target="consultantplus://offline/ref=719BE037E1D80E4E9C7FC861F4776FF75325212281DD367970F30805073BC72EEC842000191933845C5D91F632EC1B857976DDM1D1J" TargetMode="External"/><Relationship Id="rId447" Type="http://schemas.openxmlformats.org/officeDocument/2006/relationships/hyperlink" Target="consultantplus://offline/ref=8D16972BCBB2234A18B30280AAFC75A3159E71C536039DC875B02895D8FBD1F48E90C96273A5D56A45E3F2D1B80B0D946BCE83E63894N6D6J" TargetMode="External"/><Relationship Id="rId794" Type="http://schemas.openxmlformats.org/officeDocument/2006/relationships/hyperlink" Target="consultantplus://offline/ref=8D16972BCBB2234A18B30280AAFC75A3159E71C536039DC875B02895D8FBD1F48E90C96173ADDF6016B9E2D5F15C00886BD79DE326946062NBD1J" TargetMode="External"/><Relationship Id="rId1077" Type="http://schemas.openxmlformats.org/officeDocument/2006/relationships/hyperlink" Target="consultantplus://offline/ref=8D16972BCBB2234A18B30280AAFC75A3149D71C03C029DC875B02895D8FBD1F48E90C96172A5DD6315B9E2D5F15C00886BD79DE326946062NBD1J" TargetMode="External"/><Relationship Id="rId654" Type="http://schemas.openxmlformats.org/officeDocument/2006/relationships/hyperlink" Target="consultantplus://offline/ref=8D16972BCBB2234A18B30280AAFC75A3159E71C536039DC875B02895D8FBD1F48E90C96170A0D56418B9E2D5F15C00886BD79DE326946062NBD1J" TargetMode="External"/><Relationship Id="rId861" Type="http://schemas.openxmlformats.org/officeDocument/2006/relationships/hyperlink" Target="consultantplus://offline/ref=8D16972BCBB2234A18B30280AAFC75A3159E71C536039DC875B02895D8FBD1F48E90C96170A4DA6014B9E2D5F15C00886BD79DE326946062NBD1J" TargetMode="External"/><Relationship Id="rId959" Type="http://schemas.openxmlformats.org/officeDocument/2006/relationships/hyperlink" Target="consultantplus://offline/ref=8D16972BCBB2234A18B30280AAFC75A3149871CC34099DC875B02895D8FBD1F48E90C96172A5DD6119B9E2D5F15C00886BD79DE326946062NBD1J" TargetMode="External"/><Relationship Id="rId293" Type="http://schemas.openxmlformats.org/officeDocument/2006/relationships/hyperlink" Target="consultantplus://offline/ref=719BE037E1D80E4E9C7FC861F4776FF75325212483D3367970F30805073BC72EEC842004104E64C40C5BC7A768B911997B68DF10B5C852D1MDD2J" TargetMode="External"/><Relationship Id="rId307" Type="http://schemas.openxmlformats.org/officeDocument/2006/relationships/hyperlink" Target="consultantplus://offline/ref=719BE037E1D80E4E9C7FC861F4776FF75325212483D3367970F30805073BC72EEC842004104E65C30C5BC7A768B911997B68DF10B5C852D1MDD2J" TargetMode="External"/><Relationship Id="rId514" Type="http://schemas.openxmlformats.org/officeDocument/2006/relationships/hyperlink" Target="consultantplus://offline/ref=8D16972BCBB2234A18B30280AAFC75A3159E71C536039DC875B02895D8FBD1F48E90C96173ACD56116B9E2D5F15C00886BD79DE326946062NBD1J" TargetMode="External"/><Relationship Id="rId721" Type="http://schemas.openxmlformats.org/officeDocument/2006/relationships/hyperlink" Target="consultantplus://offline/ref=8D16972BCBB2234A18B30280AAFC75A3159E71C536039DC875B02895D8FBD1F48E90C96170A0D56214B9E2D5F15C00886BD79DE326946062NBD1J" TargetMode="External"/><Relationship Id="rId1144" Type="http://schemas.openxmlformats.org/officeDocument/2006/relationships/hyperlink" Target="consultantplus://offline/ref=8D16972BCBB2234A18B30280AAFC75A3149D7AC43C0B9DC875B02895D8FBD1F48E90C96172A5DD6418B9E2D5F15C00886BD79DE326946062NBD1J" TargetMode="External"/><Relationship Id="rId88" Type="http://schemas.openxmlformats.org/officeDocument/2006/relationships/hyperlink" Target="consultantplus://offline/ref=719BE037E1D80E4E9C7FC861F4776FF75326212D80D8367970F30805073BC72EFE847808104D7CC00E4E91F62EMEDAJ" TargetMode="External"/><Relationship Id="rId153" Type="http://schemas.openxmlformats.org/officeDocument/2006/relationships/hyperlink" Target="consultantplus://offline/ref=719BE037E1D80E4E9C7FC861F4776FF753262E2384DB367970F30805073BC72EEC842004124D62C6015BC7A768B911997B68DF10B5C852D1MDD2J" TargetMode="External"/><Relationship Id="rId360" Type="http://schemas.openxmlformats.org/officeDocument/2006/relationships/hyperlink" Target="consultantplus://offline/ref=8D16972BCBB2234A18B30280AAFC75A3159E71C536039DC875B02895D8FBD1F48E90C96173A6D46010B9E2D5F15C00886BD79DE326946062NBD1J" TargetMode="External"/><Relationship Id="rId598" Type="http://schemas.openxmlformats.org/officeDocument/2006/relationships/hyperlink" Target="consultantplus://offline/ref=8D16972BCBB2234A18B30280AAFC75A3159E71C536039DC875B02895D8FBD1F48E90C9677AA2D63540F6E389B709138A6CD79FE43AN9D0J" TargetMode="External"/><Relationship Id="rId819" Type="http://schemas.openxmlformats.org/officeDocument/2006/relationships/hyperlink" Target="consultantplus://offline/ref=8D16972BCBB2234A18B30280AAFC75A3159D7EC2310B9DC875B02895D8FBD1F48E90C96172A5DC6311B9E2D5F15C00886BD79DE326946062NBD1J" TargetMode="External"/><Relationship Id="rId1004" Type="http://schemas.openxmlformats.org/officeDocument/2006/relationships/hyperlink" Target="consultantplus://offline/ref=8D16972BCBB2234A18B30280AAFC75A314957AC431089DC875B02895D8FBD1F49C90916D70A5C36116ACB484B7N0DFJ" TargetMode="External"/><Relationship Id="rId220" Type="http://schemas.openxmlformats.org/officeDocument/2006/relationships/hyperlink" Target="consultantplus://offline/ref=719BE037E1D80E4E9C7FC861F4776FF753262E2384DB367970F30805073BC72EEC842004124D63C0015BC7A768B911997B68DF10B5C852D1MDD2J" TargetMode="External"/><Relationship Id="rId458" Type="http://schemas.openxmlformats.org/officeDocument/2006/relationships/hyperlink" Target="consultantplus://offline/ref=8D16972BCBB2234A18B30280AAFC75A3159C7AC03D0B9DC875B02895D8FBD1F48E90C96172A5DD6714B9E2D5F15C00886BD79DE326946062NBD1J" TargetMode="External"/><Relationship Id="rId665" Type="http://schemas.openxmlformats.org/officeDocument/2006/relationships/hyperlink" Target="consultantplus://offline/ref=8D16972BCBB2234A18B30280AAFC75A3159C7AC03D0B9DC875B02895D8FBD1F48E90C96172A5DD6718B9E2D5F15C00886BD79DE326946062NBD1J" TargetMode="External"/><Relationship Id="rId872" Type="http://schemas.openxmlformats.org/officeDocument/2006/relationships/hyperlink" Target="consultantplus://offline/ref=8D16972BCBB2234A18B30280AAFC75A3159E71C536039DC875B02895D8FBD1F48E90C96170A4D56914B9E2D5F15C00886BD79DE326946062NBD1J" TargetMode="External"/><Relationship Id="rId1088" Type="http://schemas.openxmlformats.org/officeDocument/2006/relationships/hyperlink" Target="consultantplus://offline/ref=8D16972BCBB2234A18B30280AAFC75A3149E7FC037039DC875B02895D8FBD1F48E90C96172A5DE6115B9E2D5F15C00886BD79DE326946062NBD1J" TargetMode="External"/><Relationship Id="rId15" Type="http://schemas.openxmlformats.org/officeDocument/2006/relationships/hyperlink" Target="consultantplus://offline/ref=719BE037E1D80E4E9C7FC861F4776FF753242F2084DB367970F30805073BC72EEC842004124D62C00C5BC7A768B911997B68DF10B5C852D1MDD2J" TargetMode="External"/><Relationship Id="rId318" Type="http://schemas.openxmlformats.org/officeDocument/2006/relationships/hyperlink" Target="consultantplus://offline/ref=719BE037E1D80E4E9C7FC861F4776FF75325212483D3367970F30805073BC72EEC8420021A4A69945814C6FB2EEC029B7C68DD17A9MCDCJ" TargetMode="External"/><Relationship Id="rId525" Type="http://schemas.openxmlformats.org/officeDocument/2006/relationships/hyperlink" Target="consultantplus://offline/ref=8D16972BCBB2234A18B30280AAFC75A3159E71C536039DC875B02895D8FBD1F48E90C96173ACD56614B9E2D5F15C00886BD79DE326946062NBD1J" TargetMode="External"/><Relationship Id="rId732" Type="http://schemas.openxmlformats.org/officeDocument/2006/relationships/hyperlink" Target="consultantplus://offline/ref=8D16972BCBB2234A18B30280AAFC75A3159E71C536039DC875B02895D8FBD1F48E90C96170A0D56310B9E2D5F15C00886BD79DE326946062NBD1J" TargetMode="External"/><Relationship Id="rId1155" Type="http://schemas.openxmlformats.org/officeDocument/2006/relationships/hyperlink" Target="consultantplus://offline/ref=8D16972BCBB2234A18B30280AAFC75A3149971C3350A9DC875B02895D8FBD1F48E90C96172A5DD6517B9E2D5F15C00886BD79DE326946062NBD1J" TargetMode="External"/><Relationship Id="rId99" Type="http://schemas.openxmlformats.org/officeDocument/2006/relationships/hyperlink" Target="consultantplus://offline/ref=719BE037E1D80E4E9C7FC861F4776FF7522E2A2584D8367970F30805073BC72EEC842004124D62C10A5BC7A768B911997B68DF10B5C852D1MDD2J" TargetMode="External"/><Relationship Id="rId164" Type="http://schemas.openxmlformats.org/officeDocument/2006/relationships/hyperlink" Target="consultantplus://offline/ref=719BE037E1D80E4E9C7FC861F4776FF753262E2384DB367970F30805073BC72EEC842004124D62C7015BC7A768B911997B68DF10B5C852D1MDD2J" TargetMode="External"/><Relationship Id="rId371" Type="http://schemas.openxmlformats.org/officeDocument/2006/relationships/hyperlink" Target="consultantplus://offline/ref=8D16972BCBB2234A18B30280AAFC75A3159C7AC130089DC875B02895D8FBD1F48E90C96172A5DD6119B9E2D5F15C00886BD79DE326946062NBD1J" TargetMode="External"/><Relationship Id="rId1015" Type="http://schemas.openxmlformats.org/officeDocument/2006/relationships/hyperlink" Target="consultantplus://offline/ref=8D16972BCBB2234A18B30280AAFC75A3149B7AC134039DC875B02895D8FBD1F48E90C96172A5DD6112B9E2D5F15C00886BD79DE326946062NBD1J" TargetMode="External"/><Relationship Id="rId469" Type="http://schemas.openxmlformats.org/officeDocument/2006/relationships/hyperlink" Target="consultantplus://offline/ref=8D16972BCBB2234A18B30280AAFC75A3159E71C536039DC875B02895D8FBD1F48E90C96173ACDE6714B9E2D5F15C00886BD79DE326946062NBD1J" TargetMode="External"/><Relationship Id="rId676" Type="http://schemas.openxmlformats.org/officeDocument/2006/relationships/hyperlink" Target="consultantplus://offline/ref=8D16972BCBB2234A18B30280AAFC75A3159E71C536039DC875B02895D8FBD1F48E90C96170A0D56310B9E2D5F15C00886BD79DE326946062NBD1J" TargetMode="External"/><Relationship Id="rId883" Type="http://schemas.openxmlformats.org/officeDocument/2006/relationships/hyperlink" Target="consultantplus://offline/ref=8D16972BCBB2234A18B30280AAFC75A3159E71C536039DC875B02895D8FBD1F48E90C96170A7D56612B9E2D5F15C00886BD79DE326946062NBD1J" TargetMode="External"/><Relationship Id="rId1099" Type="http://schemas.openxmlformats.org/officeDocument/2006/relationships/hyperlink" Target="consultantplus://offline/ref=8D16972BCBB2234A18B30280AAFC75A3149B7DC2310A9DC875B02895D8FBD1F48E90C96576AE893055E7BB86B5170D8D75CB9DE6N3DEJ" TargetMode="External"/><Relationship Id="rId26" Type="http://schemas.openxmlformats.org/officeDocument/2006/relationships/hyperlink" Target="consultantplus://offline/ref=719BE037E1D80E4E9C7FC861F4776FF75326212D80D8367970F30805073BC72EFE847808104D7CC00E4E91F62EMEDAJ" TargetMode="External"/><Relationship Id="rId231" Type="http://schemas.openxmlformats.org/officeDocument/2006/relationships/hyperlink" Target="consultantplus://offline/ref=719BE037E1D80E4E9C7FC861F4776FF7522E2A2584D8367970F30805073BC72EEC842004124D62C1095BC7A768B911997B68DF10B5C852D1MDD2J" TargetMode="External"/><Relationship Id="rId329" Type="http://schemas.openxmlformats.org/officeDocument/2006/relationships/hyperlink" Target="consultantplus://offline/ref=719BE037E1D80E4E9C7FC861F4776FF753242B2481D9367970F30805073BC72EEC842004124D62C10A5BC7A768B911997B68DF10B5C852D1MDD2J" TargetMode="External"/><Relationship Id="rId536" Type="http://schemas.openxmlformats.org/officeDocument/2006/relationships/hyperlink" Target="consultantplus://offline/ref=8D16972BCBB2234A18B30280AAFC75A3159E71C536039DC875B02895D8FBD1F48E90C96170A0D56210B9E2D5F15C00886BD79DE326946062NBD1J" TargetMode="External"/><Relationship Id="rId1166" Type="http://schemas.openxmlformats.org/officeDocument/2006/relationships/hyperlink" Target="consultantplus://offline/ref=8D16972BCBB2234A18B30280AAFC75A3149971C335089DC875B02895D8FBD1F48E90C96172A5DD6210B9E2D5F15C00886BD79DE326946062NBD1J" TargetMode="External"/><Relationship Id="rId175" Type="http://schemas.openxmlformats.org/officeDocument/2006/relationships/hyperlink" Target="consultantplus://offline/ref=719BE037E1D80E4E9C7FC861F4776FF753262E2384DB367970F30805073BC72EEC842004124D62C8015BC7A768B911997B68DF10B5C852D1MDD2J" TargetMode="External"/><Relationship Id="rId743" Type="http://schemas.openxmlformats.org/officeDocument/2006/relationships/hyperlink" Target="consultantplus://offline/ref=8D16972BCBB2234A18B30280AAFC75A3159E71C536039DC875B02895D8FBD1F48E90C9677AA2D63540F6E389B709138A6CD79FE43AN9D0J" TargetMode="External"/><Relationship Id="rId950" Type="http://schemas.openxmlformats.org/officeDocument/2006/relationships/hyperlink" Target="consultantplus://offline/ref=8D16972BCBB2234A18B30280AAFC75A3149878C53C089DC875B02895D8FBD1F48E90C96172A5D96613B9E2D5F15C00886BD79DE326946062NBD1J" TargetMode="External"/><Relationship Id="rId1026" Type="http://schemas.openxmlformats.org/officeDocument/2006/relationships/hyperlink" Target="consultantplus://offline/ref=8D16972BCBB2234A18B30280AAFC75A3159D71CC35089DC875B02895D8FBD1F48E90C96270ADD96A45E3F2D1B80B0D946BCE83E63894N6D6J" TargetMode="External"/><Relationship Id="rId382" Type="http://schemas.openxmlformats.org/officeDocument/2006/relationships/hyperlink" Target="consultantplus://offline/ref=8D16972BCBB2234A18B30280AAFC75A3159E7EC03D029DC875B02895D8FBD1F48E90C96172A5DD6114B9E2D5F15C00886BD79DE326946062NBD1J" TargetMode="External"/><Relationship Id="rId603" Type="http://schemas.openxmlformats.org/officeDocument/2006/relationships/hyperlink" Target="consultantplus://offline/ref=8D16972BCBB2234A18B30280AAFC75A3159E71C536039DC875B02895D8FBD1F48E90C96173A0DD6910B9E2D5F15C00886BD79DE326946062NBD1J" TargetMode="External"/><Relationship Id="rId687" Type="http://schemas.openxmlformats.org/officeDocument/2006/relationships/hyperlink" Target="consultantplus://offline/ref=8D16972BCBB2234A18B30280AAFC75A3159E71C536039DC875B02895D8FBD1F48E90C9677AA2D63540F6E389B709138A6CD79FE43AN9D0J" TargetMode="External"/><Relationship Id="rId810" Type="http://schemas.openxmlformats.org/officeDocument/2006/relationships/hyperlink" Target="consultantplus://offline/ref=8D16972BCBB2234A18B30280AAFC75A3159E71C536039DC875B02895D8FBD1F48E90C96173ACDE6318B9E2D5F15C00886BD79DE326946062NBD1J" TargetMode="External"/><Relationship Id="rId908" Type="http://schemas.openxmlformats.org/officeDocument/2006/relationships/hyperlink" Target="consultantplus://offline/ref=8D16972BCBB2234A18B30280AAFC75A3159E71C536039DC875B02895D8FBD1F48E90C96170A6DA6214B9E2D5F15C00886BD79DE326946062NBD1J" TargetMode="External"/><Relationship Id="rId242" Type="http://schemas.openxmlformats.org/officeDocument/2006/relationships/hyperlink" Target="consultantplus://offline/ref=719BE037E1D80E4E9C7FC861F4776FF75325212483D3367970F30805073BC72EEC842004114567C7095BC7A768B911997B68DF10B5C852D1MDD2J" TargetMode="External"/><Relationship Id="rId894" Type="http://schemas.openxmlformats.org/officeDocument/2006/relationships/hyperlink" Target="consultantplus://offline/ref=8D16972BCBB2234A18B30280AAFC75A3159E71C536039DC875B02895D8FBD1F48E90C96170A6D96316B9E2D5F15C00886BD79DE326946062NBD1J" TargetMode="External"/><Relationship Id="rId1177" Type="http://schemas.openxmlformats.org/officeDocument/2006/relationships/hyperlink" Target="consultantplus://offline/ref=8D16972BCBB2234A18B30280AAFC75A314957EC3360C9DC875B02895D8FBD1F49C90916D70A5C36116ACB484B7N0DFJ" TargetMode="External"/><Relationship Id="rId37" Type="http://schemas.openxmlformats.org/officeDocument/2006/relationships/hyperlink" Target="consultantplus://offline/ref=719BE037E1D80E4E9C7FC861F4776FF753242D2587D2367970F30805073BC72EEC842003144A6ACB5D01D7A321EE1C857B71C115ABC8M5D4J" TargetMode="External"/><Relationship Id="rId102" Type="http://schemas.openxmlformats.org/officeDocument/2006/relationships/hyperlink" Target="consultantplus://offline/ref=719BE037E1D80E4E9C7FC861F4776FF753262E2384DB367970F30805073BC72EEC842004124D62C50F5BC7A768B911997B68DF10B5C852D1MDD2J" TargetMode="External"/><Relationship Id="rId547" Type="http://schemas.openxmlformats.org/officeDocument/2006/relationships/hyperlink" Target="consultantplus://offline/ref=8D16972BCBB2234A18B30280AAFC75A3159E71C536039DC875B02895D8FBD1F48E90C96170A5DD6912B9E2D5F15C00886BD79DE326946062NBD1J" TargetMode="External"/><Relationship Id="rId754" Type="http://schemas.openxmlformats.org/officeDocument/2006/relationships/hyperlink" Target="consultantplus://offline/ref=8D16972BCBB2234A18B30280AAFC75A3159E71C536039DC875B02895D8FBD1F48E90C96170A0D56016B9E2D5F15C00886BD79DE326946062NBD1J" TargetMode="External"/><Relationship Id="rId961" Type="http://schemas.openxmlformats.org/officeDocument/2006/relationships/hyperlink" Target="consultantplus://offline/ref=8D16972BCBB2234A18B30280AAFC75A3119970CD350B9DC875B02895D8FBD1F49C90916D70A5C36116ACB484B7N0DFJ" TargetMode="External"/><Relationship Id="rId90" Type="http://schemas.openxmlformats.org/officeDocument/2006/relationships/hyperlink" Target="consultantplus://offline/ref=719BE037E1D80E4E9C7FC861F4776FF753272A2188DB367970F30805073BC72EEC842004124D62C1095BC7A768B911997B68DF10B5C852D1MDD2J" TargetMode="External"/><Relationship Id="rId186" Type="http://schemas.openxmlformats.org/officeDocument/2006/relationships/hyperlink" Target="consultantplus://offline/ref=719BE037E1D80E4E9C7FC861F4776FF753262E2384DB367970F30805073BC72EEC842004124D63C0095BC7A768B911997B68DF10B5C852D1MDD2J" TargetMode="External"/><Relationship Id="rId393" Type="http://schemas.openxmlformats.org/officeDocument/2006/relationships/hyperlink" Target="consultantplus://offline/ref=8D16972BCBB2234A18B30280AAFC75A3159E71C536039DC875B02895D8FBD1F48E90C96170A4DA6612B9E2D5F15C00886BD79DE326946062NBD1J" TargetMode="External"/><Relationship Id="rId407" Type="http://schemas.openxmlformats.org/officeDocument/2006/relationships/hyperlink" Target="consultantplus://offline/ref=8D16972BCBB2234A18B30280AAFC75A3159E71C536039DC875B02895D8FBD1F48E90C96170A6D56510B9E2D5F15C00886BD79DE326946062NBD1J" TargetMode="External"/><Relationship Id="rId614" Type="http://schemas.openxmlformats.org/officeDocument/2006/relationships/hyperlink" Target="consultantplus://offline/ref=8D16972BCBB2234A18B30280AAFC75A3159C7AC03D0B9DC875B02895D8FBD1F48E90C96172A5DD6719B9E2D5F15C00886BD79DE326946062NBD1J" TargetMode="External"/><Relationship Id="rId821" Type="http://schemas.openxmlformats.org/officeDocument/2006/relationships/hyperlink" Target="consultantplus://offline/ref=8D16972BCBB2234A18B30280AAFC75A3159D7EC2310B9DC875B02895D8FBD1F48E90C96172A5DC6311B9E2D5F15C00886BD79DE326946062NBD1J" TargetMode="External"/><Relationship Id="rId1037" Type="http://schemas.openxmlformats.org/officeDocument/2006/relationships/hyperlink" Target="consultantplus://offline/ref=8D16972BCBB2234A18B30280AAFC75A3149D71C134099DC875B02895D8FBD1F48E90C96172A5DD6617B9E2D5F15C00886BD79DE326946062NBD1J" TargetMode="External"/><Relationship Id="rId253" Type="http://schemas.openxmlformats.org/officeDocument/2006/relationships/hyperlink" Target="consultantplus://offline/ref=719BE037E1D80E4E9C7FC861F4776FF75325212483D3367970F30805073BC72EEC842004104C64C00E5BC7A768B911997B68DF10B5C852D1MDD2J" TargetMode="External"/><Relationship Id="rId460" Type="http://schemas.openxmlformats.org/officeDocument/2006/relationships/hyperlink" Target="consultantplus://offline/ref=8D16972BCBB2234A18B30280AAFC75A3159E71C536039DC875B02895D8FBD1F48E90C96170A0D46514B9E2D5F15C00886BD79DE326946062NBD1J" TargetMode="External"/><Relationship Id="rId698" Type="http://schemas.openxmlformats.org/officeDocument/2006/relationships/hyperlink" Target="consultantplus://offline/ref=8D16972BCBB2234A18B30280AAFC75A3159E71C536039DC875B02895D8FBD1F48E90C96170A0D56310B9E2D5F15C00886BD79DE326946062NBD1J" TargetMode="External"/><Relationship Id="rId919" Type="http://schemas.openxmlformats.org/officeDocument/2006/relationships/hyperlink" Target="consultantplus://offline/ref=8D16972BCBB2234A18B30280AAFC75A3159E71C536039DC875B02895D8FBD1F48E90C96170A0DD6512B9E2D5F15C00886BD79DE326946062NBD1J" TargetMode="External"/><Relationship Id="rId1090" Type="http://schemas.openxmlformats.org/officeDocument/2006/relationships/hyperlink" Target="consultantplus://offline/ref=8D16972BCBB2234A18B30280AAFC75A3129471C7300E9DC875B02895D8FBD1F49C90916D70A5C36116ACB484B7N0DFJ" TargetMode="External"/><Relationship Id="rId1104" Type="http://schemas.openxmlformats.org/officeDocument/2006/relationships/hyperlink" Target="consultantplus://offline/ref=8D16972BCBB2234A18B30280AAFC75A3139970C0330C9DC875B02895D8FBD1F49C90916D70A5C36116ACB484B7N0DFJ" TargetMode="External"/><Relationship Id="rId48" Type="http://schemas.openxmlformats.org/officeDocument/2006/relationships/hyperlink" Target="consultantplus://offline/ref=719BE037E1D80E4E9C7FC861F4776FF753262E2384DB367970F30805073BC72EEC842004124D62C3015BC7A768B911997B68DF10B5C852D1MDD2J" TargetMode="External"/><Relationship Id="rId113" Type="http://schemas.openxmlformats.org/officeDocument/2006/relationships/hyperlink" Target="consultantplus://offline/ref=719BE037E1D80E4E9C7FC861F4776FF75326212D80D8367970F30805073BC72EFE847808104D7CC00E4E91F62EMEDAJ" TargetMode="External"/><Relationship Id="rId320" Type="http://schemas.openxmlformats.org/officeDocument/2006/relationships/hyperlink" Target="consultantplus://offline/ref=719BE037E1D80E4E9C7FC861F4776FF75325212483D3367970F30805073BC72EEC84200410486BC8085BC7A768B911997B68DF10B5C852D1MDD2J" TargetMode="External"/><Relationship Id="rId558" Type="http://schemas.openxmlformats.org/officeDocument/2006/relationships/hyperlink" Target="consultantplus://offline/ref=8D16972BCBB2234A18B30280AAFC75A3159E71C536039DC875B02895D8FBD1F48E90C96170A5D56514B9E2D5F15C00886BD79DE326946062NBD1J" TargetMode="External"/><Relationship Id="rId765" Type="http://schemas.openxmlformats.org/officeDocument/2006/relationships/hyperlink" Target="consultantplus://offline/ref=8D16972BCBB2234A18B30280AAFC75A3159F7BC534099DC875B02895D8FBD1F48E90C96172A5DD6312B9E2D5F15C00886BD79DE326946062NBD1J" TargetMode="External"/><Relationship Id="rId972" Type="http://schemas.openxmlformats.org/officeDocument/2006/relationships/hyperlink" Target="consultantplus://offline/ref=8D16972BCBB2234A18B30280AAFC75A3159E71C536039DC875B02895D8FBD1F49C90916D70A5C36116ACB484B7N0DFJ" TargetMode="External"/><Relationship Id="rId197" Type="http://schemas.openxmlformats.org/officeDocument/2006/relationships/hyperlink" Target="consultantplus://offline/ref=719BE037E1D80E4E9C7FC861F4776FF75325212483D3367970F30805073BC72EEC842004124460C5005BC7A768B911997B68DF10B5C852D1MDD2J" TargetMode="External"/><Relationship Id="rId418" Type="http://schemas.openxmlformats.org/officeDocument/2006/relationships/hyperlink" Target="consultantplus://offline/ref=8D16972BCBB2234A18B30280AAFC75A3159E71C536039DC875B02895D8FBD1F48E90C96170A0DD6816B9E2D5F15C00886BD79DE326946062NBD1J" TargetMode="External"/><Relationship Id="rId625" Type="http://schemas.openxmlformats.org/officeDocument/2006/relationships/hyperlink" Target="consultantplus://offline/ref=8D16972BCBB2234A18B30280AAFC75A3159E71C536039DC875B02895D8FBD1F48E90C96170A0D56016B9E2D5F15C00886BD79DE326946062NBD1J" TargetMode="External"/><Relationship Id="rId832" Type="http://schemas.openxmlformats.org/officeDocument/2006/relationships/hyperlink" Target="consultantplus://offline/ref=8D16972BCBB2234A18B30280AAFC75A3159E71C536039DC875B02895D8FBD1F48E90C96170A5DD6712B9E2D5F15C00886BD79DE326946062NBD1J" TargetMode="External"/><Relationship Id="rId1048" Type="http://schemas.openxmlformats.org/officeDocument/2006/relationships/hyperlink" Target="consultantplus://offline/ref=8D16972BCBB2234A18B30280AAFC75A3149A70CD3D0B9DC875B02895D8FBD1F48E90C96672AE893055E7BB86B5170D8D75CB9DE6N3DEJ" TargetMode="External"/><Relationship Id="rId264" Type="http://schemas.openxmlformats.org/officeDocument/2006/relationships/hyperlink" Target="consultantplus://offline/ref=719BE037E1D80E4E9C7FC861F4776FF75325212483D3367970F30805073BC72EEC842004104C65C40C5BC7A768B911997B68DF10B5C852D1MDD2J" TargetMode="External"/><Relationship Id="rId471" Type="http://schemas.openxmlformats.org/officeDocument/2006/relationships/hyperlink" Target="consultantplus://offline/ref=8D16972BCBB2234A18B30280AAFC75A3159E71C536039DC875B02895D8FBD1F48E90C96173ACDE6616B9E2D5F15C00886BD79DE326946062NBD1J" TargetMode="External"/><Relationship Id="rId1115" Type="http://schemas.openxmlformats.org/officeDocument/2006/relationships/hyperlink" Target="consultantplus://offline/ref=8D16972BCBB2234A18B30280AAFC75A3149F78C1350E9DC875B02895D8FBD1F49C90916D70A5C36116ACB484B7N0DFJ" TargetMode="External"/><Relationship Id="rId59" Type="http://schemas.openxmlformats.org/officeDocument/2006/relationships/hyperlink" Target="consultantplus://offline/ref=719BE037E1D80E4E9C7FC861F4776FF75326212D80D8367970F30805073BC72EEC8420071A4964CB5D01D7A321EE1C857B71C115ABC8M5D4J" TargetMode="External"/><Relationship Id="rId124" Type="http://schemas.openxmlformats.org/officeDocument/2006/relationships/hyperlink" Target="consultantplus://offline/ref=719BE037E1D80E4E9C7FC861F4776FF753262E2384DB367970F30805073BC72EEC842004124D62C6085BC7A768B911997B68DF10B5C852D1MDD2J" TargetMode="External"/><Relationship Id="rId569" Type="http://schemas.openxmlformats.org/officeDocument/2006/relationships/hyperlink" Target="consultantplus://offline/ref=8D16972BCBB2234A18B30280AAFC75A3159E71C536039DC875B02895D8FBD1F48E90C96776ADD63540F6E389B709138A6CD79FE43AN9D0J" TargetMode="External"/><Relationship Id="rId776" Type="http://schemas.openxmlformats.org/officeDocument/2006/relationships/hyperlink" Target="consultantplus://offline/ref=8D16972BCBB2234A18B30280AAFC75A3159F7FC1310B9DC875B02895D8FBD1F48E90C96172A5DD6311B9E2D5F15C00886BD79DE326946062NBD1J" TargetMode="External"/><Relationship Id="rId983" Type="http://schemas.openxmlformats.org/officeDocument/2006/relationships/hyperlink" Target="consultantplus://offline/ref=8D16972BCBB2234A18B30280AAFC75A314957AC431089DC875B02895D8FBD1F48E90C96172A5DD6917B9E2D5F15C00886BD79DE326946062NBD1J" TargetMode="External"/><Relationship Id="rId331" Type="http://schemas.openxmlformats.org/officeDocument/2006/relationships/hyperlink" Target="consultantplus://offline/ref=719BE037E1D80E4E9C7FC861F4776FF75325212184DA367970F30805073BC72EEC842004124965C0005BC7A768B911997B68DF10B5C852D1MDD2J" TargetMode="External"/><Relationship Id="rId429" Type="http://schemas.openxmlformats.org/officeDocument/2006/relationships/hyperlink" Target="consultantplus://offline/ref=8D16972BCBB2234A18B30280AAFC75A3159E71C536039DC875B02895D8FBD1F48E90C96170A0DF6610B9E2D5F15C00886BD79DE326946062NBD1J" TargetMode="External"/><Relationship Id="rId636" Type="http://schemas.openxmlformats.org/officeDocument/2006/relationships/hyperlink" Target="consultantplus://offline/ref=8D16972BCBB2234A18B30280AAFC75A3159E71C536039DC875B02895D8FBD1F48E90C96876ADD63540F6E389B709138A6CD79FE43AN9D0J" TargetMode="External"/><Relationship Id="rId1059" Type="http://schemas.openxmlformats.org/officeDocument/2006/relationships/hyperlink" Target="consultantplus://offline/ref=8D16972BCBB2234A18B30280AAFC75A3149A70CD3D0B9DC875B02895D8FBD1F48E90C96172A5DA6313B9E2D5F15C00886BD79DE326946062NBD1J" TargetMode="External"/><Relationship Id="rId843" Type="http://schemas.openxmlformats.org/officeDocument/2006/relationships/hyperlink" Target="consultantplus://offline/ref=8D16972BCBB2234A18B30280AAFC75A3159D7EC2310B9DC875B02895D8FBD1F48E90C96172A5DC6312B9E2D5F15C00886BD79DE326946062NBD1J" TargetMode="External"/><Relationship Id="rId1126" Type="http://schemas.openxmlformats.org/officeDocument/2006/relationships/hyperlink" Target="consultantplus://offline/ref=8D16972BCBB2234A18B30280AAFC75A3149D71C134099DC875B02895D8FBD1F48E90C96172A5DE6010B9E2D5F15C00886BD79DE326946062NBD1J" TargetMode="External"/><Relationship Id="rId275" Type="http://schemas.openxmlformats.org/officeDocument/2006/relationships/hyperlink" Target="consultantplus://offline/ref=719BE037E1D80E4E9C7FC861F4776FF75325212483D3367970F30805073BC72EEC842004104F62C6085BC7A768B911997B68DF10B5C852D1MDD2J" TargetMode="External"/><Relationship Id="rId482" Type="http://schemas.openxmlformats.org/officeDocument/2006/relationships/hyperlink" Target="consultantplus://offline/ref=8D16972BCBB2234A18B30280AAFC75A3159E71C536039DC875B02895D8FBD1F48E90C96171ADDA6417B9E2D5F15C00886BD79DE326946062NBD1J" TargetMode="External"/><Relationship Id="rId703" Type="http://schemas.openxmlformats.org/officeDocument/2006/relationships/hyperlink" Target="consultantplus://offline/ref=8D16972BCBB2234A18B30280AAFC75A3159E71C536039DC875B02895D8FBD1F48E90C9677AA2D63540F6E389B709138A6CD79FE43AN9D0J" TargetMode="External"/><Relationship Id="rId910" Type="http://schemas.openxmlformats.org/officeDocument/2006/relationships/hyperlink" Target="consultantplus://offline/ref=8D16972BCBB2234A18B30280AAFC75A3159E71C536039DC875B02895D8FBD1F48E90C96170A1DE6712B9E2D5F15C00886BD79DE326946062NBD1J" TargetMode="External"/><Relationship Id="rId135" Type="http://schemas.openxmlformats.org/officeDocument/2006/relationships/hyperlink" Target="consultantplus://offline/ref=719BE037E1D80E4E9C7FC861F4776FF7522E2A2584D8367970F30805073BC72EFE847808104D7CC00E4E91F62EMEDAJ" TargetMode="External"/><Relationship Id="rId342" Type="http://schemas.openxmlformats.org/officeDocument/2006/relationships/hyperlink" Target="consultantplus://offline/ref=719BE037E1D80E4E9C7FC861F4776FF753252E2188D2367970F30805073BC72EEC842004124D62C00C5BC7A768B911997B68DF10B5C852D1MDD2J" TargetMode="External"/><Relationship Id="rId787" Type="http://schemas.openxmlformats.org/officeDocument/2006/relationships/hyperlink" Target="consultantplus://offline/ref=8D16972BCBB2234A18B30280AAFC75A3159E71C536039DC875B02895D8FBD1F48E90C96173A1D96414B9E2D5F15C00886BD79DE326946062NBD1J" TargetMode="External"/><Relationship Id="rId994" Type="http://schemas.openxmlformats.org/officeDocument/2006/relationships/hyperlink" Target="consultantplus://offline/ref=8D16972BCBB2234A18B30280AAFC75A314947CCD370F9DC875B02895D8FBD1F49C90916D70A5C36116ACB484B7N0DFJ" TargetMode="External"/><Relationship Id="rId202" Type="http://schemas.openxmlformats.org/officeDocument/2006/relationships/hyperlink" Target="consultantplus://offline/ref=719BE037E1D80E4E9C7FC861F4776FF75325212483D3367970F30805073BC72EEC84200410486AC80E5BC7A768B911997B68DF10B5C852D1MDD2J" TargetMode="External"/><Relationship Id="rId647" Type="http://schemas.openxmlformats.org/officeDocument/2006/relationships/hyperlink" Target="consultantplus://offline/ref=8D16972BCBB2234A18B30280AAFC75A3159E71C536039DC875B02895D8FBD1F48E90C96170A0D56210B9E2D5F15C00886BD79DE326946062NBD1J" TargetMode="External"/><Relationship Id="rId854" Type="http://schemas.openxmlformats.org/officeDocument/2006/relationships/hyperlink" Target="consultantplus://offline/ref=8D16972BCBB2234A18B30280AAFC75A3159E71C536039DC875B02895D8FBD1F48E90C96176A1D63540F6E389B709138A6CD79FE43AN9D0J" TargetMode="External"/><Relationship Id="rId286" Type="http://schemas.openxmlformats.org/officeDocument/2006/relationships/hyperlink" Target="consultantplus://offline/ref=719BE037E1D80E4E9C7FC861F4776FF75325212483D3367970F30805073BC72EEC842004104F6BC40A5BC7A768B911997B68DF10B5C852D1MDD2J" TargetMode="External"/><Relationship Id="rId493" Type="http://schemas.openxmlformats.org/officeDocument/2006/relationships/hyperlink" Target="consultantplus://offline/ref=8D16972BCBB2234A18B30280AAFC75A3159E71C536039DC875B02895D8FBD1F48E90C96173ACD86514B9E2D5F15C00886BD79DE326946062NBD1J" TargetMode="External"/><Relationship Id="rId507" Type="http://schemas.openxmlformats.org/officeDocument/2006/relationships/hyperlink" Target="consultantplus://offline/ref=8D16972BCBB2234A18B30280AAFC75A3159E71C536039DC875B02895D8FBD1F48E90C96173ACDA6712B9E2D5F15C00886BD79DE326946062NBD1J" TargetMode="External"/><Relationship Id="rId714" Type="http://schemas.openxmlformats.org/officeDocument/2006/relationships/hyperlink" Target="consultantplus://offline/ref=8D16972BCBB2234A18B30280AAFC75A3159E71C536039DC875B02895D8FBD1F48E90C96170A0D56214B9E2D5F15C00886BD79DE326946062NBD1J" TargetMode="External"/><Relationship Id="rId921" Type="http://schemas.openxmlformats.org/officeDocument/2006/relationships/hyperlink" Target="consultantplus://offline/ref=8D16972BCBB2234A18B30280AAFC75A3159E71C536039DC875B02895D8FBD1F48E90C96170A0DD6410B9E2D5F15C00886BD79DE326946062NBD1J" TargetMode="External"/><Relationship Id="rId1137" Type="http://schemas.openxmlformats.org/officeDocument/2006/relationships/hyperlink" Target="consultantplus://offline/ref=8D16972BCBB2234A18B30280AAFC75A3149F78C135099DC875B02895D8FBD1F49C90916D70A5C36116ACB484B7N0DFJ" TargetMode="External"/><Relationship Id="rId50" Type="http://schemas.openxmlformats.org/officeDocument/2006/relationships/hyperlink" Target="consultantplus://offline/ref=719BE037E1D80E4E9C7FC861F4776FF753262E2384DB367970F30805073BC72EEC842004124D62C4095BC7A768B911997B68DF10B5C852D1MDD2J" TargetMode="External"/><Relationship Id="rId146" Type="http://schemas.openxmlformats.org/officeDocument/2006/relationships/hyperlink" Target="consultantplus://offline/ref=719BE037E1D80E4E9C7FC861F4776FF75326212D80D8367970F30805073BC72EFE847808104D7CC00E4E91F62EMEDAJ" TargetMode="External"/><Relationship Id="rId353" Type="http://schemas.openxmlformats.org/officeDocument/2006/relationships/hyperlink" Target="consultantplus://offline/ref=719BE037E1D80E4E9C7FC861F4776FF75325212483D3367970F30805073BC72EEC842004134E6AC0005BC7A768B911997B68DF10B5C852D1MDD2J" TargetMode="External"/><Relationship Id="rId560" Type="http://schemas.openxmlformats.org/officeDocument/2006/relationships/hyperlink" Target="consultantplus://offline/ref=8D16972BCBB2234A18B30280AAFC75A3159E71C536039DC875B02895D8FBD1F48E90C96170A5D56616B9E2D5F15C00886BD79DE326946062NBD1J" TargetMode="External"/><Relationship Id="rId798" Type="http://schemas.openxmlformats.org/officeDocument/2006/relationships/hyperlink" Target="consultantplus://offline/ref=8D16972BCBB2234A18B30280AAFC75A3159C7AC130089DC875B02895D8FBD1F48E90C96172A5DD6119B9E2D5F15C00886BD79DE326946062NBD1J" TargetMode="External"/><Relationship Id="rId213" Type="http://schemas.openxmlformats.org/officeDocument/2006/relationships/hyperlink" Target="consultantplus://offline/ref=719BE037E1D80E4E9C7FC861F4776FF75223282489D8367970F30805073BC72EEC842004124D62C20D5BC7A768B911997B68DF10B5C852D1MDD2J" TargetMode="External"/><Relationship Id="rId420" Type="http://schemas.openxmlformats.org/officeDocument/2006/relationships/hyperlink" Target="consultantplus://offline/ref=8D16972BCBB2234A18B30280AAFC75A3159E71C536039DC875B02895D8FBD1F48E90C96170A0DC6110B9E2D5F15C00886BD79DE326946062NBD1J" TargetMode="External"/><Relationship Id="rId658" Type="http://schemas.openxmlformats.org/officeDocument/2006/relationships/hyperlink" Target="consultantplus://offline/ref=8D16972BCBB2234A18B30280AAFC75A3159E71C536039DC875B02895D8FBD1F48E90C96170A0D56712B9E2D5F15C00886BD79DE326946062NBD1J" TargetMode="External"/><Relationship Id="rId865" Type="http://schemas.openxmlformats.org/officeDocument/2006/relationships/hyperlink" Target="consultantplus://offline/ref=8D16972BCBB2234A18B30280AAFC75A3159E71C536039DC875B02895D8FBD1F48E90C96170A4DA6312B9E2D5F15C00886BD79DE326946062NBD1J" TargetMode="External"/><Relationship Id="rId1050" Type="http://schemas.openxmlformats.org/officeDocument/2006/relationships/hyperlink" Target="consultantplus://offline/ref=8D16972BCBB2234A18B30280AAFC75A3149A70CD3D0B9DC875B02895D8FBD1F48E90C9697AAE893055E7BB86B5170D8D75CB9DE6N3DEJ" TargetMode="External"/><Relationship Id="rId297" Type="http://schemas.openxmlformats.org/officeDocument/2006/relationships/hyperlink" Target="consultantplus://offline/ref=719BE037E1D80E4E9C7FC861F4776FF75325212483D3367970F30805073BC72EEC842004104E64C5005BC7A768B911997B68DF10B5C852D1MDD2J" TargetMode="External"/><Relationship Id="rId518" Type="http://schemas.openxmlformats.org/officeDocument/2006/relationships/hyperlink" Target="consultantplus://offline/ref=8D16972BCBB2234A18B30280AAFC75A3159E71C536039DC875B02895D8FBD1F48E90C96173ACD56218B9E2D5F15C00886BD79DE326946062NBD1J" TargetMode="External"/><Relationship Id="rId725" Type="http://schemas.openxmlformats.org/officeDocument/2006/relationships/hyperlink" Target="consultantplus://offline/ref=8D16972BCBB2234A18B30280AAFC75A3159E71C536039DC875B02895D8FBD1F48E90C96170A0D56310B9E2D5F15C00886BD79DE326946062NBD1J" TargetMode="External"/><Relationship Id="rId932" Type="http://schemas.openxmlformats.org/officeDocument/2006/relationships/hyperlink" Target="consultantplus://offline/ref=8D16972BCBB2234A18B30280AAFC75A3159E71C536039DC875B02895D8FBD1F48E90C96170A0DD6816B9E2D5F15C00886BD79DE326946062NBD1J" TargetMode="External"/><Relationship Id="rId1148" Type="http://schemas.openxmlformats.org/officeDocument/2006/relationships/hyperlink" Target="consultantplus://offline/ref=8D16972BCBB2234A18B30280AAFC75A3149D70CC360F9DC875B02895D8FBD1F49C90916D70A5C36116ACB484B7N0DFJ" TargetMode="External"/><Relationship Id="rId157" Type="http://schemas.openxmlformats.org/officeDocument/2006/relationships/hyperlink" Target="consultantplus://offline/ref=719BE037E1D80E4E9C7FC861F4776FF75326212D80D8367970F30805073BC72EFE847808104D7CC00E4E91F62EMEDAJ" TargetMode="External"/><Relationship Id="rId364" Type="http://schemas.openxmlformats.org/officeDocument/2006/relationships/hyperlink" Target="consultantplus://offline/ref=8D16972BCBB2234A18B30280AAFC75A3159E71C536039DC875B02895D8FBD1F48E90C96173A1DE6110B9E2D5F15C00886BD79DE326946062NBD1J" TargetMode="External"/><Relationship Id="rId1008" Type="http://schemas.openxmlformats.org/officeDocument/2006/relationships/hyperlink" Target="consultantplus://offline/ref=8D16972BCBB2234A18B30280AAFC75A314957AC431089DC875B02895D8FBD1F49C90916D70A5C36116ACB484B7N0DFJ" TargetMode="External"/><Relationship Id="rId61" Type="http://schemas.openxmlformats.org/officeDocument/2006/relationships/hyperlink" Target="consultantplus://offline/ref=719BE037E1D80E4E9C7FC861F4776FF7522E2A2584D8367970F30805073BC72EFE847808104D7CC00E4E91F62EMEDAJ" TargetMode="External"/><Relationship Id="rId571" Type="http://schemas.openxmlformats.org/officeDocument/2006/relationships/hyperlink" Target="consultantplus://offline/ref=8D16972BCBB2234A18B30280AAFC75A3159E71C536039DC875B02895D8FBD1F48E90C96170A0D56310B9E2D5F15C00886BD79DE326946062NBD1J" TargetMode="External"/><Relationship Id="rId669" Type="http://schemas.openxmlformats.org/officeDocument/2006/relationships/hyperlink" Target="consultantplus://offline/ref=8D16972BCBB2234A18B30280AAFC75A3159E71C536039DC875B02895D8FBD1F48E90C96170A0D56310B9E2D5F15C00886BD79DE326946062NBD1J" TargetMode="External"/><Relationship Id="rId876" Type="http://schemas.openxmlformats.org/officeDocument/2006/relationships/hyperlink" Target="consultantplus://offline/ref=8D16972BCBB2234A18B30280AAFC75A3159D7EC2310B9DC875B02895D8FBD1F48E90C96172A5DC6315B9E2D5F15C00886BD79DE326946062NBD1J" TargetMode="External"/><Relationship Id="rId19" Type="http://schemas.openxmlformats.org/officeDocument/2006/relationships/hyperlink" Target="consultantplus://offline/ref=719BE037E1D80E4E9C7FC861F4776FF75326212D80D8367970F30805073BC72EEC842004104E65C20204C2B279E11E9B6576D809A9CA50MDD5J" TargetMode="External"/><Relationship Id="rId224" Type="http://schemas.openxmlformats.org/officeDocument/2006/relationships/hyperlink" Target="consultantplus://offline/ref=719BE037E1D80E4E9C7FC861F4776FF753242F2084DB367970F30805073BC72EEC842004124D62C1095BC7A768B911997B68DF10B5C852D1MDD2J" TargetMode="External"/><Relationship Id="rId431" Type="http://schemas.openxmlformats.org/officeDocument/2006/relationships/hyperlink" Target="consultantplus://offline/ref=8D16972BCBB2234A18B30280AAFC75A3159E71C536039DC875B02895D8FBD1F48E90C96170A0D56410B9E2D5F15C00886BD79DE326946062NBD1J" TargetMode="External"/><Relationship Id="rId529" Type="http://schemas.openxmlformats.org/officeDocument/2006/relationships/hyperlink" Target="consultantplus://offline/ref=8D16972BCBB2234A18B30280AAFC75A3159E71C536039DC875B02895D8FBD1F48E90C96173ACD56918B9E2D5F15C00886BD79DE326946062NBD1J" TargetMode="External"/><Relationship Id="rId736" Type="http://schemas.openxmlformats.org/officeDocument/2006/relationships/hyperlink" Target="consultantplus://offline/ref=8D16972BCBB2234A18B30280AAFC75A3159E71C536039DC875B02895D8FBD1F48E90C96170A0D56310B9E2D5F15C00886BD79DE326946062NBD1J" TargetMode="External"/><Relationship Id="rId1061" Type="http://schemas.openxmlformats.org/officeDocument/2006/relationships/hyperlink" Target="consultantplus://offline/ref=8D16972BCBB2234A18B30280AAFC75A3159F7DC432029DC875B02895D8FBD1F49C90916D70A5C36116ACB484B7N0DFJ" TargetMode="External"/><Relationship Id="rId1159" Type="http://schemas.openxmlformats.org/officeDocument/2006/relationships/hyperlink" Target="consultantplus://offline/ref=8D16972BCBB2234A18B30280AAFC75A3149E7FC531039DC875B02895D8FBD1F48E90C96172A5DD6116B9E2D5F15C00886BD79DE326946062NBD1J" TargetMode="External"/><Relationship Id="rId168" Type="http://schemas.openxmlformats.org/officeDocument/2006/relationships/hyperlink" Target="consultantplus://offline/ref=719BE037E1D80E4E9C7FC861F4776FF753262E2384DB367970F30805073BC72EEC842004124D62C8095BC7A768B911997B68DF10B5C852D1MDD2J" TargetMode="External"/><Relationship Id="rId943" Type="http://schemas.openxmlformats.org/officeDocument/2006/relationships/hyperlink" Target="consultantplus://offline/ref=8D16972BCBB2234A18B30280AAFC75A3159E71C536039DC875B02895D8FBD1F48E90C96170A0D56214B9E2D5F15C00886BD79DE326946062NBD1J" TargetMode="External"/><Relationship Id="rId1019" Type="http://schemas.openxmlformats.org/officeDocument/2006/relationships/hyperlink" Target="consultantplus://offline/ref=8D16972BCBB2234A18B30280AAFC75A3149B7AC134039DC875B02895D8FBD1F48E90C96171AE893055E7BB86B5170D8D75CB9DE6N3DEJ" TargetMode="External"/><Relationship Id="rId72" Type="http://schemas.openxmlformats.org/officeDocument/2006/relationships/hyperlink" Target="consultantplus://offline/ref=719BE037E1D80E4E9C7FC861F4776FF75523202786DA367970F30805073BC72EEC842004124D62C60F5BC7A768B911997B68DF10B5C852D1MDD2J" TargetMode="External"/><Relationship Id="rId375" Type="http://schemas.openxmlformats.org/officeDocument/2006/relationships/hyperlink" Target="consultantplus://offline/ref=8D16972BCBB2234A18B30280AAFC75A3159E71C536039DC875B02895D8FBD1F48E90C96173ADDD6012B9E2D5F15C00886BD79DE326946062NBD1J" TargetMode="External"/><Relationship Id="rId582" Type="http://schemas.openxmlformats.org/officeDocument/2006/relationships/hyperlink" Target="consultantplus://offline/ref=8D16972BCBB2234A18B30280AAFC75A3159E71C536039DC875B02895D8FBD1F48E90C96173A1D86316B9E2D5F15C00886BD79DE326946062NBD1J" TargetMode="External"/><Relationship Id="rId803" Type="http://schemas.openxmlformats.org/officeDocument/2006/relationships/hyperlink" Target="consultantplus://offline/ref=8D16972BCBB2234A18B30280AAFC75A3159E71C536039DC875B02895D8FBD1F48E90C96173ACDF6316B9E2D5F15C00886BD79DE326946062NBD1J" TargetMode="External"/><Relationship Id="rId3" Type="http://schemas.openxmlformats.org/officeDocument/2006/relationships/settings" Target="settings.xml"/><Relationship Id="rId235" Type="http://schemas.openxmlformats.org/officeDocument/2006/relationships/hyperlink" Target="consultantplus://offline/ref=719BE037E1D80E4E9C7FC861F4776FF753272A2188DB367970F30805073BC72EEC842004124D62C30B5BC7A768B911997B68DF10B5C852D1MDD2J" TargetMode="External"/><Relationship Id="rId442" Type="http://schemas.openxmlformats.org/officeDocument/2006/relationships/hyperlink" Target="consultantplus://offline/ref=8D16972BCBB2234A18B30280AAFC75A3159C7AC03D0B9DC875B02895D8FBD1F48E90C96172A5DD6510B9E2D5F15C00886BD79DE326946062NBD1J" TargetMode="External"/><Relationship Id="rId887" Type="http://schemas.openxmlformats.org/officeDocument/2006/relationships/hyperlink" Target="consultantplus://offline/ref=8D16972BCBB2234A18B30280AAFC75A3159E71C536039DC875B02895D8FBD1F48E90C96170A7D46112B9E2D5F15C00886BD79DE326946062NBD1J" TargetMode="External"/><Relationship Id="rId1072" Type="http://schemas.openxmlformats.org/officeDocument/2006/relationships/hyperlink" Target="consultantplus://offline/ref=8D16972BCBB2234A18B30280AAFC75A311947EC532089DC875B02895D8FBD1F49C90916D70A5C36116ACB484B7N0DFJ" TargetMode="External"/><Relationship Id="rId302" Type="http://schemas.openxmlformats.org/officeDocument/2006/relationships/hyperlink" Target="consultantplus://offline/ref=719BE037E1D80E4E9C7FC861F4776FF75325212483D3367970F30805073BC72EEC842004164C62C20B5BC7A768B911997B68DF10B5C852D1MDD2J" TargetMode="External"/><Relationship Id="rId747" Type="http://schemas.openxmlformats.org/officeDocument/2006/relationships/hyperlink" Target="consultantplus://offline/ref=8D16972BCBB2234A18B30280AAFC75A3159E71C536039DC875B02895D8FBD1F48E90C96170A0D56310B9E2D5F15C00886BD79DE326946062NBD1J" TargetMode="External"/><Relationship Id="rId954" Type="http://schemas.openxmlformats.org/officeDocument/2006/relationships/hyperlink" Target="consultantplus://offline/ref=8D16972BCBB2234A18B30280AAFC75A3159D7EC2310B9DC875B02895D8FBD1F48E90C96172A5DC6314B9E2D5F15C00886BD79DE326946062NBD1J" TargetMode="External"/><Relationship Id="rId83" Type="http://schemas.openxmlformats.org/officeDocument/2006/relationships/hyperlink" Target="consultantplus://offline/ref=719BE037E1D80E4E9C7FC861F4776FF75326212D80D8367970F30805073BC72EEC842004104962C40204C2B279E11E9B6576D809A9CA50MDD5J" TargetMode="External"/><Relationship Id="rId179" Type="http://schemas.openxmlformats.org/officeDocument/2006/relationships/hyperlink" Target="consultantplus://offline/ref=719BE037E1D80E4E9C7FC861F4776FF75326212D80D8367970F30805073BC72EEC842004124D60C3005BC7A768B911997B68DF10B5C852D1MDD2J" TargetMode="External"/><Relationship Id="rId386" Type="http://schemas.openxmlformats.org/officeDocument/2006/relationships/hyperlink" Target="consultantplus://offline/ref=8D16972BCBB2234A18B30280AAFC75A3159E71C536039DC875B02895D8FBD1F48E90C96272A7DE6A45E3F2D1B80B0D946BCE83E63894N6D6J" TargetMode="External"/><Relationship Id="rId593" Type="http://schemas.openxmlformats.org/officeDocument/2006/relationships/hyperlink" Target="consultantplus://offline/ref=8D16972BCBB2234A18B30280AAFC75A3159E71C536039DC875B02895D8FBD1F48E90C96172ADD96318B9E2D5F15C00886BD79DE326946062NBD1J" TargetMode="External"/><Relationship Id="rId607" Type="http://schemas.openxmlformats.org/officeDocument/2006/relationships/hyperlink" Target="consultantplus://offline/ref=8D16972BCBB2234A18B30280AAFC75A3159E71C536039DC875B02895D8FBD1F48E90C96170A0D56414B9E2D5F15C00886BD79DE326946062NBD1J" TargetMode="External"/><Relationship Id="rId814" Type="http://schemas.openxmlformats.org/officeDocument/2006/relationships/hyperlink" Target="consultantplus://offline/ref=8D16972BCBB2234A18B30280AAFC75A3159E71C536039DC875B02895D8FBD1F48E90C96173ACD96212B9E2D5F15C00886BD79DE326946062NBD1J" TargetMode="External"/><Relationship Id="rId246" Type="http://schemas.openxmlformats.org/officeDocument/2006/relationships/hyperlink" Target="consultantplus://offline/ref=719BE037E1D80E4E9C7FC861F4776FF753242F2084DB367970F30805073BC72EEC842004124D62C00F5BC7A768B911997B68DF10B5C852D1MDD2J" TargetMode="External"/><Relationship Id="rId453" Type="http://schemas.openxmlformats.org/officeDocument/2006/relationships/hyperlink" Target="consultantplus://offline/ref=8D16972BCBB2234A18B30280AAFC75A3159E71C536039DC875B02895D8FBD1F48E90C96273A7D96A45E3F2D1B80B0D946BCE83E63894N6D6J" TargetMode="External"/><Relationship Id="rId660" Type="http://schemas.openxmlformats.org/officeDocument/2006/relationships/hyperlink" Target="consultantplus://offline/ref=8D16972BCBB2234A18B30280AAFC75A3159E71C536039DC875B02895D8FBD1F48E90C96170A0D56712B9E2D5F15C00886BD79DE326946062NBD1J" TargetMode="External"/><Relationship Id="rId898" Type="http://schemas.openxmlformats.org/officeDocument/2006/relationships/hyperlink" Target="consultantplus://offline/ref=8D16972BCBB2234A18B30280AAFC75A3159E71C536039DC875B02895D8FBD1F48E90C96170A6DB6518B9E2D5F15C00886BD79DE326946062NBD1J" TargetMode="External"/><Relationship Id="rId1083" Type="http://schemas.openxmlformats.org/officeDocument/2006/relationships/hyperlink" Target="consultantplus://offline/ref=8D16972BCBB2234A18B30280AAFC75A3149E7FC037039DC875B02895D8FBD1F48E90C96172A5DD6018B9E2D5F15C00886BD79DE326946062NBD1J" TargetMode="External"/><Relationship Id="rId106" Type="http://schemas.openxmlformats.org/officeDocument/2006/relationships/hyperlink" Target="consultantplus://offline/ref=719BE037E1D80E4E9C7FC861F4776FF75327282281D2367970F30805073BC72EEC84200C174469945814C6FB2EEC029B7C68DD17A9MCDCJ" TargetMode="External"/><Relationship Id="rId313" Type="http://schemas.openxmlformats.org/officeDocument/2006/relationships/hyperlink" Target="consultantplus://offline/ref=719BE037E1D80E4E9C7FC861F4776FF75325212483D3367970F30805073BC72EEC84200410486AC30C5BC7A768B911997B68DF10B5C852D1MDD2J" TargetMode="External"/><Relationship Id="rId758" Type="http://schemas.openxmlformats.org/officeDocument/2006/relationships/hyperlink" Target="consultantplus://offline/ref=8D16972BCBB2234A18B30280AAFC75A3159E71C536039DC875B02895D8FBD1F48E90C96973A0D63540F6E389B709138A6CD79FE43AN9D0J" TargetMode="External"/><Relationship Id="rId965" Type="http://schemas.openxmlformats.org/officeDocument/2006/relationships/hyperlink" Target="consultantplus://offline/ref=8D16972BCBB2234A18B30280AAFC75A314957AC431089DC875B02895D8FBD1F49C90916D70A5C36116ACB484B7N0DFJ" TargetMode="External"/><Relationship Id="rId1150" Type="http://schemas.openxmlformats.org/officeDocument/2006/relationships/hyperlink" Target="consultantplus://offline/ref=8D16972BCBB2234A18B30280AAFC75A3149979CC3C039DC875B02895D8FBD1F48E90C96172A5DD6015B9E2D5F15C00886BD79DE326946062NBD1J" TargetMode="External"/><Relationship Id="rId10" Type="http://schemas.openxmlformats.org/officeDocument/2006/relationships/hyperlink" Target="consultantplus://offline/ref=719BE037E1D80E4E9C7FC861F4776FF753242B2481D9367970F30805073BC72EEC842004124D62C00C5BC7A768B911997B68DF10B5C852D1MDD2J" TargetMode="External"/><Relationship Id="rId94" Type="http://schemas.openxmlformats.org/officeDocument/2006/relationships/hyperlink" Target="consultantplus://offline/ref=719BE037E1D80E4E9C7FC861F4776FF7522E2A2584D8367970F30805073BC72EEC842001164F69945814C6FB2EEC029B7C68DD17A9MCDCJ" TargetMode="External"/><Relationship Id="rId397" Type="http://schemas.openxmlformats.org/officeDocument/2006/relationships/hyperlink" Target="consultantplus://offline/ref=8D16972BCBB2234A18B30280AAFC75A3159E7AC33D0E9DC875B02895D8FBD1F48E90C96172A5DD6316B9E2D5F15C00886BD79DE326946062NBD1J" TargetMode="External"/><Relationship Id="rId520" Type="http://schemas.openxmlformats.org/officeDocument/2006/relationships/hyperlink" Target="consultantplus://offline/ref=8D16972BCBB2234A18B30280AAFC75A3159E71C536039DC875B02895D8FBD1F48E90C96173ACD56412B9E2D5F15C00886BD79DE326946062NBD1J" TargetMode="External"/><Relationship Id="rId618" Type="http://schemas.openxmlformats.org/officeDocument/2006/relationships/hyperlink" Target="consultantplus://offline/ref=8D16972BCBB2234A18B30280AAFC75A3159E71C536039DC875B02895D8FBD1F48E90C96170A5DD6814B9E2D5F15C00886BD79DE326946062NBD1J" TargetMode="External"/><Relationship Id="rId825" Type="http://schemas.openxmlformats.org/officeDocument/2006/relationships/hyperlink" Target="consultantplus://offline/ref=8D16972BCBB2234A18B30280AAFC75A3159C7AC130089DC875B02895D8FBD1F48E90C96172A5DD6119B9E2D5F15C00886BD79DE326946062NBD1J" TargetMode="External"/><Relationship Id="rId257" Type="http://schemas.openxmlformats.org/officeDocument/2006/relationships/hyperlink" Target="consultantplus://offline/ref=719BE037E1D80E4E9C7FC861F4776FF75325212483D3367970F30805073BC72EEC842004104C65C0085BC7A768B911997B68DF10B5C852D1MDD2J" TargetMode="External"/><Relationship Id="rId464" Type="http://schemas.openxmlformats.org/officeDocument/2006/relationships/hyperlink" Target="consultantplus://offline/ref=8D16972BCBB2234A18B30280AAFC75A3159E71C536039DC875B02895D8FBD1F48E90C96170A2D86117B9E2D5F15C00886BD79DE326946062NBD1J" TargetMode="External"/><Relationship Id="rId1010" Type="http://schemas.openxmlformats.org/officeDocument/2006/relationships/hyperlink" Target="consultantplus://offline/ref=8D16972BCBB2234A18B30280AAFC75A3149E79CD3C0D9DC875B02895D8FBD1F48E90C96172A5DD6015B9E2D5F15C00886BD79DE326946062NBD1J" TargetMode="External"/><Relationship Id="rId1094" Type="http://schemas.openxmlformats.org/officeDocument/2006/relationships/hyperlink" Target="consultantplus://offline/ref=8D16972BCBB2234A18B30280AAFC75A3139F7ECC36039DC875B02895D8FBD1F49C90916D70A5C36116ACB484B7N0DFJ" TargetMode="External"/><Relationship Id="rId1108" Type="http://schemas.openxmlformats.org/officeDocument/2006/relationships/hyperlink" Target="consultantplus://offline/ref=8D16972BCBB2234A18B30280AAFC75A3139871C1350B9DC875B02895D8FBD1F49C90916D70A5C36116ACB484B7N0DFJ" TargetMode="External"/><Relationship Id="rId117" Type="http://schemas.openxmlformats.org/officeDocument/2006/relationships/hyperlink" Target="consultantplus://offline/ref=719BE037E1D80E4E9C7FC861F4776FF75326212D80D8367970F30805073BC72EFE847808104D7CC00E4E91F62EMEDAJ" TargetMode="External"/><Relationship Id="rId671" Type="http://schemas.openxmlformats.org/officeDocument/2006/relationships/hyperlink" Target="consultantplus://offline/ref=8D16972BCBB2234A18B30280AAFC75A3159E71C536039DC875B02895D8FBD1F48E90C96170A0D56016B9E2D5F15C00886BD79DE326946062NBD1J" TargetMode="External"/><Relationship Id="rId769" Type="http://schemas.openxmlformats.org/officeDocument/2006/relationships/hyperlink" Target="consultantplus://offline/ref=8D16972BCBB2234A18B30280AAFC75A3159E71C536039DC875B02895D8FBD1F48E90C96172A1D96012B9E2D5F15C00886BD79DE326946062NBD1J" TargetMode="External"/><Relationship Id="rId976" Type="http://schemas.openxmlformats.org/officeDocument/2006/relationships/hyperlink" Target="consultantplus://offline/ref=8D16972BCBB2234A18B30280AAFC75A3159D71CC35089DC875B02895D8FBD1F49C90916D70A5C36116ACB484B7N0DFJ" TargetMode="External"/><Relationship Id="rId324" Type="http://schemas.openxmlformats.org/officeDocument/2006/relationships/hyperlink" Target="consultantplus://offline/ref=719BE037E1D80E4E9C7FC861F4776FF753272B2183DE367970F30805073BC72EFE847808104D7CC00E4E91F62EMEDAJ" TargetMode="External"/><Relationship Id="rId531" Type="http://schemas.openxmlformats.org/officeDocument/2006/relationships/hyperlink" Target="consultantplus://offline/ref=8D16972BCBB2234A18B30280AAFC75A3159E71C536039DC875B02895D8FBD1F48E90C96173ACD46014B9E2D5F15C00886BD79DE326946062NBD1J" TargetMode="External"/><Relationship Id="rId629" Type="http://schemas.openxmlformats.org/officeDocument/2006/relationships/hyperlink" Target="consultantplus://offline/ref=8D16972BCBB2234A18B30280AAFC75A3159E71C536039DC875B02895D8FBD1F48E90C96170A0D56016B9E2D5F15C00886BD79DE326946062NBD1J" TargetMode="External"/><Relationship Id="rId1161" Type="http://schemas.openxmlformats.org/officeDocument/2006/relationships/hyperlink" Target="consultantplus://offline/ref=8D16972BCBB2234A18B30280AAFC75A3149E7EC036039DC875B02895D8FBD1F48E90C96172A5DD6312B9E2D5F15C00886BD79DE326946062NBD1J" TargetMode="External"/><Relationship Id="rId836" Type="http://schemas.openxmlformats.org/officeDocument/2006/relationships/hyperlink" Target="consultantplus://offline/ref=8D16972BCBB2234A18B30280AAFC75A3159E71C536039DC875B02895D8FBD1F48E90C96170A5D96518B9E2D5F15C00886BD79DE326946062NBD1J" TargetMode="External"/><Relationship Id="rId1021" Type="http://schemas.openxmlformats.org/officeDocument/2006/relationships/hyperlink" Target="consultantplus://offline/ref=8D16972BCBB2234A18B30280AAFC75A3149B7AC134039DC875B02895D8FBD1F48E90C96174AE893055E7BB86B5170D8D75CB9DE6N3DEJ" TargetMode="External"/><Relationship Id="rId1119" Type="http://schemas.openxmlformats.org/officeDocument/2006/relationships/hyperlink" Target="consultantplus://offline/ref=8D16972BCBB2234A18B30280AAFC75A3149D71C134099DC875B02895D8FBD1F48E90C96172A5DF6018B9E2D5F15C00886BD79DE326946062NBD1J" TargetMode="External"/><Relationship Id="rId903" Type="http://schemas.openxmlformats.org/officeDocument/2006/relationships/hyperlink" Target="consultantplus://offline/ref=8D16972BCBB2234A18B30280AAFC75A3159E71C536039DC875B02895D8FBD1F48E90C96170A6DB6716B9E2D5F15C00886BD79DE326946062NBD1J" TargetMode="External"/><Relationship Id="rId32" Type="http://schemas.openxmlformats.org/officeDocument/2006/relationships/hyperlink" Target="consultantplus://offline/ref=719BE037E1D80E4E9C7FC861F4776FF753262E2384DB367970F30805073BC72EEC842004124D62C30A5BC7A768B911997B68DF10B5C852D1MDD2J" TargetMode="External"/><Relationship Id="rId181" Type="http://schemas.openxmlformats.org/officeDocument/2006/relationships/hyperlink" Target="consultantplus://offline/ref=719BE037E1D80E4E9C7FC861F4776FF75326212D80D8367970F30805073BC72EEC842004104D63C30204C2B279E11E9B6576D809A9CA50MDD5J" TargetMode="External"/><Relationship Id="rId279" Type="http://schemas.openxmlformats.org/officeDocument/2006/relationships/hyperlink" Target="consultantplus://offline/ref=719BE037E1D80E4E9C7FC861F4776FF75325212483D3367970F30805073BC72EEC842004104F6AC7005BC7A768B911997B68DF10B5C852D1MDD2J" TargetMode="External"/><Relationship Id="rId486" Type="http://schemas.openxmlformats.org/officeDocument/2006/relationships/hyperlink" Target="consultantplus://offline/ref=8D16972BCBB2234A18B30280AAFC75A3159E71C536039DC875B02895D8FBD1F48E90C96173ACD96414B9E2D5F15C00886BD79DE326946062NBD1J" TargetMode="External"/><Relationship Id="rId693" Type="http://schemas.openxmlformats.org/officeDocument/2006/relationships/hyperlink" Target="consultantplus://offline/ref=8D16972BCBB2234A18B30280AAFC75A3159E71C536039DC875B02895D8FBD1F48E90C9677AA2D63540F6E389B709138A6CD79FE43AN9D0J" TargetMode="External"/><Relationship Id="rId139" Type="http://schemas.openxmlformats.org/officeDocument/2006/relationships/hyperlink" Target="consultantplus://offline/ref=719BE037E1D80E4E9C7FC861F4776FF753262E2384DB367970F30805073BC72EEC842004124D62C60B5BC7A768B911997B68DF10B5C852D1MDD2J" TargetMode="External"/><Relationship Id="rId346" Type="http://schemas.openxmlformats.org/officeDocument/2006/relationships/hyperlink" Target="consultantplus://offline/ref=719BE037E1D80E4E9C7FC861F4776FF75325212483D3367970F30805073BC72EEC842004134C65C10A5BC7A768B911997B68DF10B5C852D1MDD2J" TargetMode="External"/><Relationship Id="rId553" Type="http://schemas.openxmlformats.org/officeDocument/2006/relationships/hyperlink" Target="consultantplus://offline/ref=8D16972BCBB2234A18B30280AAFC75A3159E71C536039DC875B02895D8FBD1F48E90C96170A0D56310B9E2D5F15C00886BD79DE326946062NBD1J" TargetMode="External"/><Relationship Id="rId760" Type="http://schemas.openxmlformats.org/officeDocument/2006/relationships/hyperlink" Target="consultantplus://offline/ref=8D16972BCBB2234A18B30280AAFC75A3159E71C536039DC875B02895D8FBD1F48E90C96170A0D56016B9E2D5F15C00886BD79DE326946062NBD1J" TargetMode="External"/><Relationship Id="rId998" Type="http://schemas.openxmlformats.org/officeDocument/2006/relationships/hyperlink" Target="consultantplus://offline/ref=8D16972BCBB2234A18B30280AAFC75A3159D71CC35089DC875B02895D8FBD1F49C90916D70A5C36116ACB484B7N0DFJ" TargetMode="External"/><Relationship Id="rId206" Type="http://schemas.openxmlformats.org/officeDocument/2006/relationships/hyperlink" Target="consultantplus://offline/ref=719BE037E1D80E4E9C7FC861F4776FF75223282489D8367970F30805073BC72EEC842004124D62C20D5BC7A768B911997B68DF10B5C852D1MDD2J" TargetMode="External"/><Relationship Id="rId413" Type="http://schemas.openxmlformats.org/officeDocument/2006/relationships/hyperlink" Target="consultantplus://offline/ref=8D16972BCBB2234A18B30280AAFC75A3159E71C536039DC875B02895D8FBD1F48E90C96170A0DD6518B9E2D5F15C00886BD79DE326946062NBD1J" TargetMode="External"/><Relationship Id="rId858" Type="http://schemas.openxmlformats.org/officeDocument/2006/relationships/hyperlink" Target="consultantplus://offline/ref=8D16972BCBB2234A18B30280AAFC75A3159E71C536039DC875B02895D8FBD1F48E90C96170A4DB6716B9E2D5F15C00886BD79DE326946062NBD1J" TargetMode="External"/><Relationship Id="rId1043" Type="http://schemas.openxmlformats.org/officeDocument/2006/relationships/hyperlink" Target="consultantplus://offline/ref=8D16972BCBB2234A18B30280AAFC75A3149A70CD3D0B9DC875B02895D8FBD1F48E90C96477AE893055E7BB86B5170D8D75CB9DE6N3DEJ" TargetMode="External"/><Relationship Id="rId620" Type="http://schemas.openxmlformats.org/officeDocument/2006/relationships/hyperlink" Target="consultantplus://offline/ref=8D16972BCBB2234A18B30280AAFC75A3159E71C536039DC875B02895D8FBD1F48E90C96170A5DD6814B9E2D5F15C00886BD79DE326946062NBD1J" TargetMode="External"/><Relationship Id="rId718" Type="http://schemas.openxmlformats.org/officeDocument/2006/relationships/hyperlink" Target="consultantplus://offline/ref=8D16972BCBB2234A18B30280AAFC75A3159E71C536039DC875B02895D8FBD1F48E90C96170A0D56310B9E2D5F15C00886BD79DE326946062NBD1J" TargetMode="External"/><Relationship Id="rId925" Type="http://schemas.openxmlformats.org/officeDocument/2006/relationships/hyperlink" Target="consultantplus://offline/ref=8D16972BCBB2234A18B30280AAFC75A3159E71C536039DC875B02895D8FBD1F48E90C96170A0DD6616B9E2D5F15C00886BD79DE326946062NBD1J" TargetMode="External"/><Relationship Id="rId1110" Type="http://schemas.openxmlformats.org/officeDocument/2006/relationships/hyperlink" Target="consultantplus://offline/ref=8D16972BCBB2234A18B30280AAFC75A3149978C43C039DC875B02895D8FBD1F49C90916D70A5C36116ACB484B7N0DFJ" TargetMode="External"/><Relationship Id="rId54" Type="http://schemas.openxmlformats.org/officeDocument/2006/relationships/hyperlink" Target="consultantplus://offline/ref=719BE037E1D80E4E9C7FC861F4776FF75326212D80D8367970F30805073BC72EEC842007174963CB5D01D7A321EE1C857B71C115ABC8M5D4J" TargetMode="External"/><Relationship Id="rId270" Type="http://schemas.openxmlformats.org/officeDocument/2006/relationships/hyperlink" Target="consultantplus://offline/ref=719BE037E1D80E4E9C7FC861F4776FF75325212483D3367970F30805073BC72EEC842004104C6AC60C5BC7A768B911997B68DF10B5C852D1MDD2J" TargetMode="External"/><Relationship Id="rId130" Type="http://schemas.openxmlformats.org/officeDocument/2006/relationships/hyperlink" Target="consultantplus://offline/ref=719BE037E1D80E4E9C7FC861F4776FF75326212D80D8367970F30805073BC72EFE847808104D7CC00E4E91F62EMEDAJ" TargetMode="External"/><Relationship Id="rId368" Type="http://schemas.openxmlformats.org/officeDocument/2006/relationships/hyperlink" Target="consultantplus://offline/ref=8D16972BCBB2234A18B30280AAFC75A3159E71C536039DC875B02895D8FBD1F48E90C96173A0DA6210B9E2D5F15C00886BD79DE326946062NBD1J" TargetMode="External"/><Relationship Id="rId575" Type="http://schemas.openxmlformats.org/officeDocument/2006/relationships/hyperlink" Target="consultantplus://offline/ref=8D16972BCBB2234A18B30280AAFC75A3159E71C536039DC875B02895D8FBD1F48E90C96775A5D63540F6E389B709138A6CD79FE43AN9D0J" TargetMode="External"/><Relationship Id="rId782" Type="http://schemas.openxmlformats.org/officeDocument/2006/relationships/hyperlink" Target="consultantplus://offline/ref=8D16972BCBB2234A18B30280AAFC75A3159D7EC2310B9DC875B02895D8FBD1F48E90C96172A5DC6017B9E2D5F15C00886BD79DE326946062NBD1J" TargetMode="External"/><Relationship Id="rId228" Type="http://schemas.openxmlformats.org/officeDocument/2006/relationships/hyperlink" Target="consultantplus://offline/ref=719BE037E1D80E4E9C7FC861F4776FF753262E2384DB367970F30805073BC72EEC842004124D63C0005BC7A768B911997B68DF10B5C852D1MDD2J" TargetMode="External"/><Relationship Id="rId435" Type="http://schemas.openxmlformats.org/officeDocument/2006/relationships/hyperlink" Target="consultantplus://offline/ref=8D16972BCBB2234A18B30280AAFC75A3159E71C536039DC875B02895D8FBD1F48E90C96170A0D56712B9E2D5F15C00886BD79DE326946062NBD1J" TargetMode="External"/><Relationship Id="rId642" Type="http://schemas.openxmlformats.org/officeDocument/2006/relationships/hyperlink" Target="consultantplus://offline/ref=8D16972BCBB2234A18B30280AAFC75A3159E71C536039DC875B02895D8FBD1F48E90C96874ACD63540F6E389B709138A6CD79FE43AN9D0J" TargetMode="External"/><Relationship Id="rId1065" Type="http://schemas.openxmlformats.org/officeDocument/2006/relationships/hyperlink" Target="consultantplus://offline/ref=8D16972BCBB2234A18B30280AAFC75A3149E78C433099DC875B02895D8FBD1F48E90C96172A5DC6110B9E2D5F15C00886BD79DE326946062NBD1J" TargetMode="External"/><Relationship Id="rId502" Type="http://schemas.openxmlformats.org/officeDocument/2006/relationships/hyperlink" Target="consultantplus://offline/ref=8D16972BCBB2234A18B30280AAFC75A3159E71C536039DC875B02895D8FBD1F48E90C96173ACDB6314B9E2D5F15C00886BD79DE326946062NBD1J" TargetMode="External"/><Relationship Id="rId947" Type="http://schemas.openxmlformats.org/officeDocument/2006/relationships/hyperlink" Target="consultantplus://offline/ref=8D16972BCBB2234A18B30280AAFC75A3159E71C536039DC875B02895D8FBD1F48E90C96170A2D86117B9E2D5F15C00886BD79DE326946062NBD1J" TargetMode="External"/><Relationship Id="rId1132" Type="http://schemas.openxmlformats.org/officeDocument/2006/relationships/hyperlink" Target="consultantplus://offline/ref=8D16972BCBB2234A18B30280AAFC75A3149D7AC531099DC875B02895D8FBD1F48E90C96172A5DD6913B9E2D5F15C00886BD79DE326946062NBD1J" TargetMode="External"/><Relationship Id="rId76" Type="http://schemas.openxmlformats.org/officeDocument/2006/relationships/hyperlink" Target="consultantplus://offline/ref=719BE037E1D80E4E9C7FC861F4776FF75523202786DA367970F30805073BC72EEC842004124D62C60F5BC7A768B911997B68DF10B5C852D1MDD2J" TargetMode="External"/><Relationship Id="rId807" Type="http://schemas.openxmlformats.org/officeDocument/2006/relationships/hyperlink" Target="consultantplus://offline/ref=8D16972BCBB2234A18B30280AAFC75A3159C7AC130089DC875B02895D8FBD1F48E90C96172A5DD6119B9E2D5F15C00886BD79DE326946062NBD1J" TargetMode="External"/><Relationship Id="rId292" Type="http://schemas.openxmlformats.org/officeDocument/2006/relationships/hyperlink" Target="consultantplus://offline/ref=719BE037E1D80E4E9C7FC861F4776FF75325212483D3367970F30805073BC72EEC842004104E64C40A5BC7A768B911997B68DF10B5C852D1MDD2J" TargetMode="External"/><Relationship Id="rId597" Type="http://schemas.openxmlformats.org/officeDocument/2006/relationships/hyperlink" Target="consultantplus://offline/ref=8D16972BCBB2234A18B30280AAFC75A3159E71C536039DC875B02895D8FBD1F48E90C96870A0D63540F6E389B709138A6CD79FE43AN9D0J" TargetMode="External"/><Relationship Id="rId152" Type="http://schemas.openxmlformats.org/officeDocument/2006/relationships/hyperlink" Target="consultantplus://offline/ref=719BE037E1D80E4E9C7FC861F4776FF7522E2A2584D8367970F30805073BC72EFE847808104D7CC00E4E91F62EMEDAJ" TargetMode="External"/><Relationship Id="rId457" Type="http://schemas.openxmlformats.org/officeDocument/2006/relationships/hyperlink" Target="consultantplus://offline/ref=8D16972BCBB2234A18B30280AAFC75A3159E71C536039DC875B02895D8FBD1F48E90C96273A6DF6A45E3F2D1B80B0D946BCE83E63894N6D6J" TargetMode="External"/><Relationship Id="rId1087" Type="http://schemas.openxmlformats.org/officeDocument/2006/relationships/hyperlink" Target="consultantplus://offline/ref=8D16972BCBB2234A18B30280AAFC75A3149E7FC037039DC875B02895D8FBD1F48E90C96172A5DD6316B9E2D5F15C00886BD79DE326946062NBD1J" TargetMode="External"/><Relationship Id="rId664" Type="http://schemas.openxmlformats.org/officeDocument/2006/relationships/hyperlink" Target="consultantplus://offline/ref=8D16972BCBB2234A18B30280AAFC75A3159E71C536039DC875B02895D8FBD1F48E90C96974A3D63540F6E389B709138A6CD79FE43AN9D0J" TargetMode="External"/><Relationship Id="rId871" Type="http://schemas.openxmlformats.org/officeDocument/2006/relationships/hyperlink" Target="consultantplus://offline/ref=8D16972BCBB2234A18B30280AAFC75A3159E71C536039DC875B02895D8FBD1F48E90C96170A4D56714B9E2D5F15C00886BD79DE326946062NBD1J" TargetMode="External"/><Relationship Id="rId969" Type="http://schemas.openxmlformats.org/officeDocument/2006/relationships/hyperlink" Target="consultantplus://offline/ref=8D16972BCBB2234A18B30280AAFC75A314957AC431089DC875B02895D8FBD1F49C90916D70A5C36116ACB484B7N0DFJ" TargetMode="External"/><Relationship Id="rId317" Type="http://schemas.openxmlformats.org/officeDocument/2006/relationships/hyperlink" Target="consultantplus://offline/ref=719BE037E1D80E4E9C7FC861F4776FF75325212483D3367970F30805073BC72EEC84200D1B4869945814C6FB2EEC029B7C68DD17A9MCDCJ" TargetMode="External"/><Relationship Id="rId524" Type="http://schemas.openxmlformats.org/officeDocument/2006/relationships/hyperlink" Target="consultantplus://offline/ref=8D16972BCBB2234A18B30280AAFC75A3159E71C536039DC875B02895D8FBD1F48E90C96173ACD56610B9E2D5F15C00886BD79DE326946062NBD1J" TargetMode="External"/><Relationship Id="rId731" Type="http://schemas.openxmlformats.org/officeDocument/2006/relationships/hyperlink" Target="consultantplus://offline/ref=8D16972BCBB2234A18B30280AAFC75A3159E71C536039DC875B02895D8FBD1F48E90C96170A0D56218B9E2D5F15C00886BD79DE326946062NBD1J" TargetMode="External"/><Relationship Id="rId1154" Type="http://schemas.openxmlformats.org/officeDocument/2006/relationships/hyperlink" Target="consultantplus://offline/ref=8D16972BCBB2234A18B30280AAFC75A3149971C3350A9DC875B02895D8FBD1F48E90C96172A5DD6514B9E2D5F15C00886BD79DE326946062NBD1J" TargetMode="External"/><Relationship Id="rId98" Type="http://schemas.openxmlformats.org/officeDocument/2006/relationships/hyperlink" Target="consultantplus://offline/ref=719BE037E1D80E4E9C7FC861F4776FF7522E2A2584D8367970F30805073BC72EEC842001164F69945814C6FB2EEC029B7C68DD17A9MCDCJ" TargetMode="External"/><Relationship Id="rId829" Type="http://schemas.openxmlformats.org/officeDocument/2006/relationships/hyperlink" Target="consultantplus://offline/ref=8D16972BCBB2234A18B30280AAFC75A3159E71C536039DC875B02895D8FBD1F48E90C96170A5DD6510B9E2D5F15C00886BD79DE326946062NBD1J" TargetMode="External"/><Relationship Id="rId1014" Type="http://schemas.openxmlformats.org/officeDocument/2006/relationships/hyperlink" Target="consultantplus://offline/ref=8D16972BCBB2234A18B30280AAFC75A3149B7AC134039DC875B02895D8FBD1F49C90916D70A5C36116ACB484B7N0DFJ" TargetMode="External"/><Relationship Id="rId25" Type="http://schemas.openxmlformats.org/officeDocument/2006/relationships/hyperlink" Target="consultantplus://offline/ref=719BE037E1D80E4E9C7FC861F4776FF7522E2A2584D8367970F30805073BC72EEC842003134E69945814C6FB2EEC029B7C68DD17A9MCDCJ" TargetMode="External"/><Relationship Id="rId174" Type="http://schemas.openxmlformats.org/officeDocument/2006/relationships/hyperlink" Target="consultantplus://offline/ref=719BE037E1D80E4E9C7FC861F4776FF753242D2587D2367970F30805073BC72EFE847808104D7CC00E4E91F62EMEDAJ" TargetMode="External"/><Relationship Id="rId381" Type="http://schemas.openxmlformats.org/officeDocument/2006/relationships/hyperlink" Target="consultantplus://offline/ref=8D16972BCBB2234A18B30280AAFC75A3159E71C536039DC875B02895D8FBD1F48E90C96173ADD56012B9E2D5F15C00886BD79DE326946062NBD1J" TargetMode="External"/><Relationship Id="rId241" Type="http://schemas.openxmlformats.org/officeDocument/2006/relationships/hyperlink" Target="consultantplus://offline/ref=719BE037E1D80E4E9C7FC861F4776FF75325212483D3367970F30805073BC72EFE847808104D7CC00E4E91F62EMEDAJ" TargetMode="External"/><Relationship Id="rId479" Type="http://schemas.openxmlformats.org/officeDocument/2006/relationships/hyperlink" Target="consultantplus://offline/ref=8D16972BCBB2234A18B30280AAFC75A3159E71C536039DC875B02895D8FBD1F48E90C96173ACDE6814B9E2D5F15C00886BD79DE326946062NBD1J" TargetMode="External"/><Relationship Id="rId686" Type="http://schemas.openxmlformats.org/officeDocument/2006/relationships/hyperlink" Target="consultantplus://offline/ref=8D16972BCBB2234A18B30280AAFC75A3159E71C536039DC875B02895D8FBD1F48E90C96170A0D56310B9E2D5F15C00886BD79DE326946062NBD1J" TargetMode="External"/><Relationship Id="rId893" Type="http://schemas.openxmlformats.org/officeDocument/2006/relationships/hyperlink" Target="consultantplus://offline/ref=8D16972BCBB2234A18B30280AAFC75A3159E71C536039DC875B02895D8FBD1F48E90C96872A3D63540F6E389B709138A6CD79FE43AN9D0J" TargetMode="External"/><Relationship Id="rId339" Type="http://schemas.openxmlformats.org/officeDocument/2006/relationships/hyperlink" Target="consultantplus://offline/ref=719BE037E1D80E4E9C7FC861F4776FF753242B2481D9367970F30805073BC72EEC842004124D62C20A5BC7A768B911997B68DF10B5C852D1MDD2J" TargetMode="External"/><Relationship Id="rId546" Type="http://schemas.openxmlformats.org/officeDocument/2006/relationships/hyperlink" Target="consultantplus://offline/ref=8D16972BCBB2234A18B30280AAFC75A3159E71C536039DC875B02895D8FBD1F48E90C96170A5DD6910B9E2D5F15C00886BD79DE326946062NBD1J" TargetMode="External"/><Relationship Id="rId753" Type="http://schemas.openxmlformats.org/officeDocument/2006/relationships/hyperlink" Target="consultantplus://offline/ref=8D16972BCBB2234A18B30280AAFC75A3159E71C536039DC875B02895D8FBD1F48E90C96170A0D56310B9E2D5F15C00886BD79DE326946062NBD1J" TargetMode="External"/><Relationship Id="rId1176" Type="http://schemas.openxmlformats.org/officeDocument/2006/relationships/hyperlink" Target="consultantplus://offline/ref=8D16972BCBB2234A18B30280AAFC75A3149A70CD310C9DC875B02895D8FBD1F48E90C96172A5DD6519B9E2D5F15C00886BD79DE326946062NBD1J" TargetMode="External"/><Relationship Id="rId101" Type="http://schemas.openxmlformats.org/officeDocument/2006/relationships/hyperlink" Target="consultantplus://offline/ref=719BE037E1D80E4E9C7FC861F4776FF7522E2A2584D8367970F30805073BC72EFE847808104D7CC00E4E91F62EMEDAJ" TargetMode="External"/><Relationship Id="rId406" Type="http://schemas.openxmlformats.org/officeDocument/2006/relationships/hyperlink" Target="consultantplus://offline/ref=8D16972BCBB2234A18B30280AAFC75A3159E71C536039DC875B02895D8FBD1F48E90C96170A6D96714B9E2D5F15C00886BD79DE326946062NBD1J" TargetMode="External"/><Relationship Id="rId960" Type="http://schemas.openxmlformats.org/officeDocument/2006/relationships/hyperlink" Target="consultantplus://offline/ref=8D16972BCBB2234A18B30280AAFC75A3119970CD350B9DC875B02895D8FBD1F49C90916D70A5C36116ACB484B7N0DFJ" TargetMode="External"/><Relationship Id="rId1036" Type="http://schemas.openxmlformats.org/officeDocument/2006/relationships/hyperlink" Target="consultantplus://offline/ref=8D16972BCBB2234A18B30280AAFC75A3149D71C134099DC875B02895D8FBD1F48E90C96172A5DD6317B9E2D5F15C00886BD79DE326946062NBD1J" TargetMode="External"/><Relationship Id="rId613" Type="http://schemas.openxmlformats.org/officeDocument/2006/relationships/hyperlink" Target="consultantplus://offline/ref=8D16972BCBB2234A18B30280AAFC75A3159E71C536039DC875B02895D8FBD1F48E90C96771ACD63540F6E389B709138A6CD79FE43AN9D0J" TargetMode="External"/><Relationship Id="rId820" Type="http://schemas.openxmlformats.org/officeDocument/2006/relationships/hyperlink" Target="consultantplus://offline/ref=8D16972BCBB2234A18B30280AAFC75A3159C7AC130089DC875B02895D8FBD1F48E90C96172A5DD6119B9E2D5F15C00886BD79DE326946062NBD1J" TargetMode="External"/><Relationship Id="rId918" Type="http://schemas.openxmlformats.org/officeDocument/2006/relationships/hyperlink" Target="consultantplus://offline/ref=8D16972BCBB2234A18B30280AAFC75A3159E71C536039DC875B02895D8FBD1F48E90C96170A0DD6510B9E2D5F15C00886BD79DE326946062NBD1J" TargetMode="External"/><Relationship Id="rId1103" Type="http://schemas.openxmlformats.org/officeDocument/2006/relationships/hyperlink" Target="consultantplus://offline/ref=8D16972BCBB2234A18B30280AAFC75A3149B7DC2310A9DC875B02895D8FBD1F48E90C96172A5DE6110B9E2D5F15C00886BD79DE326946062NBD1J" TargetMode="External"/><Relationship Id="rId47" Type="http://schemas.openxmlformats.org/officeDocument/2006/relationships/hyperlink" Target="consultantplus://offline/ref=719BE037E1D80E4E9C7FC861F4776FF7522E2A2584D8367970F30805073BC72EFE847808104D7CC00E4E91F62EMEDAJ" TargetMode="External"/><Relationship Id="rId196" Type="http://schemas.openxmlformats.org/officeDocument/2006/relationships/hyperlink" Target="consultantplus://offline/ref=719BE037E1D80E4E9C7FC861F4776FF75325212483D3367970F30805073BC72EEC842004124460C20C5BC7A768B911997B68DF10B5C852D1MDD2J" TargetMode="External"/><Relationship Id="rId263" Type="http://schemas.openxmlformats.org/officeDocument/2006/relationships/hyperlink" Target="consultantplus://offline/ref=719BE037E1D80E4E9C7FC861F4776FF75325212483D3367970F30805073BC72EEC842004104C65C30C5BC7A768B911997B68DF10B5C852D1MDD2J" TargetMode="External"/><Relationship Id="rId470" Type="http://schemas.openxmlformats.org/officeDocument/2006/relationships/hyperlink" Target="consultantplus://offline/ref=8D16972BCBB2234A18B30280AAFC75A3159E71C536039DC875B02895D8FBD1F48E90C96173ACDE6614B9E2D5F15C00886BD79DE326946062NBD1J" TargetMode="External"/><Relationship Id="rId123" Type="http://schemas.openxmlformats.org/officeDocument/2006/relationships/hyperlink" Target="consultantplus://offline/ref=719BE037E1D80E4E9C7FC861F4776FF7522E2A2584D8367970F30805073BC72EFE847808104D7CC00E4E91F62EMEDAJ" TargetMode="External"/><Relationship Id="rId330" Type="http://schemas.openxmlformats.org/officeDocument/2006/relationships/hyperlink" Target="consultantplus://offline/ref=719BE037E1D80E4E9C7FC861F4776FF75325212184DA367970F30805073BC72EEC842004124960C5085BC7A768B911997B68DF10B5C852D1MDD2J" TargetMode="External"/><Relationship Id="rId568" Type="http://schemas.openxmlformats.org/officeDocument/2006/relationships/hyperlink" Target="consultantplus://offline/ref=8D16972BCBB2234A18B30280AAFC75A3159E71C536039DC875B02895D8FBD1F48E90C96170A4D46416B9E2D5F15C00886BD79DE326946062NBD1J" TargetMode="External"/><Relationship Id="rId775" Type="http://schemas.openxmlformats.org/officeDocument/2006/relationships/hyperlink" Target="consultantplus://offline/ref=8D16972BCBB2234A18B30280AAFC75A3159C7AC03D0B9DC875B02895D8FBD1F48E90C96172A5DD6611B9E2D5F15C00886BD79DE326946062NBD1J" TargetMode="External"/><Relationship Id="rId982" Type="http://schemas.openxmlformats.org/officeDocument/2006/relationships/hyperlink" Target="consultantplus://offline/ref=8D16972BCBB2234A18B30280AAFC75A314957AC431089DC875B02895D8FBD1F48E90C96575ACD63540F6E389B709138A6CD79FE43AN9D0J" TargetMode="External"/><Relationship Id="rId428" Type="http://schemas.openxmlformats.org/officeDocument/2006/relationships/hyperlink" Target="consultantplus://offline/ref=8D16972BCBB2234A18B30280AAFC75A3159E71C536039DC875B02895D8FBD1F48E90C96170A0DF6118B9E2D5F15C00886BD79DE326946062NBD1J" TargetMode="External"/><Relationship Id="rId635" Type="http://schemas.openxmlformats.org/officeDocument/2006/relationships/hyperlink" Target="consultantplus://offline/ref=8D16972BCBB2234A18B30280AAFC75A3159E71C536039DC875B02895D8FBD1F48E90C96171ADD86611B9E2D5F15C00886BD79DE326946062NBD1J" TargetMode="External"/><Relationship Id="rId842" Type="http://schemas.openxmlformats.org/officeDocument/2006/relationships/hyperlink" Target="consultantplus://offline/ref=8D16972BCBB2234A18B30280AAFC75A3159D7EC2310B9DC875B02895D8FBD1F48E90C96172A5DC6313B9E2D5F15C00886BD79DE326946062NBD1J" TargetMode="External"/><Relationship Id="rId1058" Type="http://schemas.openxmlformats.org/officeDocument/2006/relationships/hyperlink" Target="consultantplus://offline/ref=8D16972BCBB2234A18B30280AAFC75A3149A70CD3D0B9DC875B02895D8FBD1F48E90C96172A5DB6616B9E2D5F15C00886BD79DE326946062NBD1J" TargetMode="External"/><Relationship Id="rId702" Type="http://schemas.openxmlformats.org/officeDocument/2006/relationships/hyperlink" Target="consultantplus://offline/ref=8D16972BCBB2234A18B30280AAFC75A3159E71C536039DC875B02895D8FBD1F48E90C96170A0D56310B9E2D5F15C00886BD79DE326946062NBD1J" TargetMode="External"/><Relationship Id="rId1125" Type="http://schemas.openxmlformats.org/officeDocument/2006/relationships/hyperlink" Target="consultantplus://offline/ref=8D16972BCBB2234A18B30280AAFC75A3149D71C134099DC875B02895D8FBD1F48E90C96172A5DF6813B9E2D5F15C00886BD79DE326946062NBD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117</Pages>
  <Words>74453</Words>
  <Characters>424388</Characters>
  <Application>Microsoft Office Word</Application>
  <DocSecurity>0</DocSecurity>
  <Lines>3536</Lines>
  <Paragraphs>995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2026-07-20T09:03:00Z</dcterms:created>
  <dcterms:modified xsi:type="dcterms:W3CDTF">2026-07-20T11:25:00Z</dcterms:modified>
</cp:coreProperties>
</file>